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1EC456" w14:textId="16830A34" w:rsidR="00133914" w:rsidRPr="00C50A7E" w:rsidRDefault="0033608D" w:rsidP="00C50A7E">
      <w:pPr>
        <w:rPr>
          <w:rFonts w:ascii="Calibri" w:hAnsi="Calibri" w:cs="Calibri"/>
          <w:b/>
          <w:bCs/>
          <w:sz w:val="32"/>
          <w:szCs w:val="32"/>
        </w:rPr>
      </w:pPr>
      <w:r>
        <w:rPr>
          <w:rFonts w:ascii="Calibri" w:hAnsi="Calibri" w:cs="Calibri"/>
          <w:b/>
          <w:bCs/>
          <w:sz w:val="32"/>
          <w:szCs w:val="32"/>
        </w:rPr>
        <w:t xml:space="preserve"> </w:t>
      </w:r>
      <w:r w:rsidR="00516592">
        <w:rPr>
          <w:rFonts w:ascii="Calibri" w:hAnsi="Calibri" w:cs="Calibri"/>
          <w:b/>
          <w:bCs/>
          <w:sz w:val="32"/>
          <w:szCs w:val="32"/>
        </w:rPr>
        <w:t xml:space="preserve">MASTER DOCUMENT </w:t>
      </w:r>
    </w:p>
    <w:p w14:paraId="228495D4" w14:textId="77777777" w:rsidR="00D62048" w:rsidRDefault="00D62048" w:rsidP="4D59806E">
      <w:pPr>
        <w:rPr>
          <w:b/>
          <w:bCs/>
        </w:rPr>
      </w:pPr>
    </w:p>
    <w:p w14:paraId="139550F0" w14:textId="4B6E12B8" w:rsidR="006468BB" w:rsidRPr="002536E7" w:rsidRDefault="44CF1B4B" w:rsidP="11AF72A2">
      <w:pPr>
        <w:textAlignment w:val="baseline"/>
        <w:rPr>
          <w:rFonts w:eastAsiaTheme="minorEastAsia"/>
          <w:color w:val="000000" w:themeColor="text1"/>
          <w:sz w:val="24"/>
          <w:szCs w:val="24"/>
        </w:rPr>
      </w:pPr>
      <w:r w:rsidRPr="11AF72A2">
        <w:rPr>
          <w:rFonts w:eastAsiaTheme="minorEastAsia"/>
          <w:b/>
          <w:bCs/>
          <w:color w:val="000000" w:themeColor="text1"/>
          <w:sz w:val="24"/>
          <w:szCs w:val="24"/>
          <w:lang w:val="en-CA"/>
        </w:rPr>
        <w:t xml:space="preserve">Title: </w:t>
      </w:r>
      <w:r w:rsidRPr="11AF72A2">
        <w:rPr>
          <w:rFonts w:eastAsiaTheme="minorEastAsia"/>
          <w:color w:val="000000" w:themeColor="text1"/>
          <w:sz w:val="24"/>
          <w:szCs w:val="24"/>
          <w:lang w:val="en-CA"/>
        </w:rPr>
        <w:t>Translation</w:t>
      </w:r>
      <w:r w:rsidR="7504A121" w:rsidRPr="11AF72A2">
        <w:rPr>
          <w:rFonts w:eastAsiaTheme="minorEastAsia"/>
          <w:color w:val="000000" w:themeColor="text1"/>
          <w:sz w:val="24"/>
          <w:szCs w:val="24"/>
          <w:lang w:val="en-CA"/>
        </w:rPr>
        <w:t xml:space="preserve">: Unlock </w:t>
      </w:r>
      <w:r w:rsidR="1AAE1C02" w:rsidRPr="11AF72A2">
        <w:rPr>
          <w:rFonts w:eastAsiaTheme="minorEastAsia"/>
          <w:color w:val="000000" w:themeColor="text1"/>
          <w:sz w:val="24"/>
          <w:szCs w:val="24"/>
          <w:lang w:val="en-CA"/>
        </w:rPr>
        <w:t>Y</w:t>
      </w:r>
      <w:r w:rsidR="7504A121" w:rsidRPr="11AF72A2">
        <w:rPr>
          <w:rFonts w:eastAsiaTheme="minorEastAsia"/>
          <w:color w:val="000000" w:themeColor="text1"/>
          <w:sz w:val="24"/>
          <w:szCs w:val="24"/>
          <w:lang w:val="en-CA"/>
        </w:rPr>
        <w:t xml:space="preserve">our </w:t>
      </w:r>
      <w:r w:rsidR="0ED1F406" w:rsidRPr="11AF72A2">
        <w:rPr>
          <w:rFonts w:eastAsiaTheme="minorEastAsia"/>
          <w:color w:val="000000" w:themeColor="text1"/>
          <w:sz w:val="24"/>
          <w:szCs w:val="24"/>
          <w:lang w:val="en-CA"/>
        </w:rPr>
        <w:t>C</w:t>
      </w:r>
      <w:r w:rsidR="7504A121" w:rsidRPr="11AF72A2">
        <w:rPr>
          <w:rFonts w:eastAsiaTheme="minorEastAsia"/>
          <w:color w:val="000000" w:themeColor="text1"/>
          <w:sz w:val="24"/>
          <w:szCs w:val="24"/>
          <w:lang w:val="en-CA"/>
        </w:rPr>
        <w:t xml:space="preserve">ommunication </w:t>
      </w:r>
      <w:r w:rsidR="537817A8" w:rsidRPr="11AF72A2">
        <w:rPr>
          <w:rFonts w:eastAsiaTheme="minorEastAsia"/>
          <w:color w:val="000000" w:themeColor="text1"/>
          <w:sz w:val="24"/>
          <w:szCs w:val="24"/>
          <w:lang w:val="en-CA"/>
        </w:rPr>
        <w:t>P</w:t>
      </w:r>
      <w:r w:rsidR="7504A121" w:rsidRPr="11AF72A2">
        <w:rPr>
          <w:rFonts w:eastAsiaTheme="minorEastAsia"/>
          <w:color w:val="000000" w:themeColor="text1"/>
          <w:sz w:val="24"/>
          <w:szCs w:val="24"/>
          <w:lang w:val="en-CA"/>
        </w:rPr>
        <w:t>otential</w:t>
      </w:r>
      <w:r w:rsidR="1A896B69">
        <w:br/>
      </w:r>
    </w:p>
    <w:p w14:paraId="0F3BF44C" w14:textId="765BAC7A" w:rsidR="006468BB" w:rsidRPr="002536E7" w:rsidRDefault="1A896B69" w:rsidP="11AF72A2">
      <w:pPr>
        <w:spacing w:beforeAutospacing="1" w:afterAutospacing="1" w:line="240" w:lineRule="auto"/>
        <w:textAlignment w:val="baseline"/>
        <w:rPr>
          <w:rFonts w:eastAsiaTheme="minorEastAsia"/>
          <w:color w:val="000000" w:themeColor="text1"/>
          <w:sz w:val="24"/>
          <w:szCs w:val="24"/>
        </w:rPr>
      </w:pPr>
      <w:r w:rsidRPr="2DABF90B">
        <w:rPr>
          <w:rFonts w:eastAsiaTheme="minorEastAsia"/>
          <w:b/>
          <w:bCs/>
          <w:color w:val="000000" w:themeColor="text1"/>
          <w:sz w:val="24"/>
          <w:szCs w:val="24"/>
          <w:lang w:val="en-CA"/>
        </w:rPr>
        <w:t xml:space="preserve">Description: </w:t>
      </w:r>
      <w:r w:rsidRPr="2DABF90B">
        <w:rPr>
          <w:rFonts w:eastAsiaTheme="minorEastAsia"/>
          <w:color w:val="000000" w:themeColor="text1"/>
          <w:sz w:val="24"/>
          <w:szCs w:val="24"/>
          <w:lang w:val="en-CA"/>
        </w:rPr>
        <w:t>Translation is fundamentally about bringing different cultural spheres into contact with each other through language. Every day we consume translated movies and books, use software and play video games that were released in dozens of languages at once, engage with international news and multilingual political structures—the work of translators is all around us. But what exactly does the work of a translator look like?</w:t>
      </w:r>
      <w:r w:rsidR="1F8C789B" w:rsidRPr="2DABF90B">
        <w:rPr>
          <w:rFonts w:eastAsiaTheme="minorEastAsia"/>
          <w:color w:val="000000" w:themeColor="text1"/>
          <w:sz w:val="24"/>
          <w:szCs w:val="24"/>
          <w:lang w:val="en-CA"/>
        </w:rPr>
        <w:t xml:space="preserve"> </w:t>
      </w:r>
      <w:r w:rsidR="44CF1B4B" w:rsidRPr="2DABF90B">
        <w:rPr>
          <w:rFonts w:eastAsiaTheme="minorEastAsia"/>
          <w:color w:val="000000" w:themeColor="text1"/>
          <w:sz w:val="24"/>
          <w:szCs w:val="24"/>
          <w:lang w:val="en-CA"/>
        </w:rPr>
        <w:t xml:space="preserve">In this workshop, we will build from the </w:t>
      </w:r>
      <w:proofErr w:type="gramStart"/>
      <w:r w:rsidR="44CF1B4B" w:rsidRPr="2DABF90B">
        <w:rPr>
          <w:rFonts w:eastAsiaTheme="minorEastAsia"/>
          <w:color w:val="000000" w:themeColor="text1"/>
          <w:sz w:val="24"/>
          <w:szCs w:val="24"/>
          <w:lang w:val="en-CA"/>
        </w:rPr>
        <w:t>ways</w:t>
      </w:r>
      <w:proofErr w:type="gramEnd"/>
      <w:r w:rsidR="44CF1B4B" w:rsidRPr="2DABF90B">
        <w:rPr>
          <w:rFonts w:eastAsiaTheme="minorEastAsia"/>
          <w:color w:val="000000" w:themeColor="text1"/>
          <w:sz w:val="24"/>
          <w:szCs w:val="24"/>
          <w:lang w:val="en-CA"/>
        </w:rPr>
        <w:t xml:space="preserve"> translation touches our lives toward a picture of what it means to work as a translator today. Participants will </w:t>
      </w:r>
      <w:r w:rsidR="1ACEF4CC" w:rsidRPr="2DABF90B">
        <w:rPr>
          <w:rFonts w:eastAsiaTheme="minorEastAsia"/>
          <w:color w:val="000000" w:themeColor="text1"/>
          <w:sz w:val="24"/>
          <w:szCs w:val="24"/>
          <w:lang w:val="en-CA"/>
        </w:rPr>
        <w:t xml:space="preserve">be introduced to some common </w:t>
      </w:r>
      <w:r w:rsidR="44CF1B4B" w:rsidRPr="2DABF90B">
        <w:rPr>
          <w:rFonts w:eastAsiaTheme="minorEastAsia"/>
          <w:color w:val="000000" w:themeColor="text1"/>
          <w:sz w:val="24"/>
          <w:szCs w:val="24"/>
          <w:lang w:val="en-CA"/>
        </w:rPr>
        <w:t xml:space="preserve">computer-assisted translation tools </w:t>
      </w:r>
      <w:r w:rsidR="49DAA76E" w:rsidRPr="2DABF90B">
        <w:rPr>
          <w:rFonts w:eastAsiaTheme="minorEastAsia"/>
          <w:color w:val="000000" w:themeColor="text1"/>
          <w:sz w:val="24"/>
          <w:szCs w:val="24"/>
          <w:lang w:val="en-CA"/>
        </w:rPr>
        <w:t>and practice their newly acquired translation skills</w:t>
      </w:r>
      <w:r w:rsidR="44CF1B4B" w:rsidRPr="2DABF90B">
        <w:rPr>
          <w:rFonts w:eastAsiaTheme="minorEastAsia"/>
          <w:color w:val="000000" w:themeColor="text1"/>
          <w:sz w:val="24"/>
          <w:szCs w:val="24"/>
          <w:lang w:val="en-CA"/>
        </w:rPr>
        <w:t>.</w:t>
      </w:r>
    </w:p>
    <w:p w14:paraId="04BC7AE5" w14:textId="39CF826A" w:rsidR="006468BB" w:rsidRPr="002536E7" w:rsidRDefault="006468BB" w:rsidP="4E2EF204">
      <w:pPr>
        <w:textAlignment w:val="baseline"/>
        <w:rPr>
          <w:rFonts w:eastAsiaTheme="minorEastAsia"/>
          <w:color w:val="000000" w:themeColor="text1"/>
          <w:sz w:val="24"/>
          <w:szCs w:val="24"/>
        </w:rPr>
      </w:pPr>
    </w:p>
    <w:p w14:paraId="79D08E73" w14:textId="3539C9F3" w:rsidR="006468BB" w:rsidRPr="002536E7" w:rsidRDefault="34F611EE" w:rsidP="4E2EF204">
      <w:pPr>
        <w:spacing w:after="0" w:line="240" w:lineRule="auto"/>
        <w:textAlignment w:val="baseline"/>
        <w:rPr>
          <w:rFonts w:eastAsiaTheme="minorEastAsia"/>
          <w:b/>
          <w:bCs/>
          <w:sz w:val="24"/>
          <w:szCs w:val="24"/>
        </w:rPr>
      </w:pPr>
      <w:r w:rsidRPr="4E2EF204">
        <w:rPr>
          <w:rFonts w:eastAsiaTheme="minorEastAsia"/>
          <w:b/>
          <w:bCs/>
          <w:sz w:val="24"/>
          <w:szCs w:val="24"/>
        </w:rPr>
        <w:t>Running Time:</w:t>
      </w:r>
      <w:r w:rsidR="2CC6069D" w:rsidRPr="4E2EF204">
        <w:rPr>
          <w:rFonts w:eastAsiaTheme="minorEastAsia"/>
          <w:b/>
          <w:bCs/>
          <w:sz w:val="24"/>
          <w:szCs w:val="24"/>
        </w:rPr>
        <w:t xml:space="preserve"> </w:t>
      </w:r>
      <w:r w:rsidR="6070BB4B" w:rsidRPr="00F25084">
        <w:rPr>
          <w:rFonts w:eastAsiaTheme="minorEastAsia"/>
          <w:color w:val="000000" w:themeColor="text1"/>
          <w:sz w:val="24"/>
          <w:szCs w:val="24"/>
          <w:lang w:val="en-CA" w:eastAsia="en-CA"/>
        </w:rPr>
        <w:t>75 minutes</w:t>
      </w:r>
      <w:r w:rsidR="6ED1C8C2" w:rsidRPr="4E2EF204">
        <w:rPr>
          <w:rFonts w:eastAsiaTheme="minorEastAsia"/>
          <w:color w:val="000000" w:themeColor="text1"/>
          <w:sz w:val="24"/>
          <w:szCs w:val="24"/>
          <w:lang w:val="en-CA" w:eastAsia="en-CA"/>
        </w:rPr>
        <w:t>  </w:t>
      </w:r>
    </w:p>
    <w:p w14:paraId="12E5D1F2" w14:textId="3B7BB743" w:rsidR="006468BB" w:rsidRPr="002536E7" w:rsidRDefault="006468BB" w:rsidP="4E2EF204">
      <w:pPr>
        <w:spacing w:after="0" w:line="240" w:lineRule="auto"/>
        <w:textAlignment w:val="baseline"/>
        <w:rPr>
          <w:rFonts w:eastAsiaTheme="minorEastAsia"/>
          <w:color w:val="000000" w:themeColor="text1"/>
          <w:sz w:val="24"/>
          <w:szCs w:val="24"/>
        </w:rPr>
      </w:pPr>
    </w:p>
    <w:p w14:paraId="3981C4CD" w14:textId="3405FD0A" w:rsidR="006468BB" w:rsidRPr="002536E7" w:rsidRDefault="1A896B69" w:rsidP="4E2EF204">
      <w:pPr>
        <w:pStyle w:val="NoSpacing"/>
        <w:rPr>
          <w:rFonts w:eastAsiaTheme="minorEastAsia"/>
          <w:color w:val="000000" w:themeColor="text1"/>
          <w:sz w:val="24"/>
          <w:szCs w:val="24"/>
          <w:lang w:val="en-US"/>
        </w:rPr>
      </w:pPr>
      <w:r w:rsidRPr="4E2EF204">
        <w:rPr>
          <w:rFonts w:eastAsiaTheme="minorEastAsia"/>
          <w:b/>
          <w:bCs/>
          <w:color w:val="000000" w:themeColor="text1"/>
          <w:sz w:val="24"/>
          <w:szCs w:val="24"/>
          <w:lang w:val="en-CA"/>
        </w:rPr>
        <w:t>About the authors of this workshop:</w:t>
      </w:r>
    </w:p>
    <w:p w14:paraId="13E3CEDB" w14:textId="77777777" w:rsidR="00495EAE" w:rsidRDefault="00495EAE" w:rsidP="00495EAE">
      <w:pPr>
        <w:spacing w:after="0" w:line="240" w:lineRule="auto"/>
        <w:textAlignment w:val="baseline"/>
        <w:rPr>
          <w:rFonts w:ascii="Calibri" w:eastAsia="Times New Roman" w:hAnsi="Calibri" w:cs="Calibri"/>
          <w:color w:val="141412"/>
          <w:sz w:val="24"/>
          <w:szCs w:val="24"/>
          <w:shd w:val="clear" w:color="auto" w:fill="FFFFFF"/>
          <w:lang w:val="en-CA" w:eastAsia="en-CA"/>
        </w:rPr>
      </w:pPr>
    </w:p>
    <w:p w14:paraId="326079B3" w14:textId="0CFFC261" w:rsidR="00495EAE" w:rsidRPr="008A586A" w:rsidRDefault="5AD89B46" w:rsidP="11AF72A2">
      <w:pPr>
        <w:spacing w:after="0" w:line="240" w:lineRule="auto"/>
        <w:textAlignment w:val="baseline"/>
        <w:rPr>
          <w:rFonts w:eastAsiaTheme="minorEastAsia"/>
          <w:color w:val="000000" w:themeColor="text1"/>
          <w:sz w:val="24"/>
          <w:szCs w:val="24"/>
          <w:lang w:val="en-CA"/>
        </w:rPr>
      </w:pPr>
      <w:r w:rsidRPr="00D35513">
        <w:rPr>
          <w:rFonts w:ascii="Calibri" w:eastAsia="Times New Roman" w:hAnsi="Calibri" w:cs="Calibri"/>
          <w:b/>
          <w:bCs/>
          <w:color w:val="141412"/>
          <w:sz w:val="24"/>
          <w:szCs w:val="24"/>
          <w:shd w:val="clear" w:color="auto" w:fill="FFFFFF"/>
          <w:lang w:val="en-CA" w:eastAsia="en-CA"/>
        </w:rPr>
        <w:t>York’s Experiential Education:</w:t>
      </w:r>
      <w:r w:rsidRPr="00D35513">
        <w:rPr>
          <w:rFonts w:ascii="Calibri" w:eastAsia="Times New Roman" w:hAnsi="Calibri" w:cs="Calibri"/>
          <w:color w:val="141412"/>
          <w:sz w:val="24"/>
          <w:szCs w:val="24"/>
          <w:shd w:val="clear" w:color="auto" w:fill="FFFFFF"/>
          <w:lang w:val="en-CA" w:eastAsia="en-CA"/>
        </w:rPr>
        <w:t xml:space="preserve"> </w:t>
      </w:r>
    </w:p>
    <w:p w14:paraId="11D6BBCC" w14:textId="031EA3D3" w:rsidR="00495EAE" w:rsidRDefault="2F238E75" w:rsidP="11AF72A2">
      <w:pPr>
        <w:spacing w:after="0" w:line="240" w:lineRule="auto"/>
        <w:textAlignment w:val="baseline"/>
        <w:rPr>
          <w:rFonts w:eastAsiaTheme="minorEastAsia"/>
          <w:color w:val="000000" w:themeColor="text1"/>
          <w:sz w:val="24"/>
          <w:szCs w:val="24"/>
          <w:lang w:val="en-CA"/>
        </w:rPr>
      </w:pPr>
      <w:proofErr w:type="spellStart"/>
      <w:r w:rsidRPr="600162EC">
        <w:rPr>
          <w:rFonts w:eastAsiaTheme="minorEastAsia"/>
          <w:color w:val="000000" w:themeColor="text1"/>
          <w:sz w:val="24"/>
          <w:szCs w:val="24"/>
          <w:lang w:val="en-CA"/>
        </w:rPr>
        <w:t>Cédrine</w:t>
      </w:r>
      <w:proofErr w:type="spellEnd"/>
      <w:r w:rsidRPr="600162EC">
        <w:rPr>
          <w:rFonts w:eastAsiaTheme="minorEastAsia"/>
          <w:color w:val="000000" w:themeColor="text1"/>
          <w:sz w:val="24"/>
          <w:szCs w:val="24"/>
          <w:lang w:val="en-CA"/>
        </w:rPr>
        <w:t xml:space="preserve"> </w:t>
      </w:r>
      <w:commentRangeStart w:id="0"/>
      <w:r w:rsidR="50336D73" w:rsidRPr="600162EC">
        <w:rPr>
          <w:rFonts w:eastAsiaTheme="minorEastAsia"/>
          <w:color w:val="000000" w:themeColor="text1"/>
          <w:sz w:val="24"/>
          <w:szCs w:val="24"/>
          <w:lang w:val="en-CA"/>
        </w:rPr>
        <w:t>M</w:t>
      </w:r>
      <w:r w:rsidR="18BB9DE8" w:rsidRPr="600162EC">
        <w:rPr>
          <w:rFonts w:eastAsiaTheme="minorEastAsia"/>
          <w:color w:val="000000" w:themeColor="text1"/>
          <w:sz w:val="24"/>
          <w:szCs w:val="24"/>
          <w:lang w:val="en-CA"/>
        </w:rPr>
        <w:t>.</w:t>
      </w:r>
      <w:r w:rsidR="50336D73" w:rsidRPr="600162EC">
        <w:rPr>
          <w:rFonts w:eastAsiaTheme="minorEastAsia"/>
          <w:color w:val="000000" w:themeColor="text1"/>
          <w:sz w:val="24"/>
          <w:szCs w:val="24"/>
          <w:lang w:val="en-CA"/>
        </w:rPr>
        <w:t xml:space="preserve"> </w:t>
      </w:r>
      <w:commentRangeEnd w:id="0"/>
      <w:r w:rsidR="00495EAE">
        <w:rPr>
          <w:rStyle w:val="CommentReference"/>
        </w:rPr>
        <w:commentReference w:id="0"/>
      </w:r>
      <w:r w:rsidRPr="600162EC">
        <w:rPr>
          <w:rFonts w:eastAsiaTheme="minorEastAsia"/>
          <w:color w:val="000000" w:themeColor="text1"/>
          <w:sz w:val="24"/>
          <w:szCs w:val="24"/>
          <w:lang w:val="en-CA"/>
        </w:rPr>
        <w:t xml:space="preserve">is a student in </w:t>
      </w:r>
      <w:r w:rsidR="49DAA76E" w:rsidRPr="600162EC">
        <w:rPr>
          <w:rFonts w:eastAsiaTheme="minorEastAsia"/>
          <w:color w:val="000000" w:themeColor="text1"/>
          <w:sz w:val="24"/>
          <w:szCs w:val="24"/>
          <w:lang w:val="en-CA"/>
        </w:rPr>
        <w:t xml:space="preserve">Glendon College’s School of Translation </w:t>
      </w:r>
      <w:r w:rsidRPr="600162EC">
        <w:rPr>
          <w:rFonts w:eastAsiaTheme="minorEastAsia"/>
          <w:color w:val="000000" w:themeColor="text1"/>
          <w:sz w:val="24"/>
          <w:szCs w:val="24"/>
          <w:lang w:val="en-CA"/>
        </w:rPr>
        <w:t>who is taking the first steps in starting her career. She grew up bilingual in French and English in the GTA and has taught languages in Canada and France. </w:t>
      </w:r>
    </w:p>
    <w:p w14:paraId="69F501E8" w14:textId="31F2D29F" w:rsidR="008A586A" w:rsidRDefault="008A586A" w:rsidP="008A586A">
      <w:pPr>
        <w:spacing w:after="0" w:line="240" w:lineRule="auto"/>
        <w:textAlignment w:val="baseline"/>
        <w:rPr>
          <w:rFonts w:eastAsiaTheme="minorEastAsia"/>
          <w:color w:val="000000" w:themeColor="text1"/>
          <w:sz w:val="24"/>
          <w:szCs w:val="24"/>
          <w:lang w:val="en-CA"/>
        </w:rPr>
      </w:pPr>
    </w:p>
    <w:p w14:paraId="4B86F43B" w14:textId="4653805D" w:rsidR="008A586A" w:rsidRPr="008A586A" w:rsidRDefault="06E5A425" w:rsidP="008A586A">
      <w:pPr>
        <w:spacing w:after="0" w:line="240" w:lineRule="auto"/>
        <w:textAlignment w:val="baseline"/>
        <w:rPr>
          <w:rFonts w:ascii="Calibri" w:eastAsia="Times New Roman" w:hAnsi="Calibri" w:cs="Calibri"/>
          <w:color w:val="141412"/>
          <w:sz w:val="24"/>
          <w:szCs w:val="24"/>
          <w:shd w:val="clear" w:color="auto" w:fill="FFFFFF"/>
          <w:lang w:val="en-CA" w:eastAsia="en-CA"/>
        </w:rPr>
      </w:pPr>
      <w:r w:rsidRPr="11AF72A2">
        <w:rPr>
          <w:rFonts w:eastAsiaTheme="minorEastAsia"/>
          <w:color w:val="000000" w:themeColor="text1"/>
          <w:sz w:val="24"/>
          <w:szCs w:val="24"/>
          <w:lang w:val="en-CA"/>
        </w:rPr>
        <w:t>Kali</w:t>
      </w:r>
      <w:r w:rsidR="75CD909C" w:rsidRPr="11AF72A2">
        <w:rPr>
          <w:rFonts w:eastAsiaTheme="minorEastAsia"/>
          <w:color w:val="000000" w:themeColor="text1"/>
          <w:sz w:val="24"/>
          <w:szCs w:val="24"/>
          <w:lang w:val="en-CA"/>
        </w:rPr>
        <w:t>n Stacey works in adult language education in Toronto, and recently graduated from Glendon College’s School of Translation with hopes to pursue a career as a translator.</w:t>
      </w:r>
    </w:p>
    <w:p w14:paraId="2BAB1B0F" w14:textId="0EC44022" w:rsidR="11AF72A2" w:rsidRDefault="11AF72A2" w:rsidP="11AF72A2">
      <w:pPr>
        <w:spacing w:beforeAutospacing="1" w:afterAutospacing="1" w:line="240" w:lineRule="auto"/>
        <w:rPr>
          <w:rFonts w:eastAsiaTheme="minorEastAsia"/>
          <w:b/>
          <w:bCs/>
          <w:color w:val="000000" w:themeColor="text1"/>
          <w:sz w:val="24"/>
          <w:szCs w:val="24"/>
          <w:lang w:val="en-CA"/>
        </w:rPr>
      </w:pPr>
    </w:p>
    <w:p w14:paraId="76A3D2A8" w14:textId="19B37BAD" w:rsidR="00783408" w:rsidRPr="008A586A" w:rsidRDefault="5A1E4A92" w:rsidP="11AF72A2">
      <w:pPr>
        <w:spacing w:beforeAutospacing="1" w:afterAutospacing="1" w:line="240" w:lineRule="auto"/>
        <w:textAlignment w:val="baseline"/>
        <w:rPr>
          <w:rFonts w:eastAsiaTheme="minorEastAsia"/>
          <w:b/>
          <w:bCs/>
          <w:color w:val="000000" w:themeColor="text1"/>
          <w:sz w:val="24"/>
          <w:szCs w:val="24"/>
          <w:lang w:val="en-CA"/>
        </w:rPr>
      </w:pPr>
      <w:r w:rsidRPr="2DABF90B">
        <w:rPr>
          <w:rFonts w:eastAsiaTheme="minorEastAsia"/>
          <w:b/>
          <w:bCs/>
          <w:color w:val="000000" w:themeColor="text1"/>
          <w:sz w:val="24"/>
          <w:szCs w:val="24"/>
          <w:lang w:val="en-CA"/>
        </w:rPr>
        <w:t>F</w:t>
      </w:r>
      <w:r w:rsidR="0440F078" w:rsidRPr="2DABF90B">
        <w:rPr>
          <w:rFonts w:eastAsiaTheme="minorEastAsia"/>
          <w:b/>
          <w:bCs/>
          <w:color w:val="000000" w:themeColor="text1"/>
          <w:sz w:val="24"/>
          <w:szCs w:val="24"/>
          <w:lang w:val="en-CA"/>
        </w:rPr>
        <w:t>a</w:t>
      </w:r>
      <w:r w:rsidR="5AD89B46" w:rsidRPr="2DABF90B">
        <w:rPr>
          <w:rFonts w:eastAsiaTheme="minorEastAsia"/>
          <w:b/>
          <w:bCs/>
          <w:color w:val="000000" w:themeColor="text1"/>
          <w:sz w:val="24"/>
          <w:szCs w:val="24"/>
          <w:lang w:val="en-CA"/>
        </w:rPr>
        <w:t xml:space="preserve">culty supervisor: </w:t>
      </w:r>
    </w:p>
    <w:p w14:paraId="39C8B0C3" w14:textId="77777777" w:rsidR="005F7330" w:rsidRDefault="00F25084">
      <w:pPr>
        <w:spacing w:after="0" w:line="240" w:lineRule="auto"/>
        <w:textAlignment w:val="baseline"/>
        <w:rPr>
          <w:rFonts w:eastAsiaTheme="minorEastAsia"/>
          <w:color w:val="000000" w:themeColor="text1"/>
          <w:sz w:val="24"/>
          <w:szCs w:val="24"/>
          <w:lang w:val="en-CA"/>
        </w:rPr>
      </w:pPr>
      <w:r w:rsidRPr="4E2EF204">
        <w:rPr>
          <w:rFonts w:eastAsiaTheme="minorEastAsia"/>
          <w:color w:val="000000" w:themeColor="text1"/>
          <w:sz w:val="24"/>
          <w:szCs w:val="24"/>
          <w:lang w:val="en-CA"/>
        </w:rPr>
        <w:t xml:space="preserve">Sabine </w:t>
      </w:r>
      <w:proofErr w:type="spellStart"/>
      <w:r w:rsidRPr="4E2EF204">
        <w:rPr>
          <w:rFonts w:eastAsiaTheme="minorEastAsia"/>
          <w:color w:val="000000" w:themeColor="text1"/>
          <w:sz w:val="24"/>
          <w:szCs w:val="24"/>
          <w:lang w:val="en-CA"/>
        </w:rPr>
        <w:t>Lauffer</w:t>
      </w:r>
      <w:proofErr w:type="spellEnd"/>
      <w:r w:rsidRPr="4E2EF204">
        <w:rPr>
          <w:rFonts w:eastAsiaTheme="minorEastAsia"/>
          <w:color w:val="000000" w:themeColor="text1"/>
          <w:sz w:val="24"/>
          <w:szCs w:val="24"/>
          <w:lang w:val="en-CA"/>
        </w:rPr>
        <w:t xml:space="preserve"> teaches translation technology in the Glendon School of Translation. After working many years in IT, she is now a freelance editor, technical writer and translator from German and French to English.</w:t>
      </w:r>
    </w:p>
    <w:p w14:paraId="0ECED3B5" w14:textId="77777777" w:rsidR="005F7330" w:rsidRDefault="005F7330">
      <w:pPr>
        <w:rPr>
          <w:rFonts w:eastAsiaTheme="minorEastAsia"/>
          <w:color w:val="000000" w:themeColor="text1"/>
          <w:sz w:val="24"/>
          <w:szCs w:val="24"/>
          <w:lang w:val="en-CA"/>
        </w:rPr>
      </w:pPr>
      <w:r>
        <w:rPr>
          <w:rFonts w:eastAsiaTheme="minorEastAsia"/>
          <w:color w:val="000000" w:themeColor="text1"/>
          <w:sz w:val="24"/>
          <w:szCs w:val="24"/>
          <w:lang w:val="en-CA"/>
        </w:rPr>
        <w:br w:type="page"/>
      </w:r>
    </w:p>
    <w:p w14:paraId="4EFD3109" w14:textId="0C704CB3" w:rsidR="005921E7" w:rsidRPr="002536E7" w:rsidRDefault="005921E7" w:rsidP="00CB6EB9">
      <w:pPr>
        <w:spacing w:after="0" w:line="240" w:lineRule="auto"/>
        <w:textAlignment w:val="baseline"/>
      </w:pPr>
    </w:p>
    <w:sdt>
      <w:sdtPr>
        <w:rPr>
          <w:rFonts w:asciiTheme="minorHAnsi" w:eastAsiaTheme="minorHAnsi" w:hAnsiTheme="minorHAnsi" w:cstheme="minorBidi"/>
          <w:i/>
          <w:iCs/>
          <w:color w:val="auto"/>
          <w:sz w:val="24"/>
          <w:szCs w:val="24"/>
          <w:lang w:val="en-GB"/>
        </w:rPr>
        <w:id w:val="1389693822"/>
        <w:docPartObj>
          <w:docPartGallery w:val="Table of Contents"/>
          <w:docPartUnique/>
        </w:docPartObj>
      </w:sdtPr>
      <w:sdtEndPr/>
      <w:sdtContent>
        <w:p w14:paraId="4D79E394" w14:textId="6489DDB9" w:rsidR="005921E7" w:rsidRPr="007222AD" w:rsidRDefault="005921E7" w:rsidP="125015B1">
          <w:pPr>
            <w:pStyle w:val="TOCHeading"/>
          </w:pPr>
          <w:r w:rsidRPr="007222AD">
            <w:t>Table of Contents</w:t>
          </w:r>
        </w:p>
        <w:p w14:paraId="7A0D356A" w14:textId="79274E02" w:rsidR="000848A4" w:rsidRDefault="000244EA">
          <w:pPr>
            <w:pStyle w:val="TOC1"/>
            <w:tabs>
              <w:tab w:val="right" w:leader="dot" w:pos="9016"/>
            </w:tabs>
            <w:rPr>
              <w:rFonts w:eastAsiaTheme="minorEastAsia"/>
              <w:b w:val="0"/>
              <w:bCs w:val="0"/>
              <w:i w:val="0"/>
              <w:iCs w:val="0"/>
              <w:noProof/>
              <w:lang w:val="en-CA"/>
            </w:rPr>
          </w:pPr>
          <w:r>
            <w:fldChar w:fldCharType="begin"/>
          </w:r>
          <w:r w:rsidR="005921E7">
            <w:instrText>TOC \o "1-3" \h \z \u</w:instrText>
          </w:r>
          <w:r>
            <w:fldChar w:fldCharType="separate"/>
          </w:r>
          <w:hyperlink w:anchor="_Toc138857894" w:history="1">
            <w:r w:rsidR="000848A4" w:rsidRPr="00C87414">
              <w:rPr>
                <w:rStyle w:val="Hyperlink"/>
                <w:rFonts w:ascii="Calibri Light" w:eastAsia="Calibri Light" w:hAnsi="Calibri Light" w:cs="Calibri Light"/>
                <w:noProof/>
              </w:rPr>
              <w:t>OVERVIEW AND AGENDA</w:t>
            </w:r>
            <w:r w:rsidR="000848A4">
              <w:rPr>
                <w:noProof/>
                <w:webHidden/>
              </w:rPr>
              <w:tab/>
            </w:r>
            <w:r w:rsidR="000848A4">
              <w:rPr>
                <w:noProof/>
                <w:webHidden/>
              </w:rPr>
              <w:fldChar w:fldCharType="begin"/>
            </w:r>
            <w:r w:rsidR="000848A4">
              <w:rPr>
                <w:noProof/>
                <w:webHidden/>
              </w:rPr>
              <w:instrText xml:space="preserve"> PAGEREF _Toc138857894 \h </w:instrText>
            </w:r>
            <w:r w:rsidR="000848A4">
              <w:rPr>
                <w:noProof/>
                <w:webHidden/>
              </w:rPr>
            </w:r>
            <w:r w:rsidR="000848A4">
              <w:rPr>
                <w:noProof/>
                <w:webHidden/>
              </w:rPr>
              <w:fldChar w:fldCharType="separate"/>
            </w:r>
            <w:r w:rsidR="000848A4">
              <w:rPr>
                <w:noProof/>
                <w:webHidden/>
              </w:rPr>
              <w:t>3</w:t>
            </w:r>
            <w:r w:rsidR="000848A4">
              <w:rPr>
                <w:noProof/>
                <w:webHidden/>
              </w:rPr>
              <w:fldChar w:fldCharType="end"/>
            </w:r>
          </w:hyperlink>
        </w:p>
        <w:p w14:paraId="67C71E8A" w14:textId="7A4375DA" w:rsidR="000848A4" w:rsidRDefault="000848A4">
          <w:pPr>
            <w:pStyle w:val="TOC1"/>
            <w:tabs>
              <w:tab w:val="right" w:leader="dot" w:pos="9016"/>
            </w:tabs>
            <w:rPr>
              <w:rFonts w:eastAsiaTheme="minorEastAsia"/>
              <w:b w:val="0"/>
              <w:bCs w:val="0"/>
              <w:i w:val="0"/>
              <w:iCs w:val="0"/>
              <w:noProof/>
              <w:lang w:val="en-CA"/>
            </w:rPr>
          </w:pPr>
          <w:hyperlink w:anchor="_Toc138857895" w:history="1">
            <w:r w:rsidRPr="00C87414">
              <w:rPr>
                <w:rStyle w:val="Hyperlink"/>
                <w:rFonts w:ascii="Calibri Light" w:eastAsia="Calibri Light" w:hAnsi="Calibri Light" w:cs="Calibri Light"/>
                <w:noProof/>
              </w:rPr>
              <w:t>WORKSHOP OUTLINE</w:t>
            </w:r>
            <w:r>
              <w:rPr>
                <w:noProof/>
                <w:webHidden/>
              </w:rPr>
              <w:tab/>
            </w:r>
            <w:r>
              <w:rPr>
                <w:noProof/>
                <w:webHidden/>
              </w:rPr>
              <w:fldChar w:fldCharType="begin"/>
            </w:r>
            <w:r>
              <w:rPr>
                <w:noProof/>
                <w:webHidden/>
              </w:rPr>
              <w:instrText xml:space="preserve"> PAGEREF _Toc138857895 \h </w:instrText>
            </w:r>
            <w:r>
              <w:rPr>
                <w:noProof/>
                <w:webHidden/>
              </w:rPr>
            </w:r>
            <w:r>
              <w:rPr>
                <w:noProof/>
                <w:webHidden/>
              </w:rPr>
              <w:fldChar w:fldCharType="separate"/>
            </w:r>
            <w:r>
              <w:rPr>
                <w:noProof/>
                <w:webHidden/>
              </w:rPr>
              <w:t>4</w:t>
            </w:r>
            <w:r>
              <w:rPr>
                <w:noProof/>
                <w:webHidden/>
              </w:rPr>
              <w:fldChar w:fldCharType="end"/>
            </w:r>
          </w:hyperlink>
        </w:p>
        <w:p w14:paraId="5CEB77DC" w14:textId="15F1B8A1" w:rsidR="000848A4" w:rsidRDefault="000848A4">
          <w:pPr>
            <w:pStyle w:val="TOC1"/>
            <w:tabs>
              <w:tab w:val="right" w:leader="dot" w:pos="9016"/>
            </w:tabs>
            <w:rPr>
              <w:rFonts w:eastAsiaTheme="minorEastAsia"/>
              <w:b w:val="0"/>
              <w:bCs w:val="0"/>
              <w:i w:val="0"/>
              <w:iCs w:val="0"/>
              <w:noProof/>
              <w:lang w:val="en-CA"/>
            </w:rPr>
          </w:pPr>
          <w:hyperlink w:anchor="_Toc138857896" w:history="1">
            <w:r w:rsidRPr="00C87414">
              <w:rPr>
                <w:rStyle w:val="Hyperlink"/>
                <w:noProof/>
              </w:rPr>
              <w:t>FACILITATOR NOTES</w:t>
            </w:r>
            <w:r>
              <w:rPr>
                <w:noProof/>
                <w:webHidden/>
              </w:rPr>
              <w:tab/>
            </w:r>
            <w:r>
              <w:rPr>
                <w:noProof/>
                <w:webHidden/>
              </w:rPr>
              <w:fldChar w:fldCharType="begin"/>
            </w:r>
            <w:r>
              <w:rPr>
                <w:noProof/>
                <w:webHidden/>
              </w:rPr>
              <w:instrText xml:space="preserve"> PAGEREF _Toc138857896 \h </w:instrText>
            </w:r>
            <w:r>
              <w:rPr>
                <w:noProof/>
                <w:webHidden/>
              </w:rPr>
            </w:r>
            <w:r>
              <w:rPr>
                <w:noProof/>
                <w:webHidden/>
              </w:rPr>
              <w:fldChar w:fldCharType="separate"/>
            </w:r>
            <w:r>
              <w:rPr>
                <w:noProof/>
                <w:webHidden/>
              </w:rPr>
              <w:t>6</w:t>
            </w:r>
            <w:r>
              <w:rPr>
                <w:noProof/>
                <w:webHidden/>
              </w:rPr>
              <w:fldChar w:fldCharType="end"/>
            </w:r>
          </w:hyperlink>
        </w:p>
        <w:p w14:paraId="50622A0F" w14:textId="621CF3DA" w:rsidR="000848A4" w:rsidRDefault="000848A4">
          <w:pPr>
            <w:pStyle w:val="TOC1"/>
            <w:tabs>
              <w:tab w:val="right" w:leader="dot" w:pos="9016"/>
            </w:tabs>
            <w:rPr>
              <w:rFonts w:eastAsiaTheme="minorEastAsia"/>
              <w:b w:val="0"/>
              <w:bCs w:val="0"/>
              <w:i w:val="0"/>
              <w:iCs w:val="0"/>
              <w:noProof/>
              <w:lang w:val="en-CA"/>
            </w:rPr>
          </w:pPr>
          <w:hyperlink w:anchor="_Toc138857897" w:history="1">
            <w:r w:rsidRPr="00C87414">
              <w:rPr>
                <w:rStyle w:val="Hyperlink"/>
                <w:noProof/>
              </w:rPr>
              <w:t>MENTIMETER QUESTIONS AND ANSWERS</w:t>
            </w:r>
            <w:r>
              <w:rPr>
                <w:noProof/>
                <w:webHidden/>
              </w:rPr>
              <w:tab/>
            </w:r>
            <w:r>
              <w:rPr>
                <w:noProof/>
                <w:webHidden/>
              </w:rPr>
              <w:fldChar w:fldCharType="begin"/>
            </w:r>
            <w:r>
              <w:rPr>
                <w:noProof/>
                <w:webHidden/>
              </w:rPr>
              <w:instrText xml:space="preserve"> PAGEREF _Toc138857897 \h </w:instrText>
            </w:r>
            <w:r>
              <w:rPr>
                <w:noProof/>
                <w:webHidden/>
              </w:rPr>
            </w:r>
            <w:r>
              <w:rPr>
                <w:noProof/>
                <w:webHidden/>
              </w:rPr>
              <w:fldChar w:fldCharType="separate"/>
            </w:r>
            <w:r>
              <w:rPr>
                <w:noProof/>
                <w:webHidden/>
              </w:rPr>
              <w:t>14</w:t>
            </w:r>
            <w:r>
              <w:rPr>
                <w:noProof/>
                <w:webHidden/>
              </w:rPr>
              <w:fldChar w:fldCharType="end"/>
            </w:r>
          </w:hyperlink>
        </w:p>
        <w:p w14:paraId="60F453F2" w14:textId="59BB34D1" w:rsidR="000848A4" w:rsidRDefault="000848A4">
          <w:pPr>
            <w:pStyle w:val="TOC1"/>
            <w:tabs>
              <w:tab w:val="right" w:leader="dot" w:pos="9016"/>
            </w:tabs>
            <w:rPr>
              <w:rFonts w:eastAsiaTheme="minorEastAsia"/>
              <w:b w:val="0"/>
              <w:bCs w:val="0"/>
              <w:i w:val="0"/>
              <w:iCs w:val="0"/>
              <w:noProof/>
              <w:lang w:val="en-CA"/>
            </w:rPr>
          </w:pPr>
          <w:hyperlink w:anchor="_Toc138857898" w:history="1">
            <w:r w:rsidRPr="00C87414">
              <w:rPr>
                <w:rStyle w:val="Hyperlink"/>
                <w:noProof/>
                <w:lang w:val="en-CA"/>
              </w:rPr>
              <w:t>ADDITIONAL RESOURCES AND INFORMATION</w:t>
            </w:r>
            <w:r>
              <w:rPr>
                <w:noProof/>
                <w:webHidden/>
              </w:rPr>
              <w:tab/>
            </w:r>
            <w:r>
              <w:rPr>
                <w:noProof/>
                <w:webHidden/>
              </w:rPr>
              <w:fldChar w:fldCharType="begin"/>
            </w:r>
            <w:r>
              <w:rPr>
                <w:noProof/>
                <w:webHidden/>
              </w:rPr>
              <w:instrText xml:space="preserve"> PAGEREF _Toc138857898 \h </w:instrText>
            </w:r>
            <w:r>
              <w:rPr>
                <w:noProof/>
                <w:webHidden/>
              </w:rPr>
            </w:r>
            <w:r>
              <w:rPr>
                <w:noProof/>
                <w:webHidden/>
              </w:rPr>
              <w:fldChar w:fldCharType="separate"/>
            </w:r>
            <w:r>
              <w:rPr>
                <w:noProof/>
                <w:webHidden/>
              </w:rPr>
              <w:t>15</w:t>
            </w:r>
            <w:r>
              <w:rPr>
                <w:noProof/>
                <w:webHidden/>
              </w:rPr>
              <w:fldChar w:fldCharType="end"/>
            </w:r>
          </w:hyperlink>
        </w:p>
        <w:p w14:paraId="1845443B" w14:textId="6C1B6B8E" w:rsidR="000848A4" w:rsidRDefault="000848A4">
          <w:pPr>
            <w:pStyle w:val="TOC1"/>
            <w:tabs>
              <w:tab w:val="right" w:leader="dot" w:pos="9016"/>
            </w:tabs>
            <w:rPr>
              <w:rFonts w:eastAsiaTheme="minorEastAsia"/>
              <w:b w:val="0"/>
              <w:bCs w:val="0"/>
              <w:i w:val="0"/>
              <w:iCs w:val="0"/>
              <w:noProof/>
              <w:lang w:val="en-CA"/>
            </w:rPr>
          </w:pPr>
          <w:hyperlink w:anchor="_Toc138857899" w:history="1">
            <w:r w:rsidRPr="00C87414">
              <w:rPr>
                <w:rStyle w:val="Hyperlink"/>
                <w:noProof/>
                <w:lang w:val="en-CA"/>
              </w:rPr>
              <w:t>REFERENCES</w:t>
            </w:r>
            <w:r>
              <w:rPr>
                <w:noProof/>
                <w:webHidden/>
              </w:rPr>
              <w:tab/>
            </w:r>
            <w:r>
              <w:rPr>
                <w:noProof/>
                <w:webHidden/>
              </w:rPr>
              <w:fldChar w:fldCharType="begin"/>
            </w:r>
            <w:r>
              <w:rPr>
                <w:noProof/>
                <w:webHidden/>
              </w:rPr>
              <w:instrText xml:space="preserve"> PAGEREF _Toc138857899 \h </w:instrText>
            </w:r>
            <w:r>
              <w:rPr>
                <w:noProof/>
                <w:webHidden/>
              </w:rPr>
            </w:r>
            <w:r>
              <w:rPr>
                <w:noProof/>
                <w:webHidden/>
              </w:rPr>
              <w:fldChar w:fldCharType="separate"/>
            </w:r>
            <w:r>
              <w:rPr>
                <w:noProof/>
                <w:webHidden/>
              </w:rPr>
              <w:t>16</w:t>
            </w:r>
            <w:r>
              <w:rPr>
                <w:noProof/>
                <w:webHidden/>
              </w:rPr>
              <w:fldChar w:fldCharType="end"/>
            </w:r>
          </w:hyperlink>
        </w:p>
        <w:p w14:paraId="12D0E771" w14:textId="345752B1" w:rsidR="00DE38A1" w:rsidRPr="00DE38A1" w:rsidRDefault="000244EA" w:rsidP="2DABF90B">
          <w:pPr>
            <w:pStyle w:val="TOC1"/>
            <w:tabs>
              <w:tab w:val="right" w:leader="dot" w:pos="9015"/>
            </w:tabs>
            <w:rPr>
              <w:rStyle w:val="Hyperlink"/>
              <w:noProof/>
              <w:lang w:val="en-CA"/>
            </w:rPr>
          </w:pPr>
          <w:r>
            <w:fldChar w:fldCharType="end"/>
          </w:r>
        </w:p>
      </w:sdtContent>
    </w:sdt>
    <w:p w14:paraId="581C9622" w14:textId="734B8F9F" w:rsidR="005921E7" w:rsidRDefault="005921E7"/>
    <w:p w14:paraId="39F64C67" w14:textId="42623D17" w:rsidR="591EC01B" w:rsidRDefault="591EC01B" w:rsidP="477BD596">
      <w:pPr>
        <w:pStyle w:val="Heading1"/>
        <w:jc w:val="center"/>
        <w:rPr>
          <w:rFonts w:ascii="Calibri Light" w:eastAsia="Calibri Light" w:hAnsi="Calibri Light" w:cs="Calibri Light"/>
          <w:lang w:val="en-US"/>
        </w:rPr>
      </w:pPr>
      <w:r>
        <w:br w:type="page"/>
      </w:r>
      <w:bookmarkStart w:id="1" w:name="_Toc138857894"/>
      <w:r w:rsidR="477BD596" w:rsidRPr="2DABF90B">
        <w:rPr>
          <w:rFonts w:ascii="Calibri Light" w:eastAsia="Calibri Light" w:hAnsi="Calibri Light" w:cs="Calibri Light"/>
        </w:rPr>
        <w:lastRenderedPageBreak/>
        <w:t>OVERVIEW AND AGENDA</w:t>
      </w:r>
      <w:bookmarkEnd w:id="1"/>
    </w:p>
    <w:p w14:paraId="1A0F7855" w14:textId="19819C5A" w:rsidR="591EC01B" w:rsidRDefault="591EC01B" w:rsidP="477BD596">
      <w:pPr>
        <w:rPr>
          <w:rFonts w:ascii="Calibri Light" w:eastAsia="Calibri Light" w:hAnsi="Calibri Light" w:cs="Calibri Light"/>
          <w:color w:val="000000" w:themeColor="text1"/>
          <w:sz w:val="30"/>
          <w:szCs w:val="30"/>
          <w:lang w:val="en-US"/>
        </w:rPr>
      </w:pPr>
    </w:p>
    <w:p w14:paraId="0A71D0BE" w14:textId="182328FB" w:rsidR="591EC01B" w:rsidRDefault="477BD596" w:rsidP="477BD596">
      <w:pPr>
        <w:rPr>
          <w:rFonts w:ascii="Calibri Light" w:eastAsia="Calibri Light" w:hAnsi="Calibri Light" w:cs="Calibri Light"/>
          <w:color w:val="000000" w:themeColor="text1"/>
          <w:sz w:val="30"/>
          <w:szCs w:val="30"/>
          <w:lang w:val="en-US"/>
        </w:rPr>
      </w:pPr>
      <w:r w:rsidRPr="477BD596">
        <w:rPr>
          <w:rFonts w:ascii="Calibri Light" w:eastAsia="Calibri Light" w:hAnsi="Calibri Light" w:cs="Calibri Light"/>
          <w:b/>
          <w:bCs/>
          <w:color w:val="000000" w:themeColor="text1"/>
          <w:sz w:val="30"/>
          <w:szCs w:val="30"/>
          <w:lang w:val="en-CA"/>
        </w:rPr>
        <w:t>Overview</w:t>
      </w:r>
    </w:p>
    <w:tbl>
      <w:tblPr>
        <w:tblStyle w:val="GridTable4-Accent1"/>
        <w:tblW w:w="0" w:type="auto"/>
        <w:tblLayout w:type="fixed"/>
        <w:tblLook w:val="06A0" w:firstRow="1" w:lastRow="0" w:firstColumn="1" w:lastColumn="0" w:noHBand="1" w:noVBand="1"/>
      </w:tblPr>
      <w:tblGrid>
        <w:gridCol w:w="9015"/>
      </w:tblGrid>
      <w:tr w:rsidR="477BD596" w14:paraId="066F7954" w14:textId="77777777" w:rsidTr="2DABF9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5" w:type="dxa"/>
            <w:tcBorders>
              <w:top w:val="single" w:sz="6" w:space="0" w:color="4472C4" w:themeColor="accent1"/>
              <w:left w:val="single" w:sz="6" w:space="0" w:color="4472C4" w:themeColor="accent1"/>
              <w:bottom w:val="single" w:sz="6" w:space="0" w:color="4472C4" w:themeColor="accent1"/>
              <w:right w:val="single" w:sz="6" w:space="0" w:color="4472C4" w:themeColor="accent1"/>
            </w:tcBorders>
          </w:tcPr>
          <w:p w14:paraId="28341522" w14:textId="2C211639" w:rsidR="477BD596" w:rsidRDefault="00917207" w:rsidP="477BD596">
            <w:pPr>
              <w:spacing w:line="259" w:lineRule="auto"/>
              <w:jc w:val="center"/>
              <w:rPr>
                <w:rFonts w:ascii="Roboto" w:eastAsia="Roboto" w:hAnsi="Roboto" w:cs="Roboto"/>
                <w:sz w:val="19"/>
                <w:szCs w:val="19"/>
              </w:rPr>
            </w:pPr>
            <w:r>
              <w:rPr>
                <w:rFonts w:ascii="Roboto" w:eastAsia="Roboto" w:hAnsi="Roboto" w:cs="Roboto"/>
                <w:sz w:val="19"/>
                <w:szCs w:val="19"/>
                <w:lang w:val="en-CA"/>
              </w:rPr>
              <w:t>TRANSLATION</w:t>
            </w:r>
            <w:r w:rsidR="00C22E9A">
              <w:rPr>
                <w:rFonts w:ascii="Roboto" w:eastAsia="Roboto" w:hAnsi="Roboto" w:cs="Roboto"/>
                <w:sz w:val="19"/>
                <w:szCs w:val="19"/>
                <w:lang w:val="en-CA"/>
              </w:rPr>
              <w:t>: Unlock your communication potential</w:t>
            </w:r>
          </w:p>
        </w:tc>
      </w:tr>
      <w:tr w:rsidR="477BD596" w14:paraId="546F770C" w14:textId="77777777" w:rsidTr="2DABF90B">
        <w:tc>
          <w:tcPr>
            <w:cnfStyle w:val="001000000000" w:firstRow="0" w:lastRow="0" w:firstColumn="1" w:lastColumn="0" w:oddVBand="0" w:evenVBand="0" w:oddHBand="0" w:evenHBand="0" w:firstRowFirstColumn="0" w:firstRowLastColumn="0" w:lastRowFirstColumn="0" w:lastRowLastColumn="0"/>
            <w:tcW w:w="9015" w:type="dxa"/>
          </w:tcPr>
          <w:p w14:paraId="43171B44" w14:textId="6A5D56EE" w:rsidR="477BD596" w:rsidRDefault="1A896B69" w:rsidP="4E2EF204">
            <w:pPr>
              <w:spacing w:line="259" w:lineRule="auto"/>
              <w:rPr>
                <w:rFonts w:ascii="Calibri" w:eastAsia="Calibri" w:hAnsi="Calibri" w:cs="Calibri"/>
                <w:sz w:val="24"/>
                <w:szCs w:val="24"/>
                <w:lang w:val="en-US"/>
              </w:rPr>
            </w:pPr>
            <w:r w:rsidRPr="2DABF90B">
              <w:rPr>
                <w:rFonts w:ascii="Calibri" w:eastAsia="Calibri" w:hAnsi="Calibri" w:cs="Calibri"/>
                <w:color w:val="000000" w:themeColor="text1"/>
                <w:sz w:val="24"/>
                <w:szCs w:val="24"/>
                <w:lang w:val="en-CA"/>
              </w:rPr>
              <w:t>Learning objectives</w:t>
            </w:r>
            <w:r w:rsidRPr="2DABF90B">
              <w:rPr>
                <w:rFonts w:ascii="Calibri" w:eastAsia="Calibri" w:hAnsi="Calibri" w:cs="Calibri"/>
                <w:sz w:val="24"/>
                <w:szCs w:val="24"/>
                <w:lang w:val="en-CA"/>
              </w:rPr>
              <w:t>:</w:t>
            </w:r>
          </w:p>
          <w:p w14:paraId="27D52436" w14:textId="744EAC9B" w:rsidR="477BD596" w:rsidRDefault="1A896B69" w:rsidP="4E2EF204">
            <w:pPr>
              <w:pStyle w:val="ListParagraph"/>
              <w:numPr>
                <w:ilvl w:val="0"/>
                <w:numId w:val="11"/>
              </w:numPr>
              <w:spacing w:line="259" w:lineRule="auto"/>
              <w:rPr>
                <w:rFonts w:eastAsiaTheme="minorEastAsia"/>
                <w:b w:val="0"/>
                <w:bCs w:val="0"/>
                <w:color w:val="000000" w:themeColor="text1"/>
                <w:sz w:val="24"/>
                <w:szCs w:val="24"/>
              </w:rPr>
            </w:pPr>
            <w:r w:rsidRPr="4E2EF204">
              <w:rPr>
                <w:rFonts w:ascii="Calibri" w:eastAsia="Calibri" w:hAnsi="Calibri" w:cs="Calibri"/>
                <w:b w:val="0"/>
                <w:bCs w:val="0"/>
                <w:color w:val="000000" w:themeColor="text1"/>
                <w:sz w:val="24"/>
                <w:szCs w:val="24"/>
                <w:lang w:val="en-CA"/>
              </w:rPr>
              <w:t xml:space="preserve">Gain a broader understanding of the hidden </w:t>
            </w:r>
            <w:proofErr w:type="gramStart"/>
            <w:r w:rsidRPr="4E2EF204">
              <w:rPr>
                <w:rFonts w:ascii="Calibri" w:eastAsia="Calibri" w:hAnsi="Calibri" w:cs="Calibri"/>
                <w:b w:val="0"/>
                <w:bCs w:val="0"/>
                <w:color w:val="000000" w:themeColor="text1"/>
                <w:sz w:val="24"/>
                <w:szCs w:val="24"/>
                <w:lang w:val="en-CA"/>
              </w:rPr>
              <w:t>ways</w:t>
            </w:r>
            <w:proofErr w:type="gramEnd"/>
            <w:r w:rsidRPr="4E2EF204">
              <w:rPr>
                <w:rFonts w:ascii="Calibri" w:eastAsia="Calibri" w:hAnsi="Calibri" w:cs="Calibri"/>
                <w:b w:val="0"/>
                <w:bCs w:val="0"/>
                <w:color w:val="000000" w:themeColor="text1"/>
                <w:sz w:val="24"/>
                <w:szCs w:val="24"/>
                <w:lang w:val="en-CA"/>
              </w:rPr>
              <w:t xml:space="preserve"> translation touches </w:t>
            </w:r>
            <w:r w:rsidR="00BB2C9D">
              <w:rPr>
                <w:rFonts w:ascii="Calibri" w:eastAsia="Calibri" w:hAnsi="Calibri" w:cs="Calibri"/>
                <w:b w:val="0"/>
                <w:bCs w:val="0"/>
                <w:color w:val="000000" w:themeColor="text1"/>
                <w:sz w:val="24"/>
                <w:szCs w:val="24"/>
                <w:lang w:val="en-CA"/>
              </w:rPr>
              <w:t xml:space="preserve">our </w:t>
            </w:r>
            <w:r w:rsidRPr="4E2EF204">
              <w:rPr>
                <w:rFonts w:ascii="Calibri" w:eastAsia="Calibri" w:hAnsi="Calibri" w:cs="Calibri"/>
                <w:b w:val="0"/>
                <w:bCs w:val="0"/>
                <w:color w:val="000000" w:themeColor="text1"/>
                <w:sz w:val="24"/>
                <w:szCs w:val="24"/>
                <w:lang w:val="en-CA"/>
              </w:rPr>
              <w:t>lives</w:t>
            </w:r>
            <w:r w:rsidR="00D91864">
              <w:rPr>
                <w:rFonts w:ascii="Calibri" w:eastAsia="Calibri" w:hAnsi="Calibri" w:cs="Calibri"/>
                <w:b w:val="0"/>
                <w:bCs w:val="0"/>
                <w:color w:val="000000" w:themeColor="text1"/>
                <w:sz w:val="24"/>
                <w:szCs w:val="24"/>
                <w:lang w:val="en-CA"/>
              </w:rPr>
              <w:t>.</w:t>
            </w:r>
          </w:p>
          <w:p w14:paraId="0DD8550D" w14:textId="451FB3A2" w:rsidR="477BD596" w:rsidRDefault="55BF64E1" w:rsidP="11AF72A2">
            <w:pPr>
              <w:pStyle w:val="ListParagraph"/>
              <w:numPr>
                <w:ilvl w:val="0"/>
                <w:numId w:val="11"/>
              </w:numPr>
              <w:spacing w:line="259" w:lineRule="auto"/>
              <w:rPr>
                <w:rFonts w:eastAsiaTheme="minorEastAsia"/>
                <w:b w:val="0"/>
                <w:bCs w:val="0"/>
                <w:color w:val="000000" w:themeColor="text1"/>
                <w:sz w:val="24"/>
                <w:szCs w:val="24"/>
              </w:rPr>
            </w:pPr>
            <w:r w:rsidRPr="11AF72A2">
              <w:rPr>
                <w:rFonts w:ascii="Calibri" w:eastAsia="Calibri" w:hAnsi="Calibri" w:cs="Calibri"/>
                <w:b w:val="0"/>
                <w:bCs w:val="0"/>
                <w:color w:val="000000" w:themeColor="text1"/>
                <w:sz w:val="24"/>
                <w:szCs w:val="24"/>
                <w:lang w:val="en-CA"/>
              </w:rPr>
              <w:t xml:space="preserve">Identify </w:t>
            </w:r>
            <w:r w:rsidR="7F29D4C5" w:rsidRPr="11AF72A2">
              <w:rPr>
                <w:rFonts w:ascii="Calibri" w:eastAsia="Calibri" w:hAnsi="Calibri" w:cs="Calibri"/>
                <w:b w:val="0"/>
                <w:bCs w:val="0"/>
                <w:color w:val="000000" w:themeColor="text1"/>
                <w:sz w:val="24"/>
                <w:szCs w:val="24"/>
                <w:lang w:val="en-CA"/>
              </w:rPr>
              <w:t>how</w:t>
            </w:r>
            <w:r w:rsidR="44CF1B4B" w:rsidRPr="11AF72A2">
              <w:rPr>
                <w:rFonts w:ascii="Calibri" w:eastAsia="Calibri" w:hAnsi="Calibri" w:cs="Calibri"/>
                <w:b w:val="0"/>
                <w:bCs w:val="0"/>
                <w:color w:val="000000" w:themeColor="text1"/>
                <w:sz w:val="24"/>
                <w:szCs w:val="24"/>
                <w:lang w:val="en-CA"/>
              </w:rPr>
              <w:t xml:space="preserve"> translator</w:t>
            </w:r>
            <w:r w:rsidR="32832569" w:rsidRPr="11AF72A2">
              <w:rPr>
                <w:rFonts w:ascii="Calibri" w:eastAsia="Calibri" w:hAnsi="Calibri" w:cs="Calibri"/>
                <w:b w:val="0"/>
                <w:bCs w:val="0"/>
                <w:color w:val="000000" w:themeColor="text1"/>
                <w:sz w:val="24"/>
                <w:szCs w:val="24"/>
                <w:lang w:val="en-CA"/>
              </w:rPr>
              <w:t>s’ work</w:t>
            </w:r>
            <w:r w:rsidR="44CF1B4B" w:rsidRPr="11AF72A2">
              <w:rPr>
                <w:rFonts w:ascii="Calibri" w:eastAsia="Calibri" w:hAnsi="Calibri" w:cs="Calibri"/>
                <w:b w:val="0"/>
                <w:bCs w:val="0"/>
                <w:color w:val="000000" w:themeColor="text1"/>
                <w:sz w:val="24"/>
                <w:szCs w:val="24"/>
                <w:lang w:val="en-CA"/>
              </w:rPr>
              <w:t xml:space="preserve"> has changed</w:t>
            </w:r>
            <w:r w:rsidR="409D898C" w:rsidRPr="11AF72A2">
              <w:rPr>
                <w:rFonts w:ascii="Calibri" w:eastAsia="Calibri" w:hAnsi="Calibri" w:cs="Calibri"/>
                <w:b w:val="0"/>
                <w:bCs w:val="0"/>
                <w:color w:val="000000" w:themeColor="text1"/>
                <w:sz w:val="24"/>
                <w:szCs w:val="24"/>
                <w:lang w:val="en-CA"/>
              </w:rPr>
              <w:t xml:space="preserve"> over time</w:t>
            </w:r>
            <w:r w:rsidR="44CF1B4B" w:rsidRPr="11AF72A2">
              <w:rPr>
                <w:rFonts w:ascii="Calibri" w:eastAsia="Calibri" w:hAnsi="Calibri" w:cs="Calibri"/>
                <w:b w:val="0"/>
                <w:bCs w:val="0"/>
                <w:color w:val="000000" w:themeColor="text1"/>
                <w:sz w:val="24"/>
                <w:szCs w:val="24"/>
                <w:lang w:val="en-CA"/>
              </w:rPr>
              <w:t xml:space="preserve">, and </w:t>
            </w:r>
            <w:r w:rsidR="587E05F6" w:rsidRPr="11AF72A2">
              <w:rPr>
                <w:rFonts w:ascii="Calibri" w:eastAsia="Calibri" w:hAnsi="Calibri" w:cs="Calibri"/>
                <w:b w:val="0"/>
                <w:bCs w:val="0"/>
                <w:color w:val="000000" w:themeColor="text1"/>
                <w:sz w:val="24"/>
                <w:szCs w:val="24"/>
                <w:lang w:val="en-CA"/>
              </w:rPr>
              <w:t>how</w:t>
            </w:r>
            <w:r w:rsidR="44CF1B4B" w:rsidRPr="11AF72A2">
              <w:rPr>
                <w:rFonts w:ascii="Calibri" w:eastAsia="Calibri" w:hAnsi="Calibri" w:cs="Calibri"/>
                <w:b w:val="0"/>
                <w:bCs w:val="0"/>
                <w:color w:val="000000" w:themeColor="text1"/>
                <w:sz w:val="24"/>
                <w:szCs w:val="24"/>
                <w:lang w:val="en-CA"/>
              </w:rPr>
              <w:t xml:space="preserve"> computer-assisted tools and m</w:t>
            </w:r>
            <w:r w:rsidR="44CF1B4B" w:rsidRPr="11AF72A2">
              <w:rPr>
                <w:rFonts w:ascii="Calibri" w:eastAsia="Calibri" w:hAnsi="Calibri" w:cs="Calibri"/>
                <w:b w:val="0"/>
                <w:bCs w:val="0"/>
                <w:sz w:val="24"/>
                <w:szCs w:val="24"/>
                <w:lang w:val="en-CA"/>
              </w:rPr>
              <w:t xml:space="preserve">achine translation </w:t>
            </w:r>
            <w:r w:rsidR="44CF1B4B" w:rsidRPr="11AF72A2">
              <w:rPr>
                <w:rFonts w:ascii="Calibri" w:eastAsia="Calibri" w:hAnsi="Calibri" w:cs="Calibri"/>
                <w:b w:val="0"/>
                <w:bCs w:val="0"/>
                <w:color w:val="000000" w:themeColor="text1"/>
                <w:sz w:val="24"/>
                <w:szCs w:val="24"/>
                <w:lang w:val="en-CA"/>
              </w:rPr>
              <w:t>are used</w:t>
            </w:r>
            <w:r w:rsidR="38508248" w:rsidRPr="11AF72A2">
              <w:rPr>
                <w:rFonts w:ascii="Calibri" w:eastAsia="Calibri" w:hAnsi="Calibri" w:cs="Calibri"/>
                <w:b w:val="0"/>
                <w:bCs w:val="0"/>
                <w:color w:val="000000" w:themeColor="text1"/>
                <w:sz w:val="24"/>
                <w:szCs w:val="24"/>
                <w:lang w:val="en-CA"/>
              </w:rPr>
              <w:t xml:space="preserve"> to support translat</w:t>
            </w:r>
            <w:r w:rsidR="7504A121" w:rsidRPr="11AF72A2">
              <w:rPr>
                <w:rFonts w:ascii="Calibri" w:eastAsia="Calibri" w:hAnsi="Calibri" w:cs="Calibri"/>
                <w:b w:val="0"/>
                <w:bCs w:val="0"/>
                <w:color w:val="000000" w:themeColor="text1"/>
                <w:sz w:val="24"/>
                <w:szCs w:val="24"/>
                <w:lang w:val="en-CA"/>
              </w:rPr>
              <w:t>or</w:t>
            </w:r>
            <w:r w:rsidR="4F7B412B" w:rsidRPr="11AF72A2">
              <w:rPr>
                <w:rFonts w:ascii="Calibri" w:eastAsia="Calibri" w:hAnsi="Calibri" w:cs="Calibri"/>
                <w:b w:val="0"/>
                <w:bCs w:val="0"/>
                <w:color w:val="000000" w:themeColor="text1"/>
                <w:sz w:val="24"/>
                <w:szCs w:val="24"/>
                <w:lang w:val="en-CA"/>
              </w:rPr>
              <w:t>s</w:t>
            </w:r>
            <w:r w:rsidR="741A6B9C" w:rsidRPr="11AF72A2">
              <w:rPr>
                <w:rFonts w:ascii="Calibri" w:eastAsia="Calibri" w:hAnsi="Calibri" w:cs="Calibri"/>
                <w:b w:val="0"/>
                <w:bCs w:val="0"/>
                <w:color w:val="000000" w:themeColor="text1"/>
                <w:sz w:val="24"/>
                <w:szCs w:val="24"/>
                <w:lang w:val="en-CA"/>
              </w:rPr>
              <w:t>.</w:t>
            </w:r>
          </w:p>
          <w:p w14:paraId="19EA6041" w14:textId="2B82B546" w:rsidR="477BD596" w:rsidRPr="00C37228" w:rsidRDefault="44CF1B4B" w:rsidP="11AF72A2">
            <w:pPr>
              <w:pStyle w:val="ListParagraph"/>
              <w:numPr>
                <w:ilvl w:val="0"/>
                <w:numId w:val="11"/>
              </w:numPr>
              <w:spacing w:line="259" w:lineRule="auto"/>
              <w:rPr>
                <w:rFonts w:ascii="Calibri" w:eastAsia="Calibri" w:hAnsi="Calibri" w:cs="Calibri"/>
                <w:b w:val="0"/>
                <w:bCs w:val="0"/>
                <w:color w:val="000000" w:themeColor="text1"/>
                <w:sz w:val="24"/>
                <w:szCs w:val="24"/>
                <w:lang w:val="en-CA"/>
              </w:rPr>
            </w:pPr>
            <w:r w:rsidRPr="11AF72A2">
              <w:rPr>
                <w:rFonts w:ascii="Calibri" w:eastAsia="Calibri" w:hAnsi="Calibri" w:cs="Calibri"/>
                <w:b w:val="0"/>
                <w:bCs w:val="0"/>
                <w:color w:val="000000" w:themeColor="text1"/>
                <w:sz w:val="24"/>
                <w:szCs w:val="24"/>
                <w:lang w:val="en-CA"/>
              </w:rPr>
              <w:t xml:space="preserve">Acquire practical experience </w:t>
            </w:r>
            <w:r w:rsidR="49DAA76E" w:rsidRPr="11AF72A2">
              <w:rPr>
                <w:rFonts w:ascii="Calibri" w:eastAsia="Calibri" w:hAnsi="Calibri" w:cs="Calibri"/>
                <w:b w:val="0"/>
                <w:bCs w:val="0"/>
                <w:color w:val="000000" w:themeColor="text1"/>
                <w:sz w:val="24"/>
                <w:szCs w:val="24"/>
                <w:lang w:val="en-CA"/>
              </w:rPr>
              <w:t>translating</w:t>
            </w:r>
            <w:r w:rsidR="0A6B79B3" w:rsidRPr="11AF72A2">
              <w:rPr>
                <w:rFonts w:ascii="Calibri" w:eastAsia="Calibri" w:hAnsi="Calibri" w:cs="Calibri"/>
                <w:b w:val="0"/>
                <w:bCs w:val="0"/>
                <w:color w:val="000000" w:themeColor="text1"/>
                <w:sz w:val="24"/>
                <w:szCs w:val="24"/>
                <w:lang w:val="en-CA"/>
              </w:rPr>
              <w:t xml:space="preserve"> text from English to French.</w:t>
            </w:r>
          </w:p>
        </w:tc>
      </w:tr>
      <w:tr w:rsidR="477BD596" w14:paraId="59BBB817" w14:textId="77777777" w:rsidTr="2DABF90B">
        <w:tc>
          <w:tcPr>
            <w:cnfStyle w:val="001000000000" w:firstRow="0" w:lastRow="0" w:firstColumn="1" w:lastColumn="0" w:oddVBand="0" w:evenVBand="0" w:oddHBand="0" w:evenHBand="0" w:firstRowFirstColumn="0" w:firstRowLastColumn="0" w:lastRowFirstColumn="0" w:lastRowLastColumn="0"/>
            <w:tcW w:w="9015" w:type="dxa"/>
          </w:tcPr>
          <w:p w14:paraId="71A850E7" w14:textId="32306F55" w:rsidR="477BD596" w:rsidRDefault="1A896B69" w:rsidP="4E2EF204">
            <w:pPr>
              <w:spacing w:line="259" w:lineRule="auto"/>
              <w:rPr>
                <w:rFonts w:ascii="Calibri" w:eastAsia="Calibri" w:hAnsi="Calibri" w:cs="Calibri"/>
                <w:sz w:val="24"/>
                <w:szCs w:val="24"/>
                <w:lang w:val="en-US"/>
              </w:rPr>
            </w:pPr>
            <w:r w:rsidRPr="4E2EF204">
              <w:rPr>
                <w:rFonts w:ascii="Calibri" w:eastAsia="Calibri" w:hAnsi="Calibri" w:cs="Calibri"/>
                <w:color w:val="000000" w:themeColor="text1"/>
                <w:sz w:val="24"/>
                <w:szCs w:val="24"/>
                <w:lang w:val="en-CA"/>
              </w:rPr>
              <w:t>Materials required</w:t>
            </w:r>
            <w:r w:rsidRPr="4E2EF204">
              <w:rPr>
                <w:rFonts w:ascii="Calibri" w:eastAsia="Calibri" w:hAnsi="Calibri" w:cs="Calibri"/>
                <w:sz w:val="24"/>
                <w:szCs w:val="24"/>
                <w:lang w:val="en-CA"/>
              </w:rPr>
              <w:t>:</w:t>
            </w:r>
          </w:p>
          <w:p w14:paraId="6FF5E750" w14:textId="0C1DADA5" w:rsidR="477BD596" w:rsidRDefault="1A896B69" w:rsidP="4E2EF204">
            <w:pPr>
              <w:pStyle w:val="ListParagraph"/>
              <w:numPr>
                <w:ilvl w:val="0"/>
                <w:numId w:val="11"/>
              </w:numPr>
              <w:spacing w:line="259" w:lineRule="auto"/>
              <w:rPr>
                <w:rFonts w:eastAsiaTheme="minorEastAsia"/>
                <w:b w:val="0"/>
                <w:bCs w:val="0"/>
                <w:sz w:val="24"/>
                <w:szCs w:val="24"/>
              </w:rPr>
            </w:pPr>
            <w:r w:rsidRPr="4E2EF204">
              <w:rPr>
                <w:rFonts w:ascii="Calibri" w:eastAsia="Calibri" w:hAnsi="Calibri" w:cs="Calibri"/>
                <w:b w:val="0"/>
                <w:bCs w:val="0"/>
                <w:sz w:val="24"/>
                <w:szCs w:val="24"/>
                <w:lang w:val="en-CA"/>
              </w:rPr>
              <w:t>Computer or tablet connected to the internet</w:t>
            </w:r>
          </w:p>
          <w:p w14:paraId="35EE6070" w14:textId="1B6533E0" w:rsidR="477BD596" w:rsidRDefault="3AD87630" w:rsidP="4E2EF204">
            <w:pPr>
              <w:pStyle w:val="ListParagraph"/>
              <w:numPr>
                <w:ilvl w:val="0"/>
                <w:numId w:val="11"/>
              </w:numPr>
              <w:spacing w:line="259" w:lineRule="auto"/>
              <w:rPr>
                <w:rFonts w:eastAsiaTheme="minorEastAsia"/>
                <w:b w:val="0"/>
                <w:bCs w:val="0"/>
                <w:sz w:val="24"/>
                <w:szCs w:val="24"/>
              </w:rPr>
            </w:pPr>
            <w:r w:rsidRPr="4E2EF204">
              <w:rPr>
                <w:rFonts w:ascii="Calibri" w:eastAsia="Calibri" w:hAnsi="Calibri" w:cs="Calibri"/>
                <w:b w:val="0"/>
                <w:bCs w:val="0"/>
                <w:sz w:val="24"/>
                <w:szCs w:val="24"/>
                <w:lang w:val="en-CA"/>
              </w:rPr>
              <w:t>Participant package</w:t>
            </w:r>
          </w:p>
          <w:p w14:paraId="1EE810FC" w14:textId="217898A9" w:rsidR="477BD596" w:rsidRDefault="477BD596" w:rsidP="4E2EF204">
            <w:pPr>
              <w:pStyle w:val="ListParagraph"/>
              <w:rPr>
                <w:rFonts w:ascii="Calibri" w:eastAsia="Calibri" w:hAnsi="Calibri" w:cs="Calibri"/>
                <w:sz w:val="24"/>
                <w:szCs w:val="24"/>
              </w:rPr>
            </w:pPr>
          </w:p>
        </w:tc>
      </w:tr>
      <w:tr w:rsidR="477BD596" w14:paraId="365E8277" w14:textId="77777777" w:rsidTr="2DABF90B">
        <w:tc>
          <w:tcPr>
            <w:cnfStyle w:val="001000000000" w:firstRow="0" w:lastRow="0" w:firstColumn="1" w:lastColumn="0" w:oddVBand="0" w:evenVBand="0" w:oddHBand="0" w:evenHBand="0" w:firstRowFirstColumn="0" w:firstRowLastColumn="0" w:lastRowFirstColumn="0" w:lastRowLastColumn="0"/>
            <w:tcW w:w="9015" w:type="dxa"/>
          </w:tcPr>
          <w:p w14:paraId="250C36B5" w14:textId="5E48DFC2" w:rsidR="477BD596" w:rsidRDefault="44CF1B4B" w:rsidP="11AF72A2">
            <w:pPr>
              <w:spacing w:line="259" w:lineRule="auto"/>
              <w:rPr>
                <w:rFonts w:ascii="Calibri" w:eastAsia="Calibri" w:hAnsi="Calibri" w:cs="Calibri"/>
                <w:color w:val="000000" w:themeColor="text1"/>
                <w:sz w:val="24"/>
                <w:szCs w:val="24"/>
              </w:rPr>
            </w:pPr>
            <w:r w:rsidRPr="11AF72A2">
              <w:rPr>
                <w:rFonts w:ascii="Calibri" w:eastAsia="Calibri" w:hAnsi="Calibri" w:cs="Calibri"/>
                <w:color w:val="000000" w:themeColor="text1"/>
                <w:sz w:val="24"/>
                <w:szCs w:val="24"/>
                <w:lang w:val="en-CA"/>
              </w:rPr>
              <w:t>Length: 75 minutes</w:t>
            </w:r>
          </w:p>
        </w:tc>
      </w:tr>
    </w:tbl>
    <w:p w14:paraId="5F018146" w14:textId="6201AE96" w:rsidR="591EC01B" w:rsidRDefault="591EC01B" w:rsidP="477BD596">
      <w:pPr>
        <w:rPr>
          <w:rFonts w:ascii="Roboto" w:eastAsia="Roboto" w:hAnsi="Roboto" w:cs="Roboto"/>
          <w:color w:val="000000" w:themeColor="text1"/>
          <w:sz w:val="19"/>
          <w:szCs w:val="19"/>
        </w:rPr>
      </w:pPr>
    </w:p>
    <w:p w14:paraId="7B04F4CE" w14:textId="5AB68D74" w:rsidR="591EC01B" w:rsidRDefault="477BD596" w:rsidP="477BD596">
      <w:pPr>
        <w:rPr>
          <w:rFonts w:ascii="Calibri Light" w:eastAsia="Calibri Light" w:hAnsi="Calibri Light" w:cs="Calibri Light"/>
          <w:color w:val="000000" w:themeColor="text1"/>
          <w:sz w:val="31"/>
          <w:szCs w:val="31"/>
          <w:lang w:val="en-US"/>
        </w:rPr>
      </w:pPr>
      <w:r w:rsidRPr="477BD596">
        <w:rPr>
          <w:rFonts w:ascii="Calibri Light" w:eastAsia="Calibri Light" w:hAnsi="Calibri Light" w:cs="Calibri Light"/>
          <w:b/>
          <w:bCs/>
          <w:color w:val="000000" w:themeColor="text1"/>
          <w:sz w:val="31"/>
          <w:szCs w:val="31"/>
          <w:lang w:val="en-CA"/>
        </w:rPr>
        <w:t>Agenda</w:t>
      </w:r>
    </w:p>
    <w:tbl>
      <w:tblPr>
        <w:tblStyle w:val="GridTable4-Accent1"/>
        <w:tblW w:w="0" w:type="auto"/>
        <w:tblLayout w:type="fixed"/>
        <w:tblLook w:val="06A0" w:firstRow="1" w:lastRow="0" w:firstColumn="1" w:lastColumn="0" w:noHBand="1" w:noVBand="1"/>
      </w:tblPr>
      <w:tblGrid>
        <w:gridCol w:w="1215"/>
        <w:gridCol w:w="7785"/>
      </w:tblGrid>
      <w:tr w:rsidR="477BD596" w14:paraId="7220851D" w14:textId="77777777" w:rsidTr="600162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5" w:type="dxa"/>
            <w:tcBorders>
              <w:top w:val="single" w:sz="6" w:space="0" w:color="4472C4" w:themeColor="accent1"/>
              <w:left w:val="single" w:sz="6" w:space="0" w:color="4472C4" w:themeColor="accent1"/>
              <w:bottom w:val="single" w:sz="6" w:space="0" w:color="4472C4" w:themeColor="accent1"/>
            </w:tcBorders>
          </w:tcPr>
          <w:p w14:paraId="20A5CBF9" w14:textId="72F32973" w:rsidR="477BD596" w:rsidRDefault="00733634" w:rsidP="477BD596">
            <w:pPr>
              <w:spacing w:line="259" w:lineRule="auto"/>
              <w:jc w:val="center"/>
              <w:rPr>
                <w:rFonts w:ascii="Calibri" w:eastAsia="Calibri" w:hAnsi="Calibri" w:cs="Calibri"/>
                <w:sz w:val="19"/>
                <w:szCs w:val="19"/>
              </w:rPr>
            </w:pPr>
            <w:r>
              <w:rPr>
                <w:rFonts w:ascii="Calibri" w:eastAsia="Calibri" w:hAnsi="Calibri" w:cs="Calibri"/>
                <w:sz w:val="19"/>
                <w:szCs w:val="19"/>
                <w:lang w:val="en-CA"/>
              </w:rPr>
              <w:t>TIME</w:t>
            </w:r>
          </w:p>
        </w:tc>
        <w:tc>
          <w:tcPr>
            <w:tcW w:w="7785" w:type="dxa"/>
            <w:tcBorders>
              <w:top w:val="single" w:sz="6" w:space="0" w:color="4472C4" w:themeColor="accent1"/>
              <w:bottom w:val="single" w:sz="6" w:space="0" w:color="4472C4" w:themeColor="accent1"/>
              <w:right w:val="single" w:sz="6" w:space="0" w:color="4472C4" w:themeColor="accent1"/>
            </w:tcBorders>
          </w:tcPr>
          <w:p w14:paraId="1BB85B85" w14:textId="0E5C6828" w:rsidR="477BD596" w:rsidRDefault="00733634" w:rsidP="00B270B6">
            <w:pPr>
              <w:spacing w:line="259"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19"/>
                <w:szCs w:val="19"/>
              </w:rPr>
            </w:pPr>
            <w:r>
              <w:rPr>
                <w:rFonts w:ascii="Calibri" w:eastAsia="Calibri" w:hAnsi="Calibri" w:cs="Calibri"/>
                <w:sz w:val="19"/>
                <w:szCs w:val="19"/>
                <w:lang w:val="en-CA"/>
              </w:rPr>
              <w:t>ACTIVITY</w:t>
            </w:r>
          </w:p>
        </w:tc>
      </w:tr>
      <w:tr w:rsidR="477BD596" w:rsidRPr="00733634" w14:paraId="43A4ADD6" w14:textId="77777777" w:rsidTr="600162EC">
        <w:tc>
          <w:tcPr>
            <w:cnfStyle w:val="001000000000" w:firstRow="0" w:lastRow="0" w:firstColumn="1" w:lastColumn="0" w:oddVBand="0" w:evenVBand="0" w:oddHBand="0" w:evenHBand="0" w:firstRowFirstColumn="0" w:firstRowLastColumn="0" w:lastRowFirstColumn="0" w:lastRowLastColumn="0"/>
            <w:tcW w:w="1215" w:type="dxa"/>
          </w:tcPr>
          <w:p w14:paraId="4351A6B0" w14:textId="0C891577" w:rsidR="477BD596" w:rsidRPr="00B76281" w:rsidRDefault="1A896B69" w:rsidP="4E2EF204">
            <w:pPr>
              <w:spacing w:line="259" w:lineRule="auto"/>
              <w:jc w:val="center"/>
              <w:rPr>
                <w:rFonts w:ascii="Calibri" w:eastAsia="Calibri" w:hAnsi="Calibri" w:cs="Calibri"/>
                <w:sz w:val="24"/>
                <w:szCs w:val="24"/>
              </w:rPr>
            </w:pPr>
            <w:r w:rsidRPr="00B76281">
              <w:rPr>
                <w:rFonts w:ascii="Calibri" w:eastAsia="Calibri" w:hAnsi="Calibri" w:cs="Calibri"/>
                <w:sz w:val="24"/>
                <w:szCs w:val="24"/>
                <w:lang w:val="en-CA"/>
              </w:rPr>
              <w:t>5</w:t>
            </w:r>
          </w:p>
        </w:tc>
        <w:tc>
          <w:tcPr>
            <w:tcW w:w="7785" w:type="dxa"/>
          </w:tcPr>
          <w:p w14:paraId="6A245662" w14:textId="7C950D46" w:rsidR="477BD596" w:rsidRPr="00B76281" w:rsidRDefault="1A896B69" w:rsidP="00B76281">
            <w:pPr>
              <w:spacing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24"/>
                <w:szCs w:val="24"/>
                <w:lang w:val="fr-CA"/>
              </w:rPr>
            </w:pPr>
            <w:r w:rsidRPr="00B76281">
              <w:rPr>
                <w:rFonts w:ascii="Calibri" w:eastAsia="Calibri" w:hAnsi="Calibri" w:cs="Calibri"/>
                <w:b/>
                <w:bCs/>
                <w:sz w:val="24"/>
                <w:szCs w:val="24"/>
                <w:lang w:val="fr-CA"/>
              </w:rPr>
              <w:t xml:space="preserve">Introduction and </w:t>
            </w:r>
            <w:proofErr w:type="spellStart"/>
            <w:r w:rsidR="00B76281">
              <w:rPr>
                <w:rFonts w:ascii="Calibri" w:eastAsia="Calibri" w:hAnsi="Calibri" w:cs="Calibri"/>
                <w:b/>
                <w:bCs/>
                <w:sz w:val="24"/>
                <w:szCs w:val="24"/>
                <w:lang w:val="fr-CA"/>
              </w:rPr>
              <w:t>I</w:t>
            </w:r>
            <w:r w:rsidR="3AD87630" w:rsidRPr="00B76281">
              <w:rPr>
                <w:rFonts w:ascii="Calibri" w:eastAsia="Calibri" w:hAnsi="Calibri" w:cs="Calibri"/>
                <w:b/>
                <w:bCs/>
                <w:sz w:val="24"/>
                <w:szCs w:val="24"/>
                <w:lang w:val="fr-CA"/>
              </w:rPr>
              <w:t>ce</w:t>
            </w:r>
            <w:r w:rsidR="00B76281">
              <w:rPr>
                <w:rFonts w:ascii="Calibri" w:eastAsia="Calibri" w:hAnsi="Calibri" w:cs="Calibri"/>
                <w:b/>
                <w:bCs/>
                <w:sz w:val="24"/>
                <w:szCs w:val="24"/>
                <w:lang w:val="fr-CA"/>
              </w:rPr>
              <w:t>-</w:t>
            </w:r>
            <w:r w:rsidR="3AD87630" w:rsidRPr="00B76281">
              <w:rPr>
                <w:rFonts w:ascii="Calibri" w:eastAsia="Calibri" w:hAnsi="Calibri" w:cs="Calibri"/>
                <w:b/>
                <w:bCs/>
                <w:sz w:val="24"/>
                <w:szCs w:val="24"/>
                <w:lang w:val="fr-CA"/>
              </w:rPr>
              <w:t>breaker</w:t>
            </w:r>
            <w:proofErr w:type="spellEnd"/>
          </w:p>
        </w:tc>
      </w:tr>
      <w:tr w:rsidR="477BD596" w14:paraId="407E5D3C" w14:textId="77777777" w:rsidTr="600162EC">
        <w:tc>
          <w:tcPr>
            <w:cnfStyle w:val="001000000000" w:firstRow="0" w:lastRow="0" w:firstColumn="1" w:lastColumn="0" w:oddVBand="0" w:evenVBand="0" w:oddHBand="0" w:evenHBand="0" w:firstRowFirstColumn="0" w:firstRowLastColumn="0" w:lastRowFirstColumn="0" w:lastRowLastColumn="0"/>
            <w:tcW w:w="1215" w:type="dxa"/>
          </w:tcPr>
          <w:p w14:paraId="5C3087F0" w14:textId="5C8D4225" w:rsidR="477BD596" w:rsidRDefault="477BD596" w:rsidP="4E2EF204">
            <w:pPr>
              <w:spacing w:line="259" w:lineRule="auto"/>
              <w:jc w:val="center"/>
              <w:rPr>
                <w:rFonts w:ascii="Calibri" w:eastAsia="Calibri" w:hAnsi="Calibri" w:cs="Calibri"/>
                <w:sz w:val="24"/>
                <w:szCs w:val="24"/>
              </w:rPr>
            </w:pPr>
          </w:p>
        </w:tc>
        <w:tc>
          <w:tcPr>
            <w:tcW w:w="7785" w:type="dxa"/>
          </w:tcPr>
          <w:p w14:paraId="1D521159" w14:textId="38CB675B" w:rsidR="477BD596" w:rsidRPr="0046723E" w:rsidRDefault="477BD596" w:rsidP="00B76281">
            <w:pPr>
              <w:pStyle w:val="ListParagraph"/>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r>
      <w:tr w:rsidR="00B76281" w14:paraId="0DBA2726" w14:textId="77777777" w:rsidTr="600162EC">
        <w:tc>
          <w:tcPr>
            <w:cnfStyle w:val="001000000000" w:firstRow="0" w:lastRow="0" w:firstColumn="1" w:lastColumn="0" w:oddVBand="0" w:evenVBand="0" w:oddHBand="0" w:evenHBand="0" w:firstRowFirstColumn="0" w:firstRowLastColumn="0" w:lastRowFirstColumn="0" w:lastRowLastColumn="0"/>
            <w:tcW w:w="1215" w:type="dxa"/>
          </w:tcPr>
          <w:p w14:paraId="3986787A" w14:textId="7051E3D3" w:rsidR="00B76281" w:rsidRPr="00733634" w:rsidRDefault="00B76281" w:rsidP="008220A1">
            <w:pPr>
              <w:spacing w:line="259" w:lineRule="auto"/>
              <w:jc w:val="center"/>
              <w:rPr>
                <w:rFonts w:ascii="Calibri" w:eastAsia="Calibri" w:hAnsi="Calibri" w:cs="Calibri"/>
                <w:sz w:val="24"/>
                <w:szCs w:val="24"/>
                <w:lang w:val="fr-CA"/>
              </w:rPr>
            </w:pPr>
            <w:r>
              <w:rPr>
                <w:rFonts w:ascii="Calibri" w:eastAsia="Calibri" w:hAnsi="Calibri" w:cs="Calibri"/>
                <w:sz w:val="24"/>
                <w:szCs w:val="24"/>
                <w:lang w:val="fr-CA"/>
              </w:rPr>
              <w:t>1</w:t>
            </w:r>
            <w:r w:rsidR="00BC397F">
              <w:rPr>
                <w:rFonts w:ascii="Calibri" w:eastAsia="Calibri" w:hAnsi="Calibri" w:cs="Calibri"/>
                <w:sz w:val="24"/>
                <w:szCs w:val="24"/>
                <w:lang w:val="fr-CA"/>
              </w:rPr>
              <w:t>0</w:t>
            </w:r>
          </w:p>
        </w:tc>
        <w:tc>
          <w:tcPr>
            <w:tcW w:w="7785" w:type="dxa"/>
          </w:tcPr>
          <w:p w14:paraId="76C8BAFB" w14:textId="77777777" w:rsidR="00B76281" w:rsidRDefault="00B76281" w:rsidP="008220A1">
            <w:pPr>
              <w:spacing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r w:rsidRPr="4E2EF204">
              <w:rPr>
                <w:rFonts w:ascii="Calibri" w:eastAsia="Calibri" w:hAnsi="Calibri" w:cs="Calibri"/>
                <w:b/>
                <w:bCs/>
                <w:sz w:val="24"/>
                <w:szCs w:val="24"/>
                <w:lang w:val="en-CA"/>
              </w:rPr>
              <w:t>How Translation Touches Our Lives</w:t>
            </w:r>
          </w:p>
        </w:tc>
      </w:tr>
      <w:tr w:rsidR="477BD596" w14:paraId="0DB962A8" w14:textId="77777777" w:rsidTr="600162EC">
        <w:tc>
          <w:tcPr>
            <w:cnfStyle w:val="001000000000" w:firstRow="0" w:lastRow="0" w:firstColumn="1" w:lastColumn="0" w:oddVBand="0" w:evenVBand="0" w:oddHBand="0" w:evenHBand="0" w:firstRowFirstColumn="0" w:firstRowLastColumn="0" w:lastRowFirstColumn="0" w:lastRowLastColumn="0"/>
            <w:tcW w:w="1215" w:type="dxa"/>
          </w:tcPr>
          <w:p w14:paraId="0B304686" w14:textId="322F71A4" w:rsidR="477BD596" w:rsidRDefault="477BD596" w:rsidP="4E2EF204">
            <w:pPr>
              <w:spacing w:line="259" w:lineRule="auto"/>
              <w:jc w:val="center"/>
              <w:rPr>
                <w:rFonts w:ascii="Calibri" w:eastAsia="Calibri" w:hAnsi="Calibri" w:cs="Calibri"/>
                <w:sz w:val="24"/>
                <w:szCs w:val="24"/>
              </w:rPr>
            </w:pPr>
          </w:p>
        </w:tc>
        <w:tc>
          <w:tcPr>
            <w:tcW w:w="7785" w:type="dxa"/>
          </w:tcPr>
          <w:p w14:paraId="25862FB5" w14:textId="6AE04531" w:rsidR="477BD596" w:rsidRPr="0046723E" w:rsidRDefault="477BD596" w:rsidP="00B76281">
            <w:pPr>
              <w:pStyle w:val="ListParagraph"/>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r>
      <w:tr w:rsidR="477BD596" w14:paraId="075E6496" w14:textId="77777777" w:rsidTr="600162EC">
        <w:tc>
          <w:tcPr>
            <w:cnfStyle w:val="001000000000" w:firstRow="0" w:lastRow="0" w:firstColumn="1" w:lastColumn="0" w:oddVBand="0" w:evenVBand="0" w:oddHBand="0" w:evenHBand="0" w:firstRowFirstColumn="0" w:firstRowLastColumn="0" w:lastRowFirstColumn="0" w:lastRowLastColumn="0"/>
            <w:tcW w:w="1215" w:type="dxa"/>
          </w:tcPr>
          <w:p w14:paraId="6AF7BDBA" w14:textId="2CBD074B" w:rsidR="477BD596" w:rsidRDefault="00084D89" w:rsidP="00084D89">
            <w:pPr>
              <w:spacing w:line="259" w:lineRule="auto"/>
              <w:jc w:val="center"/>
              <w:rPr>
                <w:rFonts w:ascii="Calibri" w:eastAsia="Calibri" w:hAnsi="Calibri" w:cs="Calibri"/>
                <w:sz w:val="24"/>
                <w:szCs w:val="24"/>
              </w:rPr>
            </w:pPr>
            <w:r>
              <w:rPr>
                <w:rFonts w:ascii="Calibri" w:eastAsia="Calibri" w:hAnsi="Calibri" w:cs="Calibri"/>
                <w:sz w:val="24"/>
                <w:szCs w:val="24"/>
              </w:rPr>
              <w:t>20</w:t>
            </w:r>
          </w:p>
        </w:tc>
        <w:tc>
          <w:tcPr>
            <w:tcW w:w="7785" w:type="dxa"/>
          </w:tcPr>
          <w:p w14:paraId="2B1934A5" w14:textId="01D50E7F" w:rsidR="477BD596" w:rsidRDefault="00F8207C" w:rsidP="00B76281">
            <w:pPr>
              <w:spacing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r>
              <w:rPr>
                <w:rFonts w:ascii="Calibri" w:eastAsia="Calibri" w:hAnsi="Calibri" w:cs="Calibri"/>
                <w:b/>
                <w:bCs/>
                <w:sz w:val="24"/>
                <w:szCs w:val="24"/>
                <w:lang w:val="en-CA"/>
              </w:rPr>
              <w:t>The Evolution of Translation</w:t>
            </w:r>
          </w:p>
        </w:tc>
      </w:tr>
      <w:tr w:rsidR="477BD596" w14:paraId="35B371AC" w14:textId="77777777" w:rsidTr="600162EC">
        <w:tc>
          <w:tcPr>
            <w:cnfStyle w:val="001000000000" w:firstRow="0" w:lastRow="0" w:firstColumn="1" w:lastColumn="0" w:oddVBand="0" w:evenVBand="0" w:oddHBand="0" w:evenHBand="0" w:firstRowFirstColumn="0" w:firstRowLastColumn="0" w:lastRowFirstColumn="0" w:lastRowLastColumn="0"/>
            <w:tcW w:w="1215" w:type="dxa"/>
          </w:tcPr>
          <w:p w14:paraId="1665FE19" w14:textId="340FC7E9" w:rsidR="477BD596" w:rsidRDefault="477BD596" w:rsidP="4E2EF204">
            <w:pPr>
              <w:spacing w:line="259" w:lineRule="auto"/>
              <w:jc w:val="center"/>
              <w:rPr>
                <w:rFonts w:ascii="Calibri" w:eastAsia="Calibri" w:hAnsi="Calibri" w:cs="Calibri"/>
                <w:sz w:val="24"/>
                <w:szCs w:val="24"/>
              </w:rPr>
            </w:pPr>
          </w:p>
        </w:tc>
        <w:tc>
          <w:tcPr>
            <w:tcW w:w="7785" w:type="dxa"/>
          </w:tcPr>
          <w:p w14:paraId="1CBF3183" w14:textId="479FFA59" w:rsidR="477BD596" w:rsidRDefault="477BD596" w:rsidP="00B76281">
            <w:pPr>
              <w:spacing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r>
      <w:tr w:rsidR="477BD596" w14:paraId="14FD957D" w14:textId="77777777" w:rsidTr="600162EC">
        <w:tc>
          <w:tcPr>
            <w:cnfStyle w:val="001000000000" w:firstRow="0" w:lastRow="0" w:firstColumn="1" w:lastColumn="0" w:oddVBand="0" w:evenVBand="0" w:oddHBand="0" w:evenHBand="0" w:firstRowFirstColumn="0" w:firstRowLastColumn="0" w:lastRowFirstColumn="0" w:lastRowLastColumn="0"/>
            <w:tcW w:w="1215" w:type="dxa"/>
          </w:tcPr>
          <w:p w14:paraId="27E2A2C0" w14:textId="5063DD5F" w:rsidR="477BD596" w:rsidRPr="00B76281" w:rsidRDefault="1A896B69" w:rsidP="4E2EF204">
            <w:pPr>
              <w:spacing w:line="259" w:lineRule="auto"/>
              <w:jc w:val="center"/>
              <w:rPr>
                <w:rFonts w:ascii="Calibri" w:eastAsia="Calibri" w:hAnsi="Calibri" w:cs="Calibri"/>
                <w:sz w:val="24"/>
                <w:szCs w:val="24"/>
              </w:rPr>
            </w:pPr>
            <w:r w:rsidRPr="00B76281">
              <w:rPr>
                <w:rFonts w:ascii="Calibri" w:eastAsia="Calibri" w:hAnsi="Calibri" w:cs="Calibri"/>
                <w:sz w:val="24"/>
                <w:szCs w:val="24"/>
                <w:lang w:val="en-CA"/>
              </w:rPr>
              <w:t>15</w:t>
            </w:r>
          </w:p>
        </w:tc>
        <w:tc>
          <w:tcPr>
            <w:tcW w:w="7785" w:type="dxa"/>
          </w:tcPr>
          <w:p w14:paraId="2C368482" w14:textId="6D4E9D7B" w:rsidR="477BD596" w:rsidRPr="00B76281" w:rsidRDefault="00CF3000" w:rsidP="00B7628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r w:rsidRPr="00B76281">
              <w:rPr>
                <w:rFonts w:ascii="Calibri" w:eastAsia="Calibri" w:hAnsi="Calibri" w:cs="Calibri"/>
                <w:b/>
                <w:bCs/>
                <w:sz w:val="24"/>
                <w:szCs w:val="24"/>
                <w:lang w:val="en-CA"/>
              </w:rPr>
              <w:t xml:space="preserve">What Makes a Good </w:t>
            </w:r>
            <w:r w:rsidR="005F7330">
              <w:rPr>
                <w:rFonts w:ascii="Calibri" w:eastAsia="Calibri" w:hAnsi="Calibri" w:cs="Calibri"/>
                <w:b/>
                <w:bCs/>
                <w:sz w:val="24"/>
                <w:szCs w:val="24"/>
                <w:lang w:val="en-CA"/>
              </w:rPr>
              <w:t>Translator</w:t>
            </w:r>
            <w:r w:rsidRPr="00B76281">
              <w:rPr>
                <w:rFonts w:ascii="Calibri" w:eastAsia="Calibri" w:hAnsi="Calibri" w:cs="Calibri"/>
                <w:b/>
                <w:bCs/>
                <w:sz w:val="24"/>
                <w:szCs w:val="24"/>
                <w:lang w:val="en-CA"/>
              </w:rPr>
              <w:t>?</w:t>
            </w:r>
          </w:p>
        </w:tc>
      </w:tr>
      <w:tr w:rsidR="477BD596" w14:paraId="197CBA71" w14:textId="77777777" w:rsidTr="600162EC">
        <w:tc>
          <w:tcPr>
            <w:cnfStyle w:val="001000000000" w:firstRow="0" w:lastRow="0" w:firstColumn="1" w:lastColumn="0" w:oddVBand="0" w:evenVBand="0" w:oddHBand="0" w:evenHBand="0" w:firstRowFirstColumn="0" w:firstRowLastColumn="0" w:lastRowFirstColumn="0" w:lastRowLastColumn="0"/>
            <w:tcW w:w="1215" w:type="dxa"/>
          </w:tcPr>
          <w:p w14:paraId="618463A5" w14:textId="24DC2048" w:rsidR="477BD596" w:rsidRDefault="477BD596" w:rsidP="4E2EF204">
            <w:pPr>
              <w:spacing w:line="259" w:lineRule="auto"/>
              <w:jc w:val="center"/>
              <w:rPr>
                <w:rFonts w:ascii="Calibri" w:eastAsia="Calibri" w:hAnsi="Calibri" w:cs="Calibri"/>
                <w:sz w:val="24"/>
                <w:szCs w:val="24"/>
              </w:rPr>
            </w:pPr>
          </w:p>
        </w:tc>
        <w:tc>
          <w:tcPr>
            <w:tcW w:w="7785" w:type="dxa"/>
          </w:tcPr>
          <w:p w14:paraId="60650CC7" w14:textId="609C07FF" w:rsidR="477BD596" w:rsidRDefault="477BD596" w:rsidP="00B76281">
            <w:pPr>
              <w:spacing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r>
      <w:tr w:rsidR="477BD596" w14:paraId="2E8B0046" w14:textId="77777777" w:rsidTr="600162EC">
        <w:tc>
          <w:tcPr>
            <w:cnfStyle w:val="001000000000" w:firstRow="0" w:lastRow="0" w:firstColumn="1" w:lastColumn="0" w:oddVBand="0" w:evenVBand="0" w:oddHBand="0" w:evenHBand="0" w:firstRowFirstColumn="0" w:firstRowLastColumn="0" w:lastRowFirstColumn="0" w:lastRowLastColumn="0"/>
            <w:tcW w:w="1215" w:type="dxa"/>
          </w:tcPr>
          <w:p w14:paraId="2D7C9E46" w14:textId="7BFC7124" w:rsidR="477BD596" w:rsidRPr="00B76281" w:rsidRDefault="008962A8" w:rsidP="4E2EF204">
            <w:pPr>
              <w:spacing w:line="259" w:lineRule="auto"/>
              <w:jc w:val="center"/>
              <w:rPr>
                <w:rFonts w:ascii="Calibri" w:eastAsia="Calibri" w:hAnsi="Calibri" w:cs="Calibri"/>
                <w:sz w:val="24"/>
                <w:szCs w:val="24"/>
              </w:rPr>
            </w:pPr>
            <w:r>
              <w:rPr>
                <w:rFonts w:ascii="Calibri" w:eastAsia="Calibri" w:hAnsi="Calibri" w:cs="Calibri"/>
                <w:sz w:val="24"/>
                <w:szCs w:val="24"/>
                <w:lang w:val="en-CA"/>
              </w:rPr>
              <w:t>20</w:t>
            </w:r>
          </w:p>
        </w:tc>
        <w:tc>
          <w:tcPr>
            <w:tcW w:w="7785" w:type="dxa"/>
          </w:tcPr>
          <w:p w14:paraId="159BDFE9" w14:textId="1E8D5CDA" w:rsidR="477BD596" w:rsidRPr="00B76281" w:rsidRDefault="005F7330" w:rsidP="00B7628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r>
              <w:rPr>
                <w:rFonts w:ascii="Calibri" w:eastAsia="Calibri" w:hAnsi="Calibri" w:cs="Calibri"/>
                <w:b/>
                <w:bCs/>
                <w:sz w:val="24"/>
                <w:szCs w:val="24"/>
                <w:lang w:val="en-CA"/>
              </w:rPr>
              <w:t>A Translation Contest!</w:t>
            </w:r>
          </w:p>
        </w:tc>
      </w:tr>
      <w:tr w:rsidR="477BD596" w14:paraId="579FD7C1" w14:textId="77777777" w:rsidTr="600162EC">
        <w:tc>
          <w:tcPr>
            <w:cnfStyle w:val="001000000000" w:firstRow="0" w:lastRow="0" w:firstColumn="1" w:lastColumn="0" w:oddVBand="0" w:evenVBand="0" w:oddHBand="0" w:evenHBand="0" w:firstRowFirstColumn="0" w:firstRowLastColumn="0" w:lastRowFirstColumn="0" w:lastRowLastColumn="0"/>
            <w:tcW w:w="1215" w:type="dxa"/>
          </w:tcPr>
          <w:p w14:paraId="595388C7" w14:textId="5181AA52" w:rsidR="477BD596" w:rsidRDefault="477BD596" w:rsidP="4E2EF204">
            <w:pPr>
              <w:spacing w:line="259" w:lineRule="auto"/>
              <w:jc w:val="center"/>
              <w:rPr>
                <w:rFonts w:ascii="Calibri" w:eastAsia="Calibri" w:hAnsi="Calibri" w:cs="Calibri"/>
                <w:sz w:val="24"/>
                <w:szCs w:val="24"/>
              </w:rPr>
            </w:pPr>
          </w:p>
        </w:tc>
        <w:tc>
          <w:tcPr>
            <w:tcW w:w="7785" w:type="dxa"/>
          </w:tcPr>
          <w:p w14:paraId="144BC5A3" w14:textId="47C849C0" w:rsidR="477BD596" w:rsidRDefault="477BD596" w:rsidP="00B76281">
            <w:pPr>
              <w:spacing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r>
      <w:tr w:rsidR="477BD596" w14:paraId="66D9883F" w14:textId="77777777" w:rsidTr="600162EC">
        <w:tc>
          <w:tcPr>
            <w:cnfStyle w:val="001000000000" w:firstRow="0" w:lastRow="0" w:firstColumn="1" w:lastColumn="0" w:oddVBand="0" w:evenVBand="0" w:oddHBand="0" w:evenHBand="0" w:firstRowFirstColumn="0" w:firstRowLastColumn="0" w:lastRowFirstColumn="0" w:lastRowLastColumn="0"/>
            <w:tcW w:w="1215" w:type="dxa"/>
          </w:tcPr>
          <w:p w14:paraId="218BC179" w14:textId="31CAF0B9" w:rsidR="477BD596" w:rsidRPr="00B76281" w:rsidRDefault="00CF3000" w:rsidP="4E2EF204">
            <w:pPr>
              <w:spacing w:line="259" w:lineRule="auto"/>
              <w:jc w:val="center"/>
              <w:rPr>
                <w:rFonts w:ascii="Calibri" w:eastAsia="Calibri" w:hAnsi="Calibri" w:cs="Calibri"/>
                <w:sz w:val="24"/>
                <w:szCs w:val="24"/>
              </w:rPr>
            </w:pPr>
            <w:r w:rsidRPr="00B76281">
              <w:rPr>
                <w:rFonts w:ascii="Calibri" w:eastAsia="Calibri" w:hAnsi="Calibri" w:cs="Calibri"/>
                <w:sz w:val="24"/>
                <w:szCs w:val="24"/>
                <w:lang w:val="en-CA"/>
              </w:rPr>
              <w:t>5</w:t>
            </w:r>
          </w:p>
        </w:tc>
        <w:tc>
          <w:tcPr>
            <w:tcW w:w="7785" w:type="dxa"/>
          </w:tcPr>
          <w:p w14:paraId="34DB971F" w14:textId="474C138C" w:rsidR="477BD596" w:rsidRPr="00CF3000" w:rsidRDefault="61CE59C4" w:rsidP="600162EC">
            <w:pPr>
              <w:spacing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24"/>
                <w:szCs w:val="24"/>
                <w:lang w:val="en-CA"/>
              </w:rPr>
            </w:pPr>
            <w:r w:rsidRPr="600162EC">
              <w:rPr>
                <w:rFonts w:ascii="Calibri" w:eastAsia="Calibri" w:hAnsi="Calibri" w:cs="Calibri"/>
                <w:b/>
                <w:bCs/>
                <w:sz w:val="24"/>
                <w:szCs w:val="24"/>
                <w:lang w:val="en-CA"/>
              </w:rPr>
              <w:t>Surveys, Final Thoughts, and Thank You</w:t>
            </w:r>
          </w:p>
        </w:tc>
      </w:tr>
    </w:tbl>
    <w:p w14:paraId="27C47513" w14:textId="0A48987A" w:rsidR="591EC01B" w:rsidRDefault="591EC01B" w:rsidP="477BD596">
      <w:pPr>
        <w:jc w:val="center"/>
        <w:rPr>
          <w:rFonts w:ascii="Calibri" w:eastAsia="Calibri" w:hAnsi="Calibri" w:cs="Calibri"/>
          <w:color w:val="000000" w:themeColor="text1"/>
        </w:rPr>
      </w:pPr>
    </w:p>
    <w:p w14:paraId="66235B81" w14:textId="57E3C2CB" w:rsidR="591EC01B" w:rsidRDefault="591EC01B" w:rsidP="477BD596">
      <w:pPr>
        <w:rPr>
          <w:rFonts w:ascii="Calibri" w:eastAsia="Calibri" w:hAnsi="Calibri" w:cs="Calibri"/>
          <w:color w:val="000000" w:themeColor="text1"/>
        </w:rPr>
      </w:pPr>
      <w:r>
        <w:br w:type="page"/>
      </w:r>
    </w:p>
    <w:p w14:paraId="22AE31E2" w14:textId="29A9080B" w:rsidR="591EC01B" w:rsidRDefault="477BD596" w:rsidP="477BD596">
      <w:pPr>
        <w:pStyle w:val="Heading1"/>
        <w:jc w:val="center"/>
        <w:rPr>
          <w:rFonts w:ascii="Calibri Light" w:eastAsia="Calibri Light" w:hAnsi="Calibri Light" w:cs="Calibri Light"/>
          <w:lang w:val="en-US"/>
        </w:rPr>
      </w:pPr>
      <w:bookmarkStart w:id="2" w:name="_Toc138857895"/>
      <w:r w:rsidRPr="2DABF90B">
        <w:rPr>
          <w:rFonts w:ascii="Calibri Light" w:eastAsia="Calibri Light" w:hAnsi="Calibri Light" w:cs="Calibri Light"/>
        </w:rPr>
        <w:lastRenderedPageBreak/>
        <w:t>WORKSHOP OUTLINE</w:t>
      </w:r>
      <w:bookmarkEnd w:id="2"/>
      <w:r w:rsidRPr="2DABF90B">
        <w:rPr>
          <w:rFonts w:ascii="Calibri Light" w:eastAsia="Calibri Light" w:hAnsi="Calibri Light" w:cs="Calibri Light"/>
          <w:lang w:val="en-CA"/>
        </w:rPr>
        <w:t xml:space="preserve"> </w:t>
      </w:r>
    </w:p>
    <w:p w14:paraId="61C13B4C" w14:textId="5FE0C49B" w:rsidR="591EC01B" w:rsidRDefault="591EC01B" w:rsidP="477BD596">
      <w:pPr>
        <w:rPr>
          <w:rFonts w:ascii="Calibri" w:eastAsia="Calibri" w:hAnsi="Calibri" w:cs="Calibri"/>
          <w:color w:val="000000" w:themeColor="text1"/>
        </w:rPr>
      </w:pPr>
    </w:p>
    <w:p w14:paraId="0BA9E993" w14:textId="77EC45BB" w:rsidR="591EC01B" w:rsidRDefault="1A896B69" w:rsidP="4E2EF204">
      <w:pPr>
        <w:rPr>
          <w:rFonts w:eastAsiaTheme="minorEastAsia"/>
          <w:color w:val="000000" w:themeColor="text1"/>
          <w:sz w:val="24"/>
          <w:szCs w:val="24"/>
        </w:rPr>
      </w:pPr>
      <w:r w:rsidRPr="4E2EF204">
        <w:rPr>
          <w:rFonts w:eastAsiaTheme="minorEastAsia"/>
          <w:b/>
          <w:bCs/>
          <w:color w:val="000000" w:themeColor="text1"/>
          <w:sz w:val="24"/>
          <w:szCs w:val="24"/>
          <w:lang w:val="en-CA"/>
        </w:rPr>
        <w:t xml:space="preserve">Introduction and presentations </w:t>
      </w:r>
      <w:r w:rsidRPr="4E2EF204">
        <w:rPr>
          <w:rFonts w:eastAsiaTheme="minorEastAsia"/>
          <w:color w:val="000000" w:themeColor="text1"/>
          <w:sz w:val="24"/>
          <w:szCs w:val="24"/>
          <w:lang w:val="en-CA"/>
        </w:rPr>
        <w:t>(5</w:t>
      </w:r>
      <w:r w:rsidR="007F04BC">
        <w:rPr>
          <w:rFonts w:eastAsiaTheme="minorEastAsia"/>
          <w:color w:val="000000" w:themeColor="text1"/>
          <w:sz w:val="24"/>
          <w:szCs w:val="24"/>
          <w:lang w:val="en-CA"/>
        </w:rPr>
        <w:t xml:space="preserve"> min</w:t>
      </w:r>
      <w:r w:rsidRPr="4E2EF204">
        <w:rPr>
          <w:rFonts w:eastAsiaTheme="minorEastAsia"/>
          <w:color w:val="000000" w:themeColor="text1"/>
          <w:sz w:val="24"/>
          <w:szCs w:val="24"/>
          <w:lang w:val="en-CA"/>
        </w:rPr>
        <w:t>)</w:t>
      </w:r>
    </w:p>
    <w:p w14:paraId="3EECB84F" w14:textId="6985114C" w:rsidR="006B63A2" w:rsidRPr="00975192" w:rsidRDefault="00975192" w:rsidP="2DABF90B">
      <w:pPr>
        <w:rPr>
          <w:rFonts w:eastAsiaTheme="minorEastAsia"/>
          <w:color w:val="000000" w:themeColor="text1"/>
          <w:sz w:val="24"/>
          <w:szCs w:val="24"/>
          <w:lang w:val="en-CA"/>
        </w:rPr>
      </w:pPr>
      <w:r w:rsidRPr="2DABF90B">
        <w:rPr>
          <w:rFonts w:eastAsiaTheme="minorEastAsia"/>
          <w:color w:val="000000" w:themeColor="text1"/>
          <w:sz w:val="24"/>
          <w:szCs w:val="24"/>
        </w:rPr>
        <w:t>The facilitation team will present themselves and go over the day’s agenda and learning objectives.</w:t>
      </w:r>
      <w:r w:rsidRPr="2DABF90B">
        <w:rPr>
          <w:rFonts w:eastAsiaTheme="minorEastAsia"/>
          <w:color w:val="000000" w:themeColor="text1"/>
          <w:sz w:val="24"/>
          <w:szCs w:val="24"/>
          <w:lang w:val="en-CA"/>
        </w:rPr>
        <w:t> </w:t>
      </w:r>
    </w:p>
    <w:p w14:paraId="4FB1C949" w14:textId="423B8118" w:rsidR="591EC01B" w:rsidRDefault="1A896B69" w:rsidP="4E2EF204">
      <w:pPr>
        <w:rPr>
          <w:rFonts w:eastAsiaTheme="minorEastAsia"/>
          <w:color w:val="1F3863"/>
          <w:sz w:val="24"/>
          <w:szCs w:val="24"/>
        </w:rPr>
      </w:pPr>
      <w:r w:rsidRPr="4E2EF204">
        <w:rPr>
          <w:rFonts w:eastAsiaTheme="minorEastAsia"/>
          <w:b/>
          <w:bCs/>
          <w:color w:val="000000" w:themeColor="text1"/>
          <w:sz w:val="24"/>
          <w:szCs w:val="24"/>
          <w:lang w:val="en-CA"/>
        </w:rPr>
        <w:t xml:space="preserve">Part 1: </w:t>
      </w:r>
      <w:r w:rsidRPr="4E2EF204">
        <w:rPr>
          <w:rFonts w:eastAsiaTheme="minorEastAsia"/>
          <w:color w:val="1F3863"/>
          <w:sz w:val="24"/>
          <w:szCs w:val="24"/>
          <w:lang w:val="en-CA"/>
        </w:rPr>
        <w:t>How translation touches our lives (10</w:t>
      </w:r>
      <w:r w:rsidR="007F04BC">
        <w:rPr>
          <w:rFonts w:eastAsiaTheme="minorEastAsia"/>
          <w:color w:val="1F3863"/>
          <w:sz w:val="24"/>
          <w:szCs w:val="24"/>
          <w:lang w:val="en-CA"/>
        </w:rPr>
        <w:t xml:space="preserve"> min</w:t>
      </w:r>
      <w:r w:rsidRPr="4E2EF204">
        <w:rPr>
          <w:rFonts w:eastAsiaTheme="minorEastAsia"/>
          <w:color w:val="1F3863"/>
          <w:sz w:val="24"/>
          <w:szCs w:val="24"/>
          <w:lang w:val="en-CA"/>
        </w:rPr>
        <w:t>)</w:t>
      </w:r>
    </w:p>
    <w:p w14:paraId="4C9EFE82" w14:textId="3B092C11" w:rsidR="591EC01B" w:rsidRDefault="1A896B69" w:rsidP="4E2EF204">
      <w:pPr>
        <w:pStyle w:val="ListParagraph"/>
        <w:numPr>
          <w:ilvl w:val="0"/>
          <w:numId w:val="10"/>
        </w:numPr>
        <w:rPr>
          <w:rFonts w:eastAsiaTheme="minorEastAsia"/>
          <w:b/>
          <w:bCs/>
          <w:color w:val="000000" w:themeColor="text1"/>
          <w:sz w:val="24"/>
          <w:szCs w:val="24"/>
        </w:rPr>
      </w:pPr>
      <w:r w:rsidRPr="4E2EF204">
        <w:rPr>
          <w:rFonts w:eastAsiaTheme="minorEastAsia"/>
          <w:b/>
          <w:bCs/>
          <w:color w:val="000000" w:themeColor="text1"/>
          <w:sz w:val="24"/>
          <w:szCs w:val="24"/>
          <w:lang w:val="en-CA"/>
        </w:rPr>
        <w:t xml:space="preserve">Objective: </w:t>
      </w:r>
    </w:p>
    <w:p w14:paraId="75A9F107" w14:textId="5A06F7A3" w:rsidR="591EC01B" w:rsidRDefault="071D30E6" w:rsidP="11AF72A2">
      <w:pPr>
        <w:pStyle w:val="ListParagraph"/>
        <w:numPr>
          <w:ilvl w:val="1"/>
          <w:numId w:val="10"/>
        </w:numPr>
        <w:rPr>
          <w:rFonts w:eastAsiaTheme="minorEastAsia"/>
          <w:color w:val="000000" w:themeColor="text1"/>
          <w:sz w:val="24"/>
          <w:szCs w:val="24"/>
        </w:rPr>
      </w:pPr>
      <w:r w:rsidRPr="11AF72A2">
        <w:rPr>
          <w:rFonts w:eastAsiaTheme="minorEastAsia"/>
          <w:color w:val="000000" w:themeColor="text1"/>
          <w:sz w:val="24"/>
          <w:szCs w:val="24"/>
          <w:lang w:val="en-CA"/>
        </w:rPr>
        <w:t xml:space="preserve">To define translation and to understand </w:t>
      </w:r>
      <w:r w:rsidR="49DAA76E" w:rsidRPr="11AF72A2">
        <w:rPr>
          <w:rFonts w:eastAsiaTheme="minorEastAsia"/>
          <w:color w:val="000000" w:themeColor="text1"/>
          <w:sz w:val="24"/>
          <w:szCs w:val="24"/>
          <w:lang w:val="en-CA"/>
        </w:rPr>
        <w:t xml:space="preserve">and </w:t>
      </w:r>
      <w:r w:rsidRPr="11AF72A2">
        <w:rPr>
          <w:rFonts w:eastAsiaTheme="minorEastAsia"/>
          <w:color w:val="000000" w:themeColor="text1"/>
          <w:sz w:val="24"/>
          <w:szCs w:val="24"/>
          <w:lang w:val="en-CA"/>
        </w:rPr>
        <w:t>identify some of the ways we interact with translated works</w:t>
      </w:r>
      <w:r w:rsidR="3CEBE8EA" w:rsidRPr="11AF72A2">
        <w:rPr>
          <w:rFonts w:eastAsiaTheme="minorEastAsia"/>
          <w:color w:val="000000" w:themeColor="text1"/>
          <w:sz w:val="24"/>
          <w:szCs w:val="24"/>
          <w:lang w:val="en-CA"/>
        </w:rPr>
        <w:t>.</w:t>
      </w:r>
    </w:p>
    <w:p w14:paraId="072E51AD" w14:textId="43654826" w:rsidR="591EC01B" w:rsidRDefault="005F7330" w:rsidP="4E2EF204">
      <w:pPr>
        <w:pStyle w:val="ListParagraph"/>
        <w:numPr>
          <w:ilvl w:val="1"/>
          <w:numId w:val="10"/>
        </w:numPr>
        <w:rPr>
          <w:rFonts w:eastAsiaTheme="minorEastAsia"/>
          <w:color w:val="000000" w:themeColor="text1"/>
          <w:sz w:val="24"/>
          <w:szCs w:val="24"/>
        </w:rPr>
      </w:pPr>
      <w:r>
        <w:rPr>
          <w:rFonts w:eastAsiaTheme="minorEastAsia"/>
          <w:color w:val="000000" w:themeColor="text1"/>
          <w:sz w:val="24"/>
          <w:szCs w:val="24"/>
          <w:lang w:val="en-CA"/>
        </w:rPr>
        <w:t xml:space="preserve">To reflect </w:t>
      </w:r>
      <w:r w:rsidR="1A896B69" w:rsidRPr="4E2EF204">
        <w:rPr>
          <w:rFonts w:eastAsiaTheme="minorEastAsia"/>
          <w:color w:val="000000" w:themeColor="text1"/>
          <w:sz w:val="24"/>
          <w:szCs w:val="24"/>
          <w:lang w:val="en-CA"/>
        </w:rPr>
        <w:t xml:space="preserve">on the </w:t>
      </w:r>
      <w:r w:rsidR="003E64FB">
        <w:rPr>
          <w:rFonts w:eastAsiaTheme="minorEastAsia"/>
          <w:color w:val="000000" w:themeColor="text1"/>
          <w:sz w:val="24"/>
          <w:szCs w:val="24"/>
          <w:lang w:val="en-CA"/>
        </w:rPr>
        <w:t xml:space="preserve">role of translation in cultural </w:t>
      </w:r>
      <w:r w:rsidR="1A896B69" w:rsidRPr="4E2EF204">
        <w:rPr>
          <w:rFonts w:eastAsiaTheme="minorEastAsia"/>
          <w:color w:val="000000" w:themeColor="text1"/>
          <w:sz w:val="24"/>
          <w:szCs w:val="24"/>
          <w:lang w:val="en-CA"/>
        </w:rPr>
        <w:t>exchange</w:t>
      </w:r>
      <w:r w:rsidR="003E64FB">
        <w:rPr>
          <w:rFonts w:eastAsiaTheme="minorEastAsia"/>
          <w:color w:val="000000" w:themeColor="text1"/>
          <w:sz w:val="24"/>
          <w:szCs w:val="24"/>
          <w:lang w:val="en-CA"/>
        </w:rPr>
        <w:t>s</w:t>
      </w:r>
      <w:r w:rsidR="00727FBC">
        <w:rPr>
          <w:rFonts w:eastAsiaTheme="minorEastAsia"/>
          <w:color w:val="000000" w:themeColor="text1"/>
          <w:sz w:val="24"/>
          <w:szCs w:val="24"/>
          <w:lang w:val="en-CA"/>
        </w:rPr>
        <w:t>.</w:t>
      </w:r>
    </w:p>
    <w:p w14:paraId="1E8FC036" w14:textId="0CC60F69" w:rsidR="591EC01B" w:rsidRDefault="1A896B69" w:rsidP="4E2EF204">
      <w:pPr>
        <w:pStyle w:val="ListParagraph"/>
        <w:numPr>
          <w:ilvl w:val="0"/>
          <w:numId w:val="10"/>
        </w:numPr>
        <w:rPr>
          <w:rFonts w:eastAsiaTheme="minorEastAsia"/>
          <w:b/>
          <w:bCs/>
          <w:color w:val="000000" w:themeColor="text1"/>
          <w:sz w:val="24"/>
          <w:szCs w:val="24"/>
        </w:rPr>
      </w:pPr>
      <w:r w:rsidRPr="4E2EF204">
        <w:rPr>
          <w:rFonts w:eastAsiaTheme="minorEastAsia"/>
          <w:b/>
          <w:bCs/>
          <w:color w:val="000000" w:themeColor="text1"/>
          <w:sz w:val="24"/>
          <w:szCs w:val="24"/>
          <w:lang w:val="en-CA"/>
        </w:rPr>
        <w:t xml:space="preserve">Description: </w:t>
      </w:r>
    </w:p>
    <w:p w14:paraId="5A2334FD" w14:textId="1465DC76" w:rsidR="591EC01B" w:rsidRDefault="005F7330" w:rsidP="600162EC">
      <w:pPr>
        <w:pStyle w:val="ListParagraph"/>
        <w:numPr>
          <w:ilvl w:val="1"/>
          <w:numId w:val="10"/>
        </w:numPr>
        <w:rPr>
          <w:rFonts w:eastAsiaTheme="minorEastAsia"/>
          <w:color w:val="000000" w:themeColor="text1"/>
          <w:sz w:val="24"/>
          <w:szCs w:val="24"/>
        </w:rPr>
      </w:pPr>
      <w:r w:rsidRPr="600162EC">
        <w:rPr>
          <w:rFonts w:eastAsiaTheme="minorEastAsia"/>
          <w:color w:val="000000" w:themeColor="text1"/>
          <w:sz w:val="24"/>
          <w:szCs w:val="24"/>
          <w:lang w:val="en-CA"/>
        </w:rPr>
        <w:t xml:space="preserve">The facilitator will define translation and explain the differences between translation and interpretation. </w:t>
      </w:r>
      <w:r w:rsidR="4D1474FD" w:rsidRPr="600162EC">
        <w:rPr>
          <w:rFonts w:eastAsiaTheme="minorEastAsia"/>
          <w:color w:val="000000" w:themeColor="text1"/>
          <w:sz w:val="24"/>
          <w:szCs w:val="24"/>
          <w:lang w:val="en-CA"/>
        </w:rPr>
        <w:t xml:space="preserve">Facilitator </w:t>
      </w:r>
      <w:r w:rsidR="005336D5" w:rsidRPr="600162EC">
        <w:rPr>
          <w:rFonts w:eastAsiaTheme="minorEastAsia"/>
          <w:color w:val="000000" w:themeColor="text1"/>
          <w:sz w:val="24"/>
          <w:szCs w:val="24"/>
          <w:lang w:val="en-CA"/>
        </w:rPr>
        <w:t xml:space="preserve">will </w:t>
      </w:r>
      <w:r w:rsidR="1A896B69" w:rsidRPr="600162EC">
        <w:rPr>
          <w:rFonts w:eastAsiaTheme="minorEastAsia"/>
          <w:color w:val="000000" w:themeColor="text1"/>
          <w:sz w:val="24"/>
          <w:szCs w:val="24"/>
          <w:lang w:val="en-CA"/>
        </w:rPr>
        <w:t xml:space="preserve">share </w:t>
      </w:r>
      <w:r w:rsidR="005336D5" w:rsidRPr="600162EC">
        <w:rPr>
          <w:rFonts w:eastAsiaTheme="minorEastAsia"/>
          <w:color w:val="000000" w:themeColor="text1"/>
          <w:sz w:val="24"/>
          <w:szCs w:val="24"/>
          <w:lang w:val="en-CA"/>
        </w:rPr>
        <w:t xml:space="preserve">with the group the types of </w:t>
      </w:r>
      <w:r w:rsidR="1A896B69" w:rsidRPr="600162EC">
        <w:rPr>
          <w:rFonts w:eastAsiaTheme="minorEastAsia"/>
          <w:color w:val="000000" w:themeColor="text1"/>
          <w:sz w:val="24"/>
          <w:szCs w:val="24"/>
          <w:lang w:val="en-CA"/>
        </w:rPr>
        <w:t xml:space="preserve">translated media </w:t>
      </w:r>
      <w:r w:rsidR="006B63A2" w:rsidRPr="600162EC">
        <w:rPr>
          <w:rFonts w:eastAsiaTheme="minorEastAsia"/>
          <w:color w:val="000000" w:themeColor="text1"/>
          <w:sz w:val="24"/>
          <w:szCs w:val="24"/>
          <w:lang w:val="en-CA"/>
        </w:rPr>
        <w:t xml:space="preserve">you </w:t>
      </w:r>
      <w:r w:rsidR="005336D5" w:rsidRPr="600162EC">
        <w:rPr>
          <w:rFonts w:eastAsiaTheme="minorEastAsia"/>
          <w:color w:val="000000" w:themeColor="text1"/>
          <w:sz w:val="24"/>
          <w:szCs w:val="24"/>
          <w:lang w:val="en-CA"/>
        </w:rPr>
        <w:t>already interact with</w:t>
      </w:r>
      <w:r w:rsidR="1A896B69" w:rsidRPr="600162EC">
        <w:rPr>
          <w:rFonts w:eastAsiaTheme="minorEastAsia"/>
          <w:color w:val="000000" w:themeColor="text1"/>
          <w:sz w:val="24"/>
          <w:szCs w:val="24"/>
          <w:lang w:val="en-CA"/>
        </w:rPr>
        <w:t xml:space="preserve"> </w:t>
      </w:r>
      <w:r w:rsidR="005336D5" w:rsidRPr="600162EC">
        <w:rPr>
          <w:rFonts w:eastAsiaTheme="minorEastAsia"/>
          <w:color w:val="000000" w:themeColor="text1"/>
          <w:sz w:val="24"/>
          <w:szCs w:val="24"/>
          <w:lang w:val="en-CA"/>
        </w:rPr>
        <w:t>and/</w:t>
      </w:r>
      <w:r w:rsidR="1A896B69" w:rsidRPr="600162EC">
        <w:rPr>
          <w:rFonts w:eastAsiaTheme="minorEastAsia"/>
          <w:color w:val="000000" w:themeColor="text1"/>
          <w:sz w:val="24"/>
          <w:szCs w:val="24"/>
          <w:lang w:val="en-CA"/>
        </w:rPr>
        <w:t xml:space="preserve">or </w:t>
      </w:r>
      <w:r w:rsidR="005336D5" w:rsidRPr="600162EC">
        <w:rPr>
          <w:rFonts w:eastAsiaTheme="minorEastAsia"/>
          <w:color w:val="000000" w:themeColor="text1"/>
          <w:sz w:val="24"/>
          <w:szCs w:val="24"/>
          <w:lang w:val="en-CA"/>
        </w:rPr>
        <w:t xml:space="preserve">the </w:t>
      </w:r>
      <w:r w:rsidR="1A896B69" w:rsidRPr="600162EC">
        <w:rPr>
          <w:rFonts w:eastAsiaTheme="minorEastAsia"/>
          <w:color w:val="000000" w:themeColor="text1"/>
          <w:sz w:val="24"/>
          <w:szCs w:val="24"/>
          <w:lang w:val="en-CA"/>
        </w:rPr>
        <w:t xml:space="preserve">ways that </w:t>
      </w:r>
      <w:r w:rsidR="006B63A2" w:rsidRPr="600162EC">
        <w:rPr>
          <w:rFonts w:eastAsiaTheme="minorEastAsia"/>
          <w:color w:val="000000" w:themeColor="text1"/>
          <w:sz w:val="24"/>
          <w:szCs w:val="24"/>
          <w:lang w:val="en-CA"/>
        </w:rPr>
        <w:t xml:space="preserve">you </w:t>
      </w:r>
      <w:r w:rsidR="1A896B69" w:rsidRPr="600162EC">
        <w:rPr>
          <w:rFonts w:eastAsiaTheme="minorEastAsia"/>
          <w:color w:val="000000" w:themeColor="text1"/>
          <w:sz w:val="24"/>
          <w:szCs w:val="24"/>
          <w:lang w:val="en-CA"/>
        </w:rPr>
        <w:t xml:space="preserve">bridge linguistic spaces in </w:t>
      </w:r>
      <w:r w:rsidR="006B63A2" w:rsidRPr="600162EC">
        <w:rPr>
          <w:rFonts w:eastAsiaTheme="minorEastAsia"/>
          <w:color w:val="000000" w:themeColor="text1"/>
          <w:sz w:val="24"/>
          <w:szCs w:val="24"/>
          <w:lang w:val="en-CA"/>
        </w:rPr>
        <w:t>your life</w:t>
      </w:r>
      <w:r w:rsidR="005336D5" w:rsidRPr="600162EC">
        <w:rPr>
          <w:rFonts w:eastAsiaTheme="minorEastAsia"/>
          <w:color w:val="000000" w:themeColor="text1"/>
          <w:sz w:val="24"/>
          <w:szCs w:val="24"/>
          <w:lang w:val="en-CA"/>
        </w:rPr>
        <w:t>.</w:t>
      </w:r>
    </w:p>
    <w:p w14:paraId="0DFAE4C3" w14:textId="704BC711" w:rsidR="591EC01B" w:rsidRDefault="1A896B69" w:rsidP="4E2EF204">
      <w:pPr>
        <w:rPr>
          <w:rFonts w:eastAsiaTheme="minorEastAsia"/>
          <w:color w:val="1F3863"/>
          <w:sz w:val="24"/>
          <w:szCs w:val="24"/>
        </w:rPr>
      </w:pPr>
      <w:r w:rsidRPr="4E2EF204">
        <w:rPr>
          <w:rFonts w:eastAsiaTheme="minorEastAsia"/>
          <w:b/>
          <w:bCs/>
          <w:color w:val="000000" w:themeColor="text1"/>
          <w:sz w:val="24"/>
          <w:szCs w:val="24"/>
          <w:lang w:val="en-CA"/>
        </w:rPr>
        <w:t xml:space="preserve">Part 2: </w:t>
      </w:r>
      <w:r w:rsidR="00102682">
        <w:rPr>
          <w:rFonts w:eastAsiaTheme="minorEastAsia"/>
          <w:color w:val="1F3863"/>
          <w:sz w:val="24"/>
          <w:szCs w:val="24"/>
          <w:lang w:val="en-CA"/>
        </w:rPr>
        <w:t xml:space="preserve">The Evolution of Translation </w:t>
      </w:r>
      <w:r w:rsidRPr="4E2EF204">
        <w:rPr>
          <w:rFonts w:eastAsiaTheme="minorEastAsia"/>
          <w:color w:val="1F3863"/>
          <w:sz w:val="24"/>
          <w:szCs w:val="24"/>
          <w:lang w:val="en-CA"/>
        </w:rPr>
        <w:t>(</w:t>
      </w:r>
      <w:r w:rsidR="00084D89">
        <w:rPr>
          <w:rFonts w:eastAsiaTheme="minorEastAsia"/>
          <w:color w:val="1F3863"/>
          <w:sz w:val="24"/>
          <w:szCs w:val="24"/>
          <w:lang w:val="en-CA"/>
        </w:rPr>
        <w:t>2</w:t>
      </w:r>
      <w:r w:rsidR="00084D89" w:rsidRPr="4E2EF204">
        <w:rPr>
          <w:rFonts w:eastAsiaTheme="minorEastAsia"/>
          <w:color w:val="1F3863"/>
          <w:sz w:val="24"/>
          <w:szCs w:val="24"/>
          <w:lang w:val="en-CA"/>
        </w:rPr>
        <w:t>0</w:t>
      </w:r>
      <w:r w:rsidR="00084D89">
        <w:rPr>
          <w:rFonts w:eastAsiaTheme="minorEastAsia"/>
          <w:color w:val="1F3863"/>
          <w:sz w:val="24"/>
          <w:szCs w:val="24"/>
          <w:lang w:val="en-CA"/>
        </w:rPr>
        <w:t xml:space="preserve"> </w:t>
      </w:r>
      <w:r w:rsidR="007F04BC">
        <w:rPr>
          <w:rFonts w:eastAsiaTheme="minorEastAsia"/>
          <w:color w:val="1F3863"/>
          <w:sz w:val="24"/>
          <w:szCs w:val="24"/>
          <w:lang w:val="en-CA"/>
        </w:rPr>
        <w:t>min</w:t>
      </w:r>
      <w:r w:rsidRPr="4E2EF204">
        <w:rPr>
          <w:rFonts w:eastAsiaTheme="minorEastAsia"/>
          <w:color w:val="1F3863"/>
          <w:sz w:val="24"/>
          <w:szCs w:val="24"/>
          <w:lang w:val="en-CA"/>
        </w:rPr>
        <w:t>)</w:t>
      </w:r>
    </w:p>
    <w:p w14:paraId="59AB77C9" w14:textId="587FA56F" w:rsidR="591EC01B" w:rsidRPr="00102682" w:rsidRDefault="1A896B69" w:rsidP="00102682">
      <w:pPr>
        <w:pStyle w:val="ListParagraph"/>
        <w:numPr>
          <w:ilvl w:val="0"/>
          <w:numId w:val="10"/>
        </w:numPr>
        <w:rPr>
          <w:rFonts w:eastAsiaTheme="minorEastAsia"/>
          <w:b/>
          <w:bCs/>
          <w:color w:val="000000" w:themeColor="text1"/>
          <w:sz w:val="24"/>
          <w:szCs w:val="24"/>
        </w:rPr>
      </w:pPr>
      <w:r w:rsidRPr="4E2EF204">
        <w:rPr>
          <w:rFonts w:eastAsiaTheme="minorEastAsia"/>
          <w:b/>
          <w:bCs/>
          <w:color w:val="000000" w:themeColor="text1"/>
          <w:sz w:val="24"/>
          <w:szCs w:val="24"/>
          <w:lang w:val="en-CA"/>
        </w:rPr>
        <w:t>Objective:</w:t>
      </w:r>
    </w:p>
    <w:p w14:paraId="054E3967" w14:textId="1F8DB9CA" w:rsidR="591EC01B" w:rsidRPr="00917207" w:rsidRDefault="00E262CB" w:rsidP="4E2EF204">
      <w:pPr>
        <w:pStyle w:val="ListParagraph"/>
        <w:numPr>
          <w:ilvl w:val="1"/>
          <w:numId w:val="10"/>
        </w:numPr>
        <w:rPr>
          <w:rFonts w:eastAsiaTheme="minorEastAsia"/>
          <w:color w:val="000000" w:themeColor="text1"/>
          <w:sz w:val="24"/>
          <w:szCs w:val="24"/>
        </w:rPr>
      </w:pPr>
      <w:r>
        <w:rPr>
          <w:rFonts w:eastAsiaTheme="minorEastAsia"/>
          <w:color w:val="000000" w:themeColor="text1"/>
          <w:sz w:val="24"/>
          <w:szCs w:val="24"/>
          <w:lang w:val="en-CA"/>
        </w:rPr>
        <w:t>To describe the origins of the field of translation and discuss the impact technology has had on the way the profession is practiced today</w:t>
      </w:r>
      <w:r w:rsidR="00727FBC">
        <w:rPr>
          <w:rFonts w:eastAsiaTheme="minorEastAsia"/>
          <w:color w:val="000000" w:themeColor="text1"/>
          <w:sz w:val="24"/>
          <w:szCs w:val="24"/>
          <w:lang w:val="en-CA"/>
        </w:rPr>
        <w:t>.</w:t>
      </w:r>
    </w:p>
    <w:p w14:paraId="6AEBD3D9" w14:textId="61A18110" w:rsidR="591EC01B" w:rsidRPr="00917207" w:rsidRDefault="1A896B69" w:rsidP="4E2EF204">
      <w:pPr>
        <w:pStyle w:val="ListParagraph"/>
        <w:numPr>
          <w:ilvl w:val="0"/>
          <w:numId w:val="10"/>
        </w:numPr>
        <w:rPr>
          <w:rFonts w:eastAsiaTheme="minorEastAsia"/>
          <w:b/>
          <w:bCs/>
          <w:color w:val="000000" w:themeColor="text1"/>
          <w:sz w:val="24"/>
          <w:szCs w:val="24"/>
        </w:rPr>
      </w:pPr>
      <w:r w:rsidRPr="4E2EF204">
        <w:rPr>
          <w:rFonts w:eastAsiaTheme="minorEastAsia"/>
          <w:b/>
          <w:bCs/>
          <w:color w:val="000000" w:themeColor="text1"/>
          <w:sz w:val="24"/>
          <w:szCs w:val="24"/>
          <w:lang w:val="en-CA"/>
        </w:rPr>
        <w:t xml:space="preserve">Description: </w:t>
      </w:r>
    </w:p>
    <w:p w14:paraId="764617F6" w14:textId="1C67D1BD" w:rsidR="591EC01B" w:rsidRPr="00102682" w:rsidRDefault="00E262CB" w:rsidP="00102682">
      <w:pPr>
        <w:pStyle w:val="ListParagraph"/>
        <w:numPr>
          <w:ilvl w:val="1"/>
          <w:numId w:val="10"/>
        </w:numPr>
        <w:rPr>
          <w:rFonts w:eastAsiaTheme="minorEastAsia"/>
          <w:color w:val="000000" w:themeColor="text1"/>
          <w:sz w:val="24"/>
          <w:szCs w:val="24"/>
        </w:rPr>
      </w:pPr>
      <w:r>
        <w:rPr>
          <w:rFonts w:eastAsiaTheme="minorEastAsia"/>
          <w:color w:val="000000" w:themeColor="text1"/>
          <w:sz w:val="24"/>
          <w:szCs w:val="24"/>
          <w:lang w:val="en-CA"/>
        </w:rPr>
        <w:t xml:space="preserve">You will watch a short video on the history of translation as a profession and the </w:t>
      </w:r>
      <w:r w:rsidR="1A896B69" w:rsidRPr="4E2EF204">
        <w:rPr>
          <w:rFonts w:eastAsiaTheme="minorEastAsia"/>
          <w:color w:val="000000" w:themeColor="text1"/>
          <w:sz w:val="24"/>
          <w:szCs w:val="24"/>
          <w:lang w:val="en-CA"/>
        </w:rPr>
        <w:t xml:space="preserve">facilitator </w:t>
      </w:r>
      <w:r w:rsidR="00311D73">
        <w:rPr>
          <w:rFonts w:eastAsiaTheme="minorEastAsia"/>
          <w:color w:val="000000" w:themeColor="text1"/>
          <w:sz w:val="24"/>
          <w:szCs w:val="24"/>
          <w:lang w:val="en-CA"/>
        </w:rPr>
        <w:t xml:space="preserve">will </w:t>
      </w:r>
      <w:r>
        <w:rPr>
          <w:rFonts w:eastAsiaTheme="minorEastAsia"/>
          <w:color w:val="000000" w:themeColor="text1"/>
          <w:sz w:val="24"/>
          <w:szCs w:val="24"/>
          <w:lang w:val="en-CA"/>
        </w:rPr>
        <w:t xml:space="preserve">highlight some of the key milestones in the </w:t>
      </w:r>
      <w:r w:rsidR="002A05D7">
        <w:rPr>
          <w:rFonts w:eastAsiaTheme="minorEastAsia"/>
          <w:color w:val="000000" w:themeColor="text1"/>
          <w:sz w:val="24"/>
          <w:szCs w:val="24"/>
          <w:lang w:val="en-CA"/>
        </w:rPr>
        <w:t>evolution of the field</w:t>
      </w:r>
      <w:r>
        <w:rPr>
          <w:rFonts w:eastAsiaTheme="minorEastAsia"/>
          <w:color w:val="000000" w:themeColor="text1"/>
          <w:sz w:val="24"/>
          <w:szCs w:val="24"/>
          <w:lang w:val="en-CA"/>
        </w:rPr>
        <w:t xml:space="preserve">. In groups, you will discuss the </w:t>
      </w:r>
      <w:r w:rsidR="00727FBC">
        <w:rPr>
          <w:rFonts w:eastAsiaTheme="minorEastAsia"/>
          <w:color w:val="000000" w:themeColor="text1"/>
          <w:sz w:val="24"/>
          <w:szCs w:val="24"/>
          <w:lang w:val="en-CA"/>
        </w:rPr>
        <w:t xml:space="preserve">relationship between technological advancements and the way </w:t>
      </w:r>
      <w:r>
        <w:rPr>
          <w:rFonts w:eastAsiaTheme="minorEastAsia"/>
          <w:color w:val="000000" w:themeColor="text1"/>
          <w:sz w:val="24"/>
          <w:szCs w:val="24"/>
          <w:lang w:val="en-CA"/>
        </w:rPr>
        <w:t xml:space="preserve">the profession </w:t>
      </w:r>
      <w:r w:rsidR="00727FBC">
        <w:rPr>
          <w:rFonts w:eastAsiaTheme="minorEastAsia"/>
          <w:color w:val="000000" w:themeColor="text1"/>
          <w:sz w:val="24"/>
          <w:szCs w:val="24"/>
          <w:lang w:val="en-CA"/>
        </w:rPr>
        <w:t xml:space="preserve">is practiced, as well as the limits of technology and the essential role translators continue to play. </w:t>
      </w:r>
    </w:p>
    <w:p w14:paraId="4B8312E4" w14:textId="6395CC1E" w:rsidR="591EC01B" w:rsidRDefault="1A896B69" w:rsidP="00EB1CF6">
      <w:pPr>
        <w:rPr>
          <w:rFonts w:eastAsiaTheme="minorEastAsia"/>
          <w:color w:val="1F3863"/>
          <w:sz w:val="24"/>
          <w:szCs w:val="24"/>
        </w:rPr>
      </w:pPr>
      <w:r w:rsidRPr="4E2EF204">
        <w:rPr>
          <w:rFonts w:eastAsiaTheme="minorEastAsia"/>
          <w:b/>
          <w:bCs/>
          <w:color w:val="000000" w:themeColor="text1"/>
          <w:sz w:val="24"/>
          <w:szCs w:val="24"/>
          <w:lang w:val="en-CA"/>
        </w:rPr>
        <w:t xml:space="preserve">Part </w:t>
      </w:r>
      <w:r w:rsidR="00D51715">
        <w:rPr>
          <w:rFonts w:eastAsiaTheme="minorEastAsia"/>
          <w:b/>
          <w:bCs/>
          <w:color w:val="000000" w:themeColor="text1"/>
          <w:sz w:val="24"/>
          <w:szCs w:val="24"/>
          <w:lang w:val="en-CA"/>
        </w:rPr>
        <w:t>3</w:t>
      </w:r>
      <w:r w:rsidRPr="4E2EF204">
        <w:rPr>
          <w:rFonts w:eastAsiaTheme="minorEastAsia"/>
          <w:b/>
          <w:bCs/>
          <w:color w:val="000000" w:themeColor="text1"/>
          <w:sz w:val="24"/>
          <w:szCs w:val="24"/>
          <w:lang w:val="en-CA"/>
        </w:rPr>
        <w:t xml:space="preserve">: </w:t>
      </w:r>
      <w:r w:rsidRPr="4E2EF204">
        <w:rPr>
          <w:rFonts w:eastAsiaTheme="minorEastAsia"/>
          <w:color w:val="1F3863"/>
          <w:sz w:val="24"/>
          <w:szCs w:val="24"/>
          <w:lang w:val="en-CA"/>
        </w:rPr>
        <w:t xml:space="preserve">What Makes a Good </w:t>
      </w:r>
      <w:r w:rsidR="005F7330">
        <w:rPr>
          <w:rFonts w:eastAsiaTheme="minorEastAsia"/>
          <w:color w:val="1F3863"/>
          <w:sz w:val="24"/>
          <w:szCs w:val="24"/>
          <w:lang w:val="en-CA"/>
        </w:rPr>
        <w:t>Translator</w:t>
      </w:r>
      <w:r w:rsidRPr="4E2EF204">
        <w:rPr>
          <w:rFonts w:eastAsiaTheme="minorEastAsia"/>
          <w:color w:val="1F3863"/>
          <w:sz w:val="24"/>
          <w:szCs w:val="24"/>
          <w:lang w:val="en-CA"/>
        </w:rPr>
        <w:t>? (15</w:t>
      </w:r>
      <w:r w:rsidR="007F04BC">
        <w:rPr>
          <w:rFonts w:eastAsiaTheme="minorEastAsia"/>
          <w:color w:val="1F3863"/>
          <w:sz w:val="24"/>
          <w:szCs w:val="24"/>
          <w:lang w:val="en-CA"/>
        </w:rPr>
        <w:t xml:space="preserve"> min</w:t>
      </w:r>
      <w:r w:rsidRPr="4E2EF204">
        <w:rPr>
          <w:rFonts w:eastAsiaTheme="minorEastAsia"/>
          <w:color w:val="1F3863"/>
          <w:sz w:val="24"/>
          <w:szCs w:val="24"/>
          <w:lang w:val="en-CA"/>
        </w:rPr>
        <w:t>)</w:t>
      </w:r>
    </w:p>
    <w:p w14:paraId="6D651048" w14:textId="621425EA" w:rsidR="591EC01B" w:rsidRDefault="1A896B69" w:rsidP="4E2EF204">
      <w:pPr>
        <w:pStyle w:val="ListParagraph"/>
        <w:numPr>
          <w:ilvl w:val="0"/>
          <w:numId w:val="10"/>
        </w:numPr>
        <w:rPr>
          <w:rFonts w:eastAsiaTheme="minorEastAsia"/>
          <w:b/>
          <w:bCs/>
          <w:color w:val="000000" w:themeColor="text1"/>
          <w:sz w:val="24"/>
          <w:szCs w:val="24"/>
        </w:rPr>
      </w:pPr>
      <w:r w:rsidRPr="4E2EF204">
        <w:rPr>
          <w:rFonts w:eastAsiaTheme="minorEastAsia"/>
          <w:b/>
          <w:bCs/>
          <w:color w:val="000000" w:themeColor="text1"/>
          <w:sz w:val="24"/>
          <w:szCs w:val="24"/>
          <w:lang w:val="en-CA"/>
        </w:rPr>
        <w:t>Objective:</w:t>
      </w:r>
    </w:p>
    <w:p w14:paraId="784E4463" w14:textId="641970A5" w:rsidR="591EC01B" w:rsidRPr="00917207" w:rsidRDefault="00727FBC" w:rsidP="2DABF90B">
      <w:pPr>
        <w:pStyle w:val="ListParagraph"/>
        <w:numPr>
          <w:ilvl w:val="1"/>
          <w:numId w:val="10"/>
        </w:numPr>
        <w:rPr>
          <w:rFonts w:eastAsiaTheme="minorEastAsia"/>
          <w:color w:val="000000" w:themeColor="text1"/>
          <w:sz w:val="24"/>
          <w:szCs w:val="24"/>
        </w:rPr>
      </w:pPr>
      <w:r w:rsidRPr="2DABF90B">
        <w:rPr>
          <w:rFonts w:eastAsiaTheme="minorEastAsia"/>
          <w:color w:val="000000" w:themeColor="text1"/>
          <w:sz w:val="24"/>
          <w:szCs w:val="24"/>
          <w:lang w:val="en-CA"/>
        </w:rPr>
        <w:t xml:space="preserve">To identify the skills </w:t>
      </w:r>
      <w:r w:rsidR="00196E5D" w:rsidRPr="2DABF90B">
        <w:rPr>
          <w:rFonts w:eastAsiaTheme="minorEastAsia"/>
          <w:color w:val="000000" w:themeColor="text1"/>
          <w:sz w:val="24"/>
          <w:szCs w:val="24"/>
          <w:lang w:val="en-CA"/>
        </w:rPr>
        <w:t xml:space="preserve">and abilities </w:t>
      </w:r>
      <w:r w:rsidRPr="2DABF90B">
        <w:rPr>
          <w:rFonts w:eastAsiaTheme="minorEastAsia"/>
          <w:color w:val="000000" w:themeColor="text1"/>
          <w:sz w:val="24"/>
          <w:szCs w:val="24"/>
          <w:lang w:val="en-CA"/>
        </w:rPr>
        <w:t xml:space="preserve">required to be an effective translator. </w:t>
      </w:r>
    </w:p>
    <w:p w14:paraId="5B52FB62" w14:textId="7E9A996A" w:rsidR="591EC01B" w:rsidRPr="00917207" w:rsidRDefault="1A896B69" w:rsidP="4E2EF204">
      <w:pPr>
        <w:pStyle w:val="ListParagraph"/>
        <w:numPr>
          <w:ilvl w:val="0"/>
          <w:numId w:val="10"/>
        </w:numPr>
        <w:rPr>
          <w:rFonts w:eastAsiaTheme="minorEastAsia"/>
          <w:b/>
          <w:bCs/>
          <w:color w:val="000000" w:themeColor="text1"/>
          <w:sz w:val="24"/>
          <w:szCs w:val="24"/>
        </w:rPr>
      </w:pPr>
      <w:r w:rsidRPr="00917207">
        <w:rPr>
          <w:rFonts w:eastAsiaTheme="minorEastAsia"/>
          <w:b/>
          <w:bCs/>
          <w:color w:val="000000" w:themeColor="text1"/>
          <w:sz w:val="24"/>
          <w:szCs w:val="24"/>
          <w:lang w:val="en-CA"/>
        </w:rPr>
        <w:t xml:space="preserve">Description: </w:t>
      </w:r>
    </w:p>
    <w:p w14:paraId="14640483" w14:textId="2C125B54" w:rsidR="00B55B28" w:rsidRPr="00CC34F6" w:rsidRDefault="00376743" w:rsidP="37DD1EAC">
      <w:pPr>
        <w:pStyle w:val="ListParagraph"/>
        <w:numPr>
          <w:ilvl w:val="1"/>
          <w:numId w:val="10"/>
        </w:numPr>
        <w:rPr>
          <w:rFonts w:eastAsiaTheme="minorEastAsia"/>
          <w:color w:val="000000" w:themeColor="text1"/>
          <w:sz w:val="24"/>
          <w:szCs w:val="24"/>
        </w:rPr>
      </w:pPr>
      <w:r w:rsidRPr="37DD1EAC">
        <w:rPr>
          <w:rFonts w:eastAsiaTheme="minorEastAsia"/>
          <w:color w:val="000000" w:themeColor="text1"/>
          <w:sz w:val="24"/>
          <w:szCs w:val="24"/>
          <w:lang w:val="en-CA"/>
        </w:rPr>
        <w:t>Translators help facilitate the exchange of information between cultures</w:t>
      </w:r>
      <w:r w:rsidR="00196E5D" w:rsidRPr="37DD1EAC">
        <w:rPr>
          <w:rFonts w:eastAsiaTheme="minorEastAsia"/>
          <w:color w:val="000000" w:themeColor="text1"/>
          <w:sz w:val="24"/>
          <w:szCs w:val="24"/>
          <w:lang w:val="en-CA"/>
        </w:rPr>
        <w:t xml:space="preserve"> in </w:t>
      </w:r>
      <w:r w:rsidR="6D87E1EB" w:rsidRPr="37DD1EAC">
        <w:rPr>
          <w:rFonts w:eastAsiaTheme="minorEastAsia"/>
          <w:color w:val="000000" w:themeColor="text1"/>
          <w:sz w:val="24"/>
          <w:szCs w:val="24"/>
          <w:lang w:val="en-CA"/>
        </w:rPr>
        <w:t xml:space="preserve">a </w:t>
      </w:r>
      <w:r w:rsidR="00196E5D" w:rsidRPr="37DD1EAC">
        <w:rPr>
          <w:rFonts w:eastAsiaTheme="minorEastAsia"/>
          <w:color w:val="000000" w:themeColor="text1"/>
          <w:sz w:val="24"/>
          <w:szCs w:val="24"/>
          <w:lang w:val="en-CA"/>
        </w:rPr>
        <w:t>meaningful way</w:t>
      </w:r>
      <w:r w:rsidRPr="37DD1EAC">
        <w:rPr>
          <w:rFonts w:eastAsiaTheme="minorEastAsia"/>
          <w:color w:val="000000" w:themeColor="text1"/>
          <w:sz w:val="24"/>
          <w:szCs w:val="24"/>
          <w:lang w:val="en-CA"/>
        </w:rPr>
        <w:t xml:space="preserve">. </w:t>
      </w:r>
      <w:r w:rsidR="00196E5D" w:rsidRPr="37DD1EAC">
        <w:rPr>
          <w:rFonts w:eastAsiaTheme="minorEastAsia"/>
          <w:color w:val="000000" w:themeColor="text1"/>
          <w:sz w:val="24"/>
          <w:szCs w:val="24"/>
          <w:lang w:val="en-CA"/>
        </w:rPr>
        <w:t xml:space="preserve">To do so, they </w:t>
      </w:r>
      <w:r w:rsidRPr="37DD1EAC">
        <w:rPr>
          <w:rFonts w:eastAsiaTheme="minorEastAsia"/>
          <w:color w:val="000000" w:themeColor="text1"/>
          <w:sz w:val="24"/>
          <w:szCs w:val="24"/>
          <w:lang w:val="en-CA"/>
        </w:rPr>
        <w:t xml:space="preserve">draw on a </w:t>
      </w:r>
      <w:r w:rsidR="00727FBC" w:rsidRPr="37DD1EAC">
        <w:rPr>
          <w:rFonts w:eastAsiaTheme="minorEastAsia"/>
          <w:color w:val="000000" w:themeColor="text1"/>
          <w:sz w:val="24"/>
          <w:szCs w:val="24"/>
          <w:lang w:val="en-CA"/>
        </w:rPr>
        <w:t xml:space="preserve">diverse set of skills </w:t>
      </w:r>
      <w:r w:rsidR="00196E5D" w:rsidRPr="37DD1EAC">
        <w:rPr>
          <w:rFonts w:eastAsiaTheme="minorEastAsia"/>
          <w:color w:val="000000" w:themeColor="text1"/>
          <w:sz w:val="24"/>
          <w:szCs w:val="24"/>
          <w:lang w:val="en-CA"/>
        </w:rPr>
        <w:t xml:space="preserve">that go beyond basic linguistic </w:t>
      </w:r>
      <w:r w:rsidR="00F47AB8" w:rsidRPr="37DD1EAC">
        <w:rPr>
          <w:rFonts w:eastAsiaTheme="minorEastAsia"/>
          <w:color w:val="000000" w:themeColor="text1"/>
          <w:sz w:val="24"/>
          <w:szCs w:val="24"/>
          <w:lang w:val="en-CA"/>
        </w:rPr>
        <w:t>competencies</w:t>
      </w:r>
      <w:r w:rsidR="00196E5D" w:rsidRPr="37DD1EAC">
        <w:rPr>
          <w:rFonts w:eastAsiaTheme="minorEastAsia"/>
          <w:color w:val="000000" w:themeColor="text1"/>
          <w:sz w:val="24"/>
          <w:szCs w:val="24"/>
          <w:lang w:val="en-CA"/>
        </w:rPr>
        <w:t xml:space="preserve">. </w:t>
      </w:r>
      <w:r w:rsidRPr="37DD1EAC">
        <w:rPr>
          <w:rFonts w:eastAsiaTheme="minorEastAsia"/>
          <w:color w:val="000000" w:themeColor="text1"/>
          <w:sz w:val="24"/>
          <w:szCs w:val="24"/>
          <w:lang w:val="en-CA"/>
        </w:rPr>
        <w:t>In this section, we will discuss what it takes to become an effective translator</w:t>
      </w:r>
      <w:r w:rsidR="00196E5D" w:rsidRPr="37DD1EAC">
        <w:rPr>
          <w:rFonts w:eastAsiaTheme="minorEastAsia"/>
          <w:color w:val="000000" w:themeColor="text1"/>
          <w:sz w:val="24"/>
          <w:szCs w:val="24"/>
          <w:lang w:val="en-CA"/>
        </w:rPr>
        <w:t xml:space="preserve"> and gain a better understanding of what draws people to </w:t>
      </w:r>
      <w:r w:rsidR="00F47AB8" w:rsidRPr="37DD1EAC">
        <w:rPr>
          <w:rFonts w:eastAsiaTheme="minorEastAsia"/>
          <w:color w:val="000000" w:themeColor="text1"/>
          <w:sz w:val="24"/>
          <w:szCs w:val="24"/>
          <w:lang w:val="en-CA"/>
        </w:rPr>
        <w:t>the profession</w:t>
      </w:r>
      <w:r w:rsidR="00196E5D" w:rsidRPr="37DD1EAC">
        <w:rPr>
          <w:rFonts w:eastAsiaTheme="minorEastAsia"/>
          <w:color w:val="000000" w:themeColor="text1"/>
          <w:sz w:val="24"/>
          <w:szCs w:val="24"/>
          <w:lang w:val="en-CA"/>
        </w:rPr>
        <w:t xml:space="preserve">. </w:t>
      </w:r>
    </w:p>
    <w:p w14:paraId="533B2F3D" w14:textId="2FA15F0C" w:rsidR="591EC01B" w:rsidRDefault="1A896B69" w:rsidP="4E2EF204">
      <w:pPr>
        <w:rPr>
          <w:rFonts w:eastAsiaTheme="minorEastAsia"/>
          <w:color w:val="1F3863"/>
          <w:sz w:val="24"/>
          <w:szCs w:val="24"/>
        </w:rPr>
      </w:pPr>
      <w:r w:rsidRPr="4E2EF204">
        <w:rPr>
          <w:rFonts w:eastAsiaTheme="minorEastAsia"/>
          <w:b/>
          <w:bCs/>
          <w:color w:val="000000" w:themeColor="text1"/>
          <w:sz w:val="24"/>
          <w:szCs w:val="24"/>
          <w:lang w:val="en-CA"/>
        </w:rPr>
        <w:t xml:space="preserve">Part </w:t>
      </w:r>
      <w:r w:rsidR="00F47AB8">
        <w:rPr>
          <w:rFonts w:eastAsiaTheme="minorEastAsia"/>
          <w:b/>
          <w:bCs/>
          <w:color w:val="000000" w:themeColor="text1"/>
          <w:sz w:val="24"/>
          <w:szCs w:val="24"/>
          <w:lang w:val="en-CA"/>
        </w:rPr>
        <w:t>4</w:t>
      </w:r>
      <w:r w:rsidRPr="4E2EF204">
        <w:rPr>
          <w:rFonts w:eastAsiaTheme="minorEastAsia"/>
          <w:b/>
          <w:bCs/>
          <w:color w:val="000000" w:themeColor="text1"/>
          <w:sz w:val="24"/>
          <w:szCs w:val="24"/>
          <w:lang w:val="en-CA"/>
        </w:rPr>
        <w:t xml:space="preserve">: </w:t>
      </w:r>
      <w:r w:rsidR="00F47AB8">
        <w:rPr>
          <w:rFonts w:eastAsiaTheme="minorEastAsia"/>
          <w:color w:val="1F3863"/>
          <w:sz w:val="24"/>
          <w:szCs w:val="24"/>
          <w:lang w:val="en-CA"/>
        </w:rPr>
        <w:t xml:space="preserve">A Translation Contest! </w:t>
      </w:r>
      <w:r w:rsidRPr="4E2EF204">
        <w:rPr>
          <w:rFonts w:eastAsiaTheme="minorEastAsia"/>
          <w:color w:val="1F3863"/>
          <w:sz w:val="24"/>
          <w:szCs w:val="24"/>
          <w:lang w:val="en-CA"/>
        </w:rPr>
        <w:t>(</w:t>
      </w:r>
      <w:r w:rsidR="008962A8">
        <w:rPr>
          <w:rFonts w:eastAsiaTheme="minorEastAsia"/>
          <w:color w:val="1F3863"/>
          <w:sz w:val="24"/>
          <w:szCs w:val="24"/>
          <w:lang w:val="en-CA"/>
        </w:rPr>
        <w:t>20</w:t>
      </w:r>
      <w:r w:rsidR="007F04BC">
        <w:rPr>
          <w:rFonts w:eastAsiaTheme="minorEastAsia"/>
          <w:color w:val="1F3863"/>
          <w:sz w:val="24"/>
          <w:szCs w:val="24"/>
          <w:lang w:val="en-CA"/>
        </w:rPr>
        <w:t xml:space="preserve"> min</w:t>
      </w:r>
      <w:r w:rsidRPr="4E2EF204">
        <w:rPr>
          <w:rFonts w:eastAsiaTheme="minorEastAsia"/>
          <w:color w:val="1F3863"/>
          <w:sz w:val="24"/>
          <w:szCs w:val="24"/>
          <w:lang w:val="en-CA"/>
        </w:rPr>
        <w:t>)</w:t>
      </w:r>
    </w:p>
    <w:p w14:paraId="355ACEB5" w14:textId="7E7710C1" w:rsidR="591EC01B" w:rsidRDefault="1A896B69" w:rsidP="4E2EF204">
      <w:pPr>
        <w:pStyle w:val="ListParagraph"/>
        <w:numPr>
          <w:ilvl w:val="0"/>
          <w:numId w:val="10"/>
        </w:numPr>
        <w:rPr>
          <w:rFonts w:eastAsiaTheme="minorEastAsia"/>
          <w:b/>
          <w:bCs/>
          <w:color w:val="000000" w:themeColor="text1"/>
          <w:sz w:val="24"/>
          <w:szCs w:val="24"/>
        </w:rPr>
      </w:pPr>
      <w:r w:rsidRPr="4E2EF204">
        <w:rPr>
          <w:rFonts w:eastAsiaTheme="minorEastAsia"/>
          <w:b/>
          <w:bCs/>
          <w:color w:val="000000" w:themeColor="text1"/>
          <w:sz w:val="24"/>
          <w:szCs w:val="24"/>
          <w:lang w:val="en-CA"/>
        </w:rPr>
        <w:t>Objective:</w:t>
      </w:r>
    </w:p>
    <w:p w14:paraId="6EE57A7E" w14:textId="24628AAF" w:rsidR="00970CA6" w:rsidRPr="00C37228" w:rsidRDefault="007F0E76" w:rsidP="006B63A2">
      <w:pPr>
        <w:pStyle w:val="ListParagraph"/>
        <w:numPr>
          <w:ilvl w:val="1"/>
          <w:numId w:val="10"/>
        </w:numPr>
        <w:rPr>
          <w:rFonts w:eastAsiaTheme="minorEastAsia"/>
          <w:color w:val="000000" w:themeColor="text1"/>
          <w:sz w:val="24"/>
          <w:szCs w:val="24"/>
        </w:rPr>
      </w:pPr>
      <w:r>
        <w:rPr>
          <w:rFonts w:eastAsiaTheme="minorEastAsia"/>
          <w:color w:val="000000" w:themeColor="text1"/>
          <w:sz w:val="24"/>
          <w:szCs w:val="24"/>
          <w:lang w:val="en-CA"/>
        </w:rPr>
        <w:t>To gain an experiential understanding of skills involved in translation work.</w:t>
      </w:r>
    </w:p>
    <w:p w14:paraId="6E692FA4" w14:textId="3782111D" w:rsidR="591EC01B" w:rsidRPr="00917207" w:rsidRDefault="1A896B69" w:rsidP="4E2EF204">
      <w:pPr>
        <w:pStyle w:val="ListParagraph"/>
        <w:numPr>
          <w:ilvl w:val="0"/>
          <w:numId w:val="10"/>
        </w:numPr>
        <w:rPr>
          <w:rFonts w:eastAsiaTheme="minorEastAsia"/>
          <w:b/>
          <w:bCs/>
          <w:color w:val="000000" w:themeColor="text1"/>
          <w:sz w:val="24"/>
          <w:szCs w:val="24"/>
        </w:rPr>
      </w:pPr>
      <w:r w:rsidRPr="4E2EF204">
        <w:rPr>
          <w:rFonts w:eastAsiaTheme="minorEastAsia"/>
          <w:b/>
          <w:bCs/>
          <w:color w:val="000000" w:themeColor="text1"/>
          <w:sz w:val="24"/>
          <w:szCs w:val="24"/>
          <w:lang w:val="en-CA"/>
        </w:rPr>
        <w:t xml:space="preserve">Description: </w:t>
      </w:r>
    </w:p>
    <w:p w14:paraId="289803F3" w14:textId="4C08FE2A" w:rsidR="591EC01B" w:rsidRPr="00917207" w:rsidRDefault="005111FD" w:rsidP="2DABF90B">
      <w:pPr>
        <w:pStyle w:val="ListParagraph"/>
        <w:numPr>
          <w:ilvl w:val="1"/>
          <w:numId w:val="10"/>
        </w:numPr>
        <w:spacing w:line="240" w:lineRule="auto"/>
        <w:rPr>
          <w:rFonts w:eastAsiaTheme="minorEastAsia"/>
          <w:color w:val="000000" w:themeColor="text1"/>
          <w:sz w:val="24"/>
          <w:szCs w:val="24"/>
        </w:rPr>
      </w:pPr>
      <w:r w:rsidRPr="2DABF90B">
        <w:rPr>
          <w:rFonts w:eastAsiaTheme="minorEastAsia"/>
          <w:color w:val="000000" w:themeColor="text1"/>
          <w:sz w:val="24"/>
          <w:szCs w:val="24"/>
          <w:lang w:val="en-CA"/>
        </w:rPr>
        <w:lastRenderedPageBreak/>
        <w:t>In groups, y</w:t>
      </w:r>
      <w:r w:rsidR="00E158FA" w:rsidRPr="2DABF90B">
        <w:rPr>
          <w:rFonts w:eastAsiaTheme="minorEastAsia"/>
          <w:color w:val="000000" w:themeColor="text1"/>
          <w:sz w:val="24"/>
          <w:szCs w:val="24"/>
          <w:lang w:val="en-CA"/>
        </w:rPr>
        <w:t xml:space="preserve">ou will </w:t>
      </w:r>
      <w:r w:rsidR="007F0E76" w:rsidRPr="2DABF90B">
        <w:rPr>
          <w:rFonts w:eastAsiaTheme="minorEastAsia"/>
          <w:color w:val="000000" w:themeColor="text1"/>
          <w:sz w:val="24"/>
          <w:szCs w:val="24"/>
          <w:lang w:val="en-CA"/>
        </w:rPr>
        <w:t xml:space="preserve">attempt to create your </w:t>
      </w:r>
      <w:r w:rsidRPr="2DABF90B">
        <w:rPr>
          <w:rFonts w:eastAsiaTheme="minorEastAsia"/>
          <w:color w:val="000000" w:themeColor="text1"/>
          <w:sz w:val="24"/>
          <w:szCs w:val="24"/>
          <w:lang w:val="en-CA"/>
        </w:rPr>
        <w:t>own translation</w:t>
      </w:r>
      <w:r w:rsidR="007F0E76" w:rsidRPr="2DABF90B">
        <w:rPr>
          <w:rFonts w:eastAsiaTheme="minorEastAsia"/>
          <w:color w:val="000000" w:themeColor="text1"/>
          <w:sz w:val="24"/>
          <w:szCs w:val="24"/>
          <w:lang w:val="en-CA"/>
        </w:rPr>
        <w:t>s</w:t>
      </w:r>
      <w:r w:rsidRPr="2DABF90B">
        <w:rPr>
          <w:rFonts w:eastAsiaTheme="minorEastAsia"/>
          <w:color w:val="000000" w:themeColor="text1"/>
          <w:sz w:val="24"/>
          <w:szCs w:val="24"/>
          <w:lang w:val="en-CA"/>
        </w:rPr>
        <w:t xml:space="preserve"> </w:t>
      </w:r>
      <w:r w:rsidR="007F0E76" w:rsidRPr="2DABF90B">
        <w:rPr>
          <w:rFonts w:eastAsiaTheme="minorEastAsia"/>
          <w:color w:val="000000" w:themeColor="text1"/>
          <w:sz w:val="24"/>
          <w:szCs w:val="24"/>
          <w:lang w:val="en-CA"/>
        </w:rPr>
        <w:t xml:space="preserve">of two short texts. </w:t>
      </w:r>
      <w:commentRangeStart w:id="3"/>
      <w:r w:rsidR="007F0E76" w:rsidRPr="2DABF90B">
        <w:rPr>
          <w:rFonts w:eastAsiaTheme="minorEastAsia"/>
          <w:color w:val="000000" w:themeColor="text1"/>
          <w:sz w:val="24"/>
          <w:szCs w:val="24"/>
          <w:lang w:val="en-CA"/>
        </w:rPr>
        <w:t xml:space="preserve">Afterwards, each group will share their responses </w:t>
      </w:r>
      <w:commentRangeEnd w:id="3"/>
      <w:r>
        <w:rPr>
          <w:rStyle w:val="CommentReference"/>
        </w:rPr>
        <w:commentReference w:id="3"/>
      </w:r>
      <w:r w:rsidR="007F0E76" w:rsidRPr="2DABF90B">
        <w:rPr>
          <w:rFonts w:eastAsiaTheme="minorEastAsia"/>
          <w:color w:val="000000" w:themeColor="text1"/>
          <w:sz w:val="24"/>
          <w:szCs w:val="24"/>
          <w:lang w:val="en-CA"/>
        </w:rPr>
        <w:t xml:space="preserve">and </w:t>
      </w:r>
      <w:commentRangeStart w:id="4"/>
      <w:r w:rsidR="007F0E76" w:rsidRPr="2DABF90B">
        <w:rPr>
          <w:rFonts w:eastAsiaTheme="minorEastAsia"/>
          <w:color w:val="000000" w:themeColor="text1"/>
          <w:sz w:val="24"/>
          <w:szCs w:val="24"/>
          <w:lang w:val="en-CA"/>
        </w:rPr>
        <w:t>vote on their preferred version</w:t>
      </w:r>
      <w:commentRangeEnd w:id="4"/>
      <w:r>
        <w:rPr>
          <w:rStyle w:val="CommentReference"/>
        </w:rPr>
        <w:commentReference w:id="4"/>
      </w:r>
      <w:r w:rsidR="007F0E76" w:rsidRPr="2DABF90B">
        <w:rPr>
          <w:rFonts w:eastAsiaTheme="minorEastAsia"/>
          <w:color w:val="000000" w:themeColor="text1"/>
          <w:sz w:val="24"/>
          <w:szCs w:val="24"/>
          <w:lang w:val="en-CA"/>
        </w:rPr>
        <w:t xml:space="preserve">. </w:t>
      </w:r>
    </w:p>
    <w:p w14:paraId="5DA057FE" w14:textId="46F3814D" w:rsidR="591EC01B" w:rsidRPr="00675CDC" w:rsidRDefault="32DD443A" w:rsidP="11AF72A2">
      <w:pPr>
        <w:rPr>
          <w:rFonts w:eastAsiaTheme="minorEastAsia"/>
          <w:color w:val="000000" w:themeColor="text1"/>
          <w:sz w:val="24"/>
          <w:szCs w:val="24"/>
          <w:lang w:val="en-CA"/>
        </w:rPr>
      </w:pPr>
      <w:r w:rsidRPr="600162EC">
        <w:rPr>
          <w:rFonts w:eastAsiaTheme="minorEastAsia"/>
          <w:b/>
          <w:bCs/>
          <w:color w:val="000000" w:themeColor="text1"/>
          <w:sz w:val="24"/>
          <w:szCs w:val="24"/>
          <w:lang w:val="en-CA"/>
        </w:rPr>
        <w:t>Surveys, Final Thoughts, and Thank You</w:t>
      </w:r>
      <w:r w:rsidR="44CF1B4B" w:rsidRPr="600162EC">
        <w:rPr>
          <w:rFonts w:eastAsiaTheme="minorEastAsia"/>
          <w:b/>
          <w:bCs/>
          <w:color w:val="000000" w:themeColor="text1"/>
          <w:sz w:val="24"/>
          <w:szCs w:val="24"/>
          <w:lang w:val="en-CA"/>
        </w:rPr>
        <w:t xml:space="preserve"> </w:t>
      </w:r>
      <w:r w:rsidR="44CF1B4B" w:rsidRPr="600162EC">
        <w:rPr>
          <w:rFonts w:eastAsiaTheme="minorEastAsia"/>
          <w:color w:val="000000" w:themeColor="text1"/>
          <w:sz w:val="24"/>
          <w:szCs w:val="24"/>
          <w:lang w:val="en-CA"/>
        </w:rPr>
        <w:t>(5</w:t>
      </w:r>
      <w:r w:rsidR="6F17CE55" w:rsidRPr="600162EC">
        <w:rPr>
          <w:rFonts w:eastAsiaTheme="minorEastAsia"/>
          <w:color w:val="000000" w:themeColor="text1"/>
          <w:sz w:val="24"/>
          <w:szCs w:val="24"/>
          <w:lang w:val="en-CA"/>
        </w:rPr>
        <w:t xml:space="preserve"> min</w:t>
      </w:r>
      <w:r w:rsidR="44CF1B4B" w:rsidRPr="600162EC">
        <w:rPr>
          <w:rFonts w:eastAsiaTheme="minorEastAsia"/>
          <w:color w:val="000000" w:themeColor="text1"/>
          <w:sz w:val="24"/>
          <w:szCs w:val="24"/>
          <w:lang w:val="en-CA"/>
        </w:rPr>
        <w:t>)</w:t>
      </w:r>
    </w:p>
    <w:p w14:paraId="3631E5FE" w14:textId="77777777" w:rsidR="006B63A2" w:rsidRPr="00675CDC" w:rsidRDefault="61933622" w:rsidP="006B63A2">
      <w:pPr>
        <w:spacing w:after="0" w:line="240" w:lineRule="auto"/>
        <w:rPr>
          <w:rFonts w:ascii="Times New Roman" w:eastAsia="Times New Roman" w:hAnsi="Times New Roman" w:cs="Times New Roman"/>
          <w:sz w:val="24"/>
          <w:szCs w:val="24"/>
          <w:lang w:val="en-CA"/>
        </w:rPr>
      </w:pPr>
      <w:r w:rsidRPr="00675CDC">
        <w:rPr>
          <w:rFonts w:ascii="Calibri" w:eastAsia="Times New Roman" w:hAnsi="Calibri" w:cs="Calibri"/>
          <w:color w:val="000000"/>
          <w:sz w:val="24"/>
          <w:szCs w:val="24"/>
          <w:shd w:val="clear" w:color="auto" w:fill="FFFFFF"/>
        </w:rPr>
        <w:t>You will have the opportunity to share any final reflections or questions and the facilitator will invite you to complete a participation survey to help improve the workshop.</w:t>
      </w:r>
      <w:r w:rsidRPr="00675CDC">
        <w:rPr>
          <w:rFonts w:ascii="Calibri" w:eastAsia="Times New Roman" w:hAnsi="Calibri" w:cs="Calibri"/>
          <w:color w:val="000000"/>
          <w:sz w:val="24"/>
          <w:szCs w:val="24"/>
          <w:shd w:val="clear" w:color="auto" w:fill="FFFFFF"/>
          <w:lang w:val="en-CA"/>
        </w:rPr>
        <w:t> </w:t>
      </w:r>
    </w:p>
    <w:p w14:paraId="0A0A86E7" w14:textId="77777777" w:rsidR="006B63A2" w:rsidRPr="006B63A2" w:rsidRDefault="006B63A2" w:rsidP="4E2EF204">
      <w:pPr>
        <w:rPr>
          <w:rFonts w:eastAsiaTheme="minorEastAsia"/>
          <w:color w:val="000000" w:themeColor="text1"/>
          <w:lang w:val="en-CA"/>
        </w:rPr>
      </w:pPr>
    </w:p>
    <w:p w14:paraId="16E801C0" w14:textId="79FB43D4" w:rsidR="591EC01B" w:rsidRPr="00917207" w:rsidRDefault="591EC01B" w:rsidP="4E2EF204">
      <w:pPr>
        <w:rPr>
          <w:rFonts w:eastAsiaTheme="minorEastAsia"/>
          <w:color w:val="000000" w:themeColor="text1"/>
        </w:rPr>
      </w:pPr>
      <w:r w:rsidRPr="00917207">
        <w:rPr>
          <w:rFonts w:eastAsiaTheme="minorEastAsia"/>
        </w:rPr>
        <w:br w:type="page"/>
      </w:r>
    </w:p>
    <w:p w14:paraId="5E962B15" w14:textId="143DE29C" w:rsidR="591EC01B" w:rsidRDefault="1A896B69" w:rsidP="2DABF90B">
      <w:pPr>
        <w:pStyle w:val="Heading1"/>
        <w:jc w:val="center"/>
        <w:rPr>
          <w:rFonts w:asciiTheme="minorHAnsi" w:eastAsiaTheme="minorEastAsia" w:hAnsiTheme="minorHAnsi" w:cstheme="minorBidi"/>
          <w:lang w:val="en-US"/>
        </w:rPr>
      </w:pPr>
      <w:bookmarkStart w:id="5" w:name="_Toc138857896"/>
      <w:r w:rsidRPr="2DABF90B">
        <w:rPr>
          <w:rFonts w:asciiTheme="minorHAnsi" w:eastAsiaTheme="minorEastAsia" w:hAnsiTheme="minorHAnsi" w:cstheme="minorBidi"/>
        </w:rPr>
        <w:lastRenderedPageBreak/>
        <w:t>FACILITATOR NOTES</w:t>
      </w:r>
      <w:bookmarkEnd w:id="5"/>
      <w:r w:rsidRPr="2DABF90B">
        <w:rPr>
          <w:rFonts w:asciiTheme="minorHAnsi" w:eastAsiaTheme="minorEastAsia" w:hAnsiTheme="minorHAnsi" w:cstheme="minorBidi"/>
          <w:lang w:val="en-CA"/>
        </w:rPr>
        <w:t xml:space="preserve"> </w:t>
      </w:r>
    </w:p>
    <w:p w14:paraId="34397190" w14:textId="025D20C4" w:rsidR="591EC01B" w:rsidRPr="00C37228" w:rsidRDefault="591EC01B" w:rsidP="4E2EF204">
      <w:pPr>
        <w:rPr>
          <w:rFonts w:eastAsiaTheme="minorEastAsia"/>
          <w:color w:val="000000" w:themeColor="text1"/>
        </w:rPr>
      </w:pPr>
    </w:p>
    <w:p w14:paraId="1C7B6596" w14:textId="1901ACD6" w:rsidR="591EC01B" w:rsidRDefault="1A896B69" w:rsidP="4E2EF204">
      <w:pPr>
        <w:rPr>
          <w:rFonts w:eastAsiaTheme="minorEastAsia"/>
          <w:b/>
          <w:bCs/>
          <w:color w:val="000000" w:themeColor="text1"/>
          <w:sz w:val="24"/>
          <w:szCs w:val="24"/>
          <w:lang w:val="en-CA"/>
        </w:rPr>
      </w:pPr>
      <w:r w:rsidRPr="005111FD">
        <w:rPr>
          <w:rFonts w:eastAsiaTheme="minorEastAsia"/>
          <w:b/>
          <w:bCs/>
          <w:color w:val="000000" w:themeColor="text1"/>
          <w:sz w:val="24"/>
          <w:szCs w:val="24"/>
          <w:lang w:val="en-CA"/>
        </w:rPr>
        <w:t>Introduction</w:t>
      </w:r>
      <w:r w:rsidR="00D31EE0">
        <w:rPr>
          <w:rFonts w:eastAsiaTheme="minorEastAsia"/>
          <w:b/>
          <w:bCs/>
          <w:color w:val="000000" w:themeColor="text1"/>
          <w:sz w:val="24"/>
          <w:szCs w:val="24"/>
          <w:lang w:val="en-CA"/>
        </w:rPr>
        <w:t xml:space="preserve"> (5 minutes)</w:t>
      </w:r>
    </w:p>
    <w:p w14:paraId="71F323B0" w14:textId="2A919F0E" w:rsidR="00A50FBC" w:rsidRPr="000F25BA" w:rsidRDefault="0DE42948" w:rsidP="2DABF90B">
      <w:pPr>
        <w:rPr>
          <w:rFonts w:eastAsiaTheme="minorEastAsia"/>
          <w:color w:val="000000" w:themeColor="text1"/>
          <w:sz w:val="24"/>
          <w:szCs w:val="24"/>
          <w:lang w:val="en-CA"/>
        </w:rPr>
      </w:pPr>
      <w:r w:rsidRPr="2DABF90B">
        <w:rPr>
          <w:rFonts w:eastAsiaTheme="minorEastAsia"/>
          <w:color w:val="000000" w:themeColor="text1"/>
          <w:sz w:val="24"/>
          <w:szCs w:val="24"/>
          <w:lang w:val="en-CA"/>
        </w:rPr>
        <w:t xml:space="preserve">Present yourselves (facilitator and moderator) and </w:t>
      </w:r>
      <w:r w:rsidR="00A940BB" w:rsidRPr="2DABF90B">
        <w:rPr>
          <w:rFonts w:eastAsiaTheme="minorEastAsia"/>
          <w:color w:val="000000" w:themeColor="text1"/>
          <w:sz w:val="24"/>
          <w:szCs w:val="24"/>
          <w:lang w:val="en-CA"/>
        </w:rPr>
        <w:t xml:space="preserve">provide a brief </w:t>
      </w:r>
      <w:r w:rsidRPr="2DABF90B">
        <w:rPr>
          <w:rFonts w:eastAsiaTheme="minorEastAsia"/>
          <w:color w:val="000000" w:themeColor="text1"/>
          <w:sz w:val="24"/>
          <w:szCs w:val="24"/>
          <w:lang w:val="en-CA"/>
        </w:rPr>
        <w:t xml:space="preserve">overview </w:t>
      </w:r>
      <w:r w:rsidR="00A940BB" w:rsidRPr="2DABF90B">
        <w:rPr>
          <w:rFonts w:eastAsiaTheme="minorEastAsia"/>
          <w:color w:val="000000" w:themeColor="text1"/>
          <w:sz w:val="24"/>
          <w:szCs w:val="24"/>
          <w:lang w:val="en-CA"/>
        </w:rPr>
        <w:t xml:space="preserve">of </w:t>
      </w:r>
      <w:r w:rsidR="0524EE0B" w:rsidRPr="2DABF90B">
        <w:rPr>
          <w:rFonts w:eastAsiaTheme="minorEastAsia"/>
          <w:color w:val="000000" w:themeColor="text1"/>
          <w:sz w:val="24"/>
          <w:szCs w:val="24"/>
          <w:lang w:val="en-CA"/>
        </w:rPr>
        <w:t>day’s session.</w:t>
      </w:r>
      <w:r w:rsidR="39DF3AB4" w:rsidRPr="2DABF90B">
        <w:rPr>
          <w:rFonts w:eastAsiaTheme="minorEastAsia"/>
          <w:color w:val="000000" w:themeColor="text1"/>
          <w:sz w:val="24"/>
          <w:szCs w:val="24"/>
          <w:lang w:val="en-CA"/>
        </w:rPr>
        <w:t xml:space="preserve"> </w:t>
      </w:r>
      <w:r w:rsidR="0979EDBF" w:rsidRPr="2DABF90B">
        <w:rPr>
          <w:rFonts w:eastAsiaTheme="minorEastAsia"/>
          <w:color w:val="000000" w:themeColor="text1"/>
          <w:sz w:val="24"/>
          <w:szCs w:val="24"/>
          <w:lang w:val="en-CA"/>
        </w:rPr>
        <w:t xml:space="preserve">Go over the </w:t>
      </w:r>
      <w:r w:rsidR="44C831BA" w:rsidRPr="2DABF90B">
        <w:rPr>
          <w:rFonts w:eastAsiaTheme="minorEastAsia"/>
          <w:color w:val="000000" w:themeColor="text1"/>
          <w:sz w:val="24"/>
          <w:szCs w:val="24"/>
          <w:lang w:val="en-CA"/>
        </w:rPr>
        <w:t>expectations, learning objectives and agenda.</w:t>
      </w:r>
    </w:p>
    <w:p w14:paraId="2EAECD14" w14:textId="325BBB3A" w:rsidR="591EC01B" w:rsidRDefault="7B43603C" w:rsidP="600162EC">
      <w:pPr>
        <w:rPr>
          <w:rFonts w:eastAsiaTheme="minorEastAsia"/>
          <w:color w:val="000000" w:themeColor="text1"/>
          <w:sz w:val="24"/>
          <w:szCs w:val="24"/>
        </w:rPr>
      </w:pPr>
      <w:r w:rsidRPr="600162EC">
        <w:rPr>
          <w:rFonts w:eastAsiaTheme="minorEastAsia"/>
          <w:b/>
          <w:bCs/>
          <w:color w:val="000000" w:themeColor="text1"/>
          <w:sz w:val="24"/>
          <w:szCs w:val="24"/>
          <w:lang w:val="en-CA"/>
        </w:rPr>
        <w:t xml:space="preserve">Part 1: </w:t>
      </w:r>
      <w:r w:rsidR="1A896B69" w:rsidRPr="600162EC">
        <w:rPr>
          <w:rFonts w:eastAsiaTheme="minorEastAsia"/>
          <w:b/>
          <w:bCs/>
          <w:color w:val="000000" w:themeColor="text1"/>
          <w:sz w:val="24"/>
          <w:szCs w:val="24"/>
          <w:lang w:val="en-CA"/>
        </w:rPr>
        <w:t>How Translation Touches Our Lives</w:t>
      </w:r>
    </w:p>
    <w:p w14:paraId="42F37D2D" w14:textId="0640528A" w:rsidR="591EC01B" w:rsidRDefault="1A896B69" w:rsidP="4E2EF204">
      <w:pPr>
        <w:rPr>
          <w:rFonts w:eastAsiaTheme="minorEastAsia"/>
          <w:color w:val="000000" w:themeColor="text1"/>
          <w:sz w:val="24"/>
          <w:szCs w:val="24"/>
        </w:rPr>
      </w:pPr>
      <w:r w:rsidRPr="4E2EF204">
        <w:rPr>
          <w:rFonts w:eastAsiaTheme="minorEastAsia"/>
          <w:color w:val="000000" w:themeColor="text1"/>
          <w:sz w:val="24"/>
          <w:szCs w:val="24"/>
          <w:lang w:val="en-CA"/>
        </w:rPr>
        <w:t xml:space="preserve">In this section, you will guide participants through an activity in which they will brainstorm the ways in which they have interacted with translated works, using Padlet. </w:t>
      </w:r>
      <w:r w:rsidR="00562654">
        <w:rPr>
          <w:rFonts w:eastAsiaTheme="minorEastAsia"/>
          <w:color w:val="000000" w:themeColor="text1"/>
          <w:sz w:val="24"/>
          <w:szCs w:val="24"/>
          <w:lang w:val="en-CA"/>
        </w:rPr>
        <w:t xml:space="preserve">The idea is </w:t>
      </w:r>
      <w:r w:rsidR="00562654">
        <w:rPr>
          <w:rFonts w:eastAsiaTheme="minorEastAsia"/>
          <w:color w:val="000000" w:themeColor="text1"/>
          <w:sz w:val="24"/>
          <w:szCs w:val="24"/>
        </w:rPr>
        <w:t xml:space="preserve">to have them start reflecting on the extent to which translation touches all our lives and </w:t>
      </w:r>
      <w:r w:rsidR="00A917FA">
        <w:rPr>
          <w:rFonts w:eastAsiaTheme="minorEastAsia"/>
          <w:color w:val="000000" w:themeColor="text1"/>
          <w:sz w:val="24"/>
          <w:szCs w:val="24"/>
        </w:rPr>
        <w:t xml:space="preserve">its </w:t>
      </w:r>
      <w:r w:rsidR="00170EB8">
        <w:rPr>
          <w:rFonts w:eastAsiaTheme="minorEastAsia"/>
          <w:color w:val="000000" w:themeColor="text1"/>
          <w:sz w:val="24"/>
          <w:szCs w:val="24"/>
        </w:rPr>
        <w:t>importance</w:t>
      </w:r>
      <w:r w:rsidR="00A917FA">
        <w:rPr>
          <w:rFonts w:eastAsiaTheme="minorEastAsia"/>
          <w:color w:val="000000" w:themeColor="text1"/>
          <w:sz w:val="24"/>
          <w:szCs w:val="24"/>
        </w:rPr>
        <w:t>.</w:t>
      </w:r>
      <w:r w:rsidR="00170EB8">
        <w:rPr>
          <w:rFonts w:eastAsiaTheme="minorEastAsia"/>
          <w:color w:val="000000" w:themeColor="text1"/>
          <w:sz w:val="24"/>
          <w:szCs w:val="24"/>
        </w:rPr>
        <w:t xml:space="preserve"> </w:t>
      </w:r>
    </w:p>
    <w:p w14:paraId="723C685B" w14:textId="100B657B" w:rsidR="591EC01B" w:rsidRDefault="00DD464B" w:rsidP="4E2EF204">
      <w:pPr>
        <w:pStyle w:val="ListParagraph"/>
        <w:numPr>
          <w:ilvl w:val="0"/>
          <w:numId w:val="9"/>
        </w:numPr>
        <w:rPr>
          <w:rFonts w:eastAsiaTheme="minorEastAsia"/>
          <w:color w:val="000000" w:themeColor="text1"/>
          <w:sz w:val="24"/>
          <w:szCs w:val="24"/>
          <w:lang w:val="en-CA"/>
        </w:rPr>
      </w:pPr>
      <w:r>
        <w:rPr>
          <w:rFonts w:eastAsiaTheme="minorEastAsia"/>
          <w:color w:val="000000" w:themeColor="text1"/>
          <w:sz w:val="24"/>
          <w:szCs w:val="24"/>
          <w:lang w:val="en-CA"/>
        </w:rPr>
        <w:t xml:space="preserve">Scroll through the </w:t>
      </w:r>
      <w:r>
        <w:rPr>
          <w:rFonts w:eastAsiaTheme="minorEastAsia"/>
          <w:b/>
          <w:bCs/>
          <w:color w:val="000000" w:themeColor="text1"/>
          <w:sz w:val="24"/>
          <w:szCs w:val="24"/>
          <w:lang w:val="en-CA"/>
        </w:rPr>
        <w:t>How Translation Touches Our Lives</w:t>
      </w:r>
      <w:r>
        <w:rPr>
          <w:rFonts w:eastAsiaTheme="minorEastAsia"/>
          <w:color w:val="000000" w:themeColor="text1"/>
          <w:sz w:val="24"/>
          <w:szCs w:val="24"/>
          <w:lang w:val="en-CA"/>
        </w:rPr>
        <w:t xml:space="preserve"> section</w:t>
      </w:r>
      <w:r w:rsidRPr="4E2EF204">
        <w:rPr>
          <w:rFonts w:eastAsiaTheme="minorEastAsia"/>
          <w:color w:val="000000" w:themeColor="text1"/>
          <w:sz w:val="24"/>
          <w:szCs w:val="24"/>
          <w:lang w:val="en-CA"/>
        </w:rPr>
        <w:t xml:space="preserve"> </w:t>
      </w:r>
      <w:r w:rsidR="1A896B69" w:rsidRPr="4E2EF204">
        <w:rPr>
          <w:rFonts w:eastAsiaTheme="minorEastAsia"/>
          <w:color w:val="000000" w:themeColor="text1"/>
          <w:sz w:val="24"/>
          <w:szCs w:val="24"/>
          <w:lang w:val="en-CA"/>
        </w:rPr>
        <w:t>title slide:</w:t>
      </w:r>
    </w:p>
    <w:p w14:paraId="74987ABD" w14:textId="72E312B3" w:rsidR="00DD464B" w:rsidRDefault="00DD464B" w:rsidP="00DD464B">
      <w:pPr>
        <w:pStyle w:val="ListParagraph"/>
        <w:numPr>
          <w:ilvl w:val="0"/>
          <w:numId w:val="9"/>
        </w:numPr>
        <w:rPr>
          <w:sz w:val="24"/>
          <w:szCs w:val="24"/>
        </w:rPr>
      </w:pPr>
      <w:r>
        <w:rPr>
          <w:sz w:val="24"/>
          <w:szCs w:val="24"/>
        </w:rPr>
        <w:t xml:space="preserve">Go to the </w:t>
      </w:r>
      <w:r w:rsidRPr="009042B5">
        <w:rPr>
          <w:b/>
          <w:bCs/>
          <w:sz w:val="24"/>
          <w:szCs w:val="24"/>
        </w:rPr>
        <w:t>“</w:t>
      </w:r>
      <w:r>
        <w:rPr>
          <w:b/>
          <w:bCs/>
          <w:sz w:val="24"/>
          <w:szCs w:val="24"/>
        </w:rPr>
        <w:t>What is a Translation</w:t>
      </w:r>
      <w:r w:rsidRPr="009042B5">
        <w:rPr>
          <w:b/>
          <w:bCs/>
          <w:sz w:val="24"/>
          <w:szCs w:val="24"/>
        </w:rPr>
        <w:t>?”</w:t>
      </w:r>
      <w:r>
        <w:rPr>
          <w:sz w:val="24"/>
          <w:szCs w:val="24"/>
        </w:rPr>
        <w:t xml:space="preserve"> </w:t>
      </w:r>
      <w:r w:rsidRPr="00CB6EB9">
        <w:rPr>
          <w:sz w:val="24"/>
          <w:szCs w:val="24"/>
        </w:rPr>
        <w:t>slide</w:t>
      </w:r>
      <w:r>
        <w:rPr>
          <w:sz w:val="24"/>
          <w:szCs w:val="24"/>
        </w:rPr>
        <w:t>:</w:t>
      </w:r>
    </w:p>
    <w:p w14:paraId="7E5DEEA0" w14:textId="1DF7B7B5" w:rsidR="00DD464B" w:rsidRDefault="00DD464B" w:rsidP="00DD464B">
      <w:pPr>
        <w:pStyle w:val="ListParagraph"/>
        <w:numPr>
          <w:ilvl w:val="1"/>
          <w:numId w:val="9"/>
        </w:numPr>
        <w:contextualSpacing w:val="0"/>
        <w:rPr>
          <w:rFonts w:eastAsiaTheme="minorEastAsia"/>
          <w:color w:val="000000" w:themeColor="text1"/>
          <w:sz w:val="24"/>
          <w:szCs w:val="24"/>
        </w:rPr>
      </w:pPr>
      <w:r>
        <w:rPr>
          <w:rFonts w:eastAsiaTheme="minorEastAsia"/>
          <w:color w:val="000000" w:themeColor="text1"/>
          <w:sz w:val="24"/>
          <w:szCs w:val="24"/>
        </w:rPr>
        <w:t>Discuss the difference between translation and interpretation, emphasizing the role of writing/written documents in translating (see slide notes).</w:t>
      </w:r>
    </w:p>
    <w:p w14:paraId="25140975" w14:textId="0B45BEF8" w:rsidR="00F001C9" w:rsidRPr="00CB6EB9" w:rsidRDefault="00BD11A2" w:rsidP="2DABF90B">
      <w:pPr>
        <w:pStyle w:val="ListParagraph"/>
        <w:numPr>
          <w:ilvl w:val="0"/>
          <w:numId w:val="9"/>
        </w:numPr>
        <w:rPr>
          <w:rFonts w:eastAsiaTheme="minorEastAsia"/>
          <w:color w:val="000000" w:themeColor="text1"/>
          <w:sz w:val="24"/>
          <w:szCs w:val="24"/>
        </w:rPr>
      </w:pPr>
      <w:r w:rsidRPr="2DABF90B">
        <w:rPr>
          <w:rFonts w:eastAsiaTheme="minorEastAsia"/>
          <w:color w:val="000000" w:themeColor="text1"/>
          <w:sz w:val="24"/>
          <w:szCs w:val="24"/>
        </w:rPr>
        <w:t>Go to the “</w:t>
      </w:r>
      <w:r w:rsidR="00F001C9" w:rsidRPr="2DABF90B">
        <w:rPr>
          <w:rFonts w:eastAsiaTheme="minorEastAsia"/>
          <w:b/>
          <w:bCs/>
          <w:color w:val="000000" w:themeColor="text1"/>
          <w:sz w:val="24"/>
          <w:szCs w:val="24"/>
        </w:rPr>
        <w:t>Hiding in Plain Sight</w:t>
      </w:r>
      <w:r w:rsidR="00F001C9" w:rsidRPr="2DABF90B">
        <w:rPr>
          <w:rFonts w:eastAsiaTheme="minorEastAsia"/>
          <w:color w:val="000000" w:themeColor="text1"/>
          <w:sz w:val="24"/>
          <w:szCs w:val="24"/>
        </w:rPr>
        <w:t>” slide and cover the slide notes</w:t>
      </w:r>
      <w:r w:rsidR="00A60B5D" w:rsidRPr="2DABF90B">
        <w:rPr>
          <w:rFonts w:eastAsiaTheme="minorEastAsia"/>
          <w:color w:val="000000" w:themeColor="text1"/>
          <w:sz w:val="24"/>
          <w:szCs w:val="24"/>
        </w:rPr>
        <w:t xml:space="preserve"> – if time permits, optionally go through the photo reel with a few more funny ways translations have gone awry (see attached folder).</w:t>
      </w:r>
    </w:p>
    <w:p w14:paraId="1187E2E5" w14:textId="643ABE06" w:rsidR="00BE6D8A" w:rsidRPr="006869E0" w:rsidRDefault="0E3B5D90" w:rsidP="2DABF90B">
      <w:pPr>
        <w:pStyle w:val="ListParagraph"/>
        <w:numPr>
          <w:ilvl w:val="0"/>
          <w:numId w:val="9"/>
        </w:numPr>
        <w:rPr>
          <w:rFonts w:eastAsiaTheme="minorEastAsia"/>
          <w:color w:val="000000" w:themeColor="text1"/>
          <w:sz w:val="24"/>
          <w:szCs w:val="24"/>
          <w:lang w:val="en-US"/>
        </w:rPr>
      </w:pPr>
      <w:r w:rsidRPr="2DABF90B">
        <w:rPr>
          <w:rFonts w:eastAsiaTheme="minorEastAsia"/>
          <w:color w:val="000000" w:themeColor="text1"/>
          <w:sz w:val="24"/>
          <w:szCs w:val="24"/>
        </w:rPr>
        <w:t>Go to the “</w:t>
      </w:r>
      <w:r w:rsidRPr="2DABF90B">
        <w:rPr>
          <w:rFonts w:eastAsiaTheme="minorEastAsia"/>
          <w:b/>
          <w:bCs/>
          <w:color w:val="000000" w:themeColor="text1"/>
          <w:sz w:val="24"/>
          <w:szCs w:val="24"/>
          <w:lang w:val="en-US"/>
        </w:rPr>
        <w:t xml:space="preserve">ACTIVITY 1: Where in the World </w:t>
      </w:r>
      <w:proofErr w:type="gramStart"/>
      <w:r w:rsidRPr="2DABF90B">
        <w:rPr>
          <w:rFonts w:eastAsiaTheme="minorEastAsia"/>
          <w:b/>
          <w:bCs/>
          <w:color w:val="000000" w:themeColor="text1"/>
          <w:sz w:val="24"/>
          <w:szCs w:val="24"/>
          <w:lang w:val="en-US"/>
        </w:rPr>
        <w:t>Do</w:t>
      </w:r>
      <w:proofErr w:type="gramEnd"/>
      <w:r w:rsidRPr="2DABF90B">
        <w:rPr>
          <w:rFonts w:eastAsiaTheme="minorEastAsia"/>
          <w:b/>
          <w:bCs/>
          <w:color w:val="000000" w:themeColor="text1"/>
          <w:sz w:val="24"/>
          <w:szCs w:val="24"/>
          <w:lang w:val="en-US"/>
        </w:rPr>
        <w:t xml:space="preserve"> We Find Translations?</w:t>
      </w:r>
      <w:r w:rsidRPr="2DABF90B">
        <w:rPr>
          <w:rFonts w:eastAsiaTheme="minorEastAsia"/>
          <w:color w:val="000000" w:themeColor="text1"/>
          <w:sz w:val="24"/>
          <w:szCs w:val="24"/>
          <w:lang w:val="en-US"/>
        </w:rPr>
        <w:t>” slide to begin the activity, details below:</w:t>
      </w:r>
    </w:p>
    <w:p w14:paraId="4BD78BDE" w14:textId="7505C7EB" w:rsidR="591EC01B" w:rsidRPr="00AF6A5F" w:rsidRDefault="1A896B69" w:rsidP="00883386">
      <w:pPr>
        <w:ind w:firstLine="720"/>
        <w:rPr>
          <w:rFonts w:eastAsiaTheme="minorEastAsia"/>
          <w:color w:val="000000" w:themeColor="text1"/>
          <w:sz w:val="24"/>
          <w:szCs w:val="24"/>
          <w:u w:val="single"/>
          <w:lang w:val="fr-CA"/>
        </w:rPr>
      </w:pPr>
      <w:r w:rsidRPr="00AF6A5F">
        <w:rPr>
          <w:rFonts w:eastAsiaTheme="minorEastAsia"/>
          <w:color w:val="000000" w:themeColor="text1"/>
          <w:sz w:val="24"/>
          <w:szCs w:val="24"/>
          <w:u w:val="single"/>
          <w:lang w:val="en-US"/>
        </w:rPr>
        <w:t>Activity 1: Padlet</w:t>
      </w:r>
      <w:r w:rsidRPr="00AF6A5F">
        <w:rPr>
          <w:rFonts w:eastAsiaTheme="minorEastAsia"/>
          <w:color w:val="000000" w:themeColor="text1"/>
          <w:sz w:val="24"/>
          <w:szCs w:val="24"/>
          <w:u w:val="single"/>
          <w:lang w:val="fr-CA"/>
        </w:rPr>
        <w:t xml:space="preserve"> </w:t>
      </w:r>
    </w:p>
    <w:p w14:paraId="24B2DF6C" w14:textId="5DA77B20" w:rsidR="00247156" w:rsidRPr="00883386" w:rsidRDefault="44CF1B4B" w:rsidP="11AF72A2">
      <w:pPr>
        <w:pStyle w:val="ListParagraph"/>
        <w:numPr>
          <w:ilvl w:val="1"/>
          <w:numId w:val="9"/>
        </w:numPr>
        <w:ind w:hanging="357"/>
        <w:jc w:val="both"/>
        <w:rPr>
          <w:rFonts w:eastAsiaTheme="minorEastAsia"/>
          <w:b/>
          <w:bCs/>
          <w:color w:val="000000" w:themeColor="text1"/>
          <w:sz w:val="24"/>
          <w:szCs w:val="24"/>
        </w:rPr>
      </w:pPr>
      <w:r w:rsidRPr="11AF72A2">
        <w:rPr>
          <w:rFonts w:eastAsiaTheme="minorEastAsia"/>
          <w:color w:val="000000" w:themeColor="text1"/>
          <w:sz w:val="24"/>
          <w:szCs w:val="24"/>
          <w:lang w:val="en-US"/>
        </w:rPr>
        <w:t>In this activity, ask students to answer </w:t>
      </w:r>
      <w:r w:rsidR="3A173B4A" w:rsidRPr="11AF72A2">
        <w:rPr>
          <w:rFonts w:eastAsiaTheme="minorEastAsia"/>
          <w:color w:val="000000" w:themeColor="text1"/>
          <w:sz w:val="24"/>
          <w:szCs w:val="24"/>
          <w:lang w:val="en-US"/>
        </w:rPr>
        <w:t>some initial brainstorming questions on Padlet</w:t>
      </w:r>
      <w:r w:rsidR="78979326" w:rsidRPr="11AF72A2">
        <w:rPr>
          <w:rFonts w:eastAsiaTheme="minorEastAsia"/>
          <w:color w:val="000000" w:themeColor="text1"/>
          <w:sz w:val="24"/>
          <w:szCs w:val="24"/>
        </w:rPr>
        <w:t xml:space="preserve">, </w:t>
      </w:r>
      <w:r w:rsidR="3ACF9752" w:rsidRPr="11AF72A2">
        <w:rPr>
          <w:rFonts w:eastAsiaTheme="minorEastAsia"/>
          <w:color w:val="000000" w:themeColor="text1"/>
          <w:sz w:val="24"/>
          <w:szCs w:val="24"/>
        </w:rPr>
        <w:t>to</w:t>
      </w:r>
      <w:r w:rsidR="78979326" w:rsidRPr="11AF72A2">
        <w:rPr>
          <w:rFonts w:eastAsiaTheme="minorEastAsia"/>
          <w:color w:val="000000" w:themeColor="text1"/>
          <w:sz w:val="24"/>
          <w:szCs w:val="24"/>
        </w:rPr>
        <w:t xml:space="preserve"> start reflecting on the </w:t>
      </w:r>
      <w:r w:rsidR="6F43709B" w:rsidRPr="11AF72A2">
        <w:rPr>
          <w:rFonts w:eastAsiaTheme="minorEastAsia"/>
          <w:color w:val="000000" w:themeColor="text1"/>
          <w:sz w:val="24"/>
          <w:szCs w:val="24"/>
        </w:rPr>
        <w:t xml:space="preserve">extent to which translation touches our lives and </w:t>
      </w:r>
      <w:r w:rsidR="533BE911" w:rsidRPr="11AF72A2">
        <w:rPr>
          <w:rFonts w:eastAsiaTheme="minorEastAsia"/>
          <w:color w:val="000000" w:themeColor="text1"/>
          <w:sz w:val="24"/>
          <w:szCs w:val="24"/>
        </w:rPr>
        <w:t>where they end up interacting with it</w:t>
      </w:r>
      <w:r w:rsidR="3A173B4A" w:rsidRPr="11AF72A2">
        <w:rPr>
          <w:rFonts w:eastAsiaTheme="minorEastAsia"/>
          <w:color w:val="000000" w:themeColor="text1"/>
          <w:sz w:val="24"/>
          <w:szCs w:val="24"/>
        </w:rPr>
        <w:t>:</w:t>
      </w:r>
    </w:p>
    <w:p w14:paraId="77B1D07B" w14:textId="157B11B4" w:rsidR="00883386" w:rsidRPr="00883386" w:rsidRDefault="00883386" w:rsidP="00883386">
      <w:pPr>
        <w:pStyle w:val="ListParagraph"/>
        <w:ind w:left="1440"/>
        <w:rPr>
          <w:rFonts w:eastAsiaTheme="minorEastAsia"/>
          <w:color w:val="000000" w:themeColor="text1"/>
          <w:sz w:val="24"/>
          <w:szCs w:val="24"/>
        </w:rPr>
      </w:pPr>
      <w:r>
        <w:rPr>
          <w:rFonts w:eastAsiaTheme="minorEastAsia"/>
          <w:color w:val="000000" w:themeColor="text1"/>
          <w:sz w:val="24"/>
          <w:szCs w:val="24"/>
        </w:rPr>
        <w:t>To access the Padlet</w:t>
      </w:r>
      <w:r w:rsidR="00F001C9">
        <w:rPr>
          <w:rFonts w:eastAsiaTheme="minorEastAsia"/>
          <w:color w:val="000000" w:themeColor="text1"/>
          <w:sz w:val="24"/>
          <w:szCs w:val="24"/>
        </w:rPr>
        <w:t xml:space="preserve"> directly</w:t>
      </w:r>
      <w:r>
        <w:rPr>
          <w:rFonts w:eastAsiaTheme="minorEastAsia"/>
          <w:color w:val="000000" w:themeColor="text1"/>
          <w:sz w:val="24"/>
          <w:szCs w:val="24"/>
        </w:rPr>
        <w:t xml:space="preserve">: </w:t>
      </w:r>
      <w:hyperlink r:id="rId14" w:history="1">
        <w:r w:rsidRPr="00741666">
          <w:rPr>
            <w:rStyle w:val="Hyperlink"/>
          </w:rPr>
          <w:t>https://padlet.com/GLConEd/1whts1vsq62oblsv</w:t>
        </w:r>
      </w:hyperlink>
      <w:r>
        <w:t xml:space="preserve"> </w:t>
      </w:r>
    </w:p>
    <w:p w14:paraId="129E2AD5" w14:textId="77777777" w:rsidR="00883386" w:rsidRDefault="00883386" w:rsidP="00883386">
      <w:pPr>
        <w:pStyle w:val="ListParagraph"/>
        <w:numPr>
          <w:ilvl w:val="2"/>
          <w:numId w:val="9"/>
        </w:numPr>
        <w:rPr>
          <w:rFonts w:eastAsiaTheme="minorEastAsia"/>
          <w:color w:val="000000" w:themeColor="text1"/>
          <w:sz w:val="24"/>
          <w:szCs w:val="24"/>
          <w:lang w:val="en-CA"/>
        </w:rPr>
      </w:pPr>
      <w:r w:rsidRPr="4E2EF204">
        <w:rPr>
          <w:rFonts w:eastAsiaTheme="minorEastAsia"/>
          <w:color w:val="000000" w:themeColor="text1"/>
          <w:sz w:val="24"/>
          <w:szCs w:val="24"/>
          <w:lang w:val="en-CA"/>
        </w:rPr>
        <w:t>Find the Translation Padlet</w:t>
      </w:r>
      <w:r w:rsidRPr="4E2EF204">
        <w:rPr>
          <w:rFonts w:eastAsiaTheme="minorEastAsia"/>
          <w:color w:val="000000" w:themeColor="text1"/>
          <w:sz w:val="24"/>
          <w:szCs w:val="24"/>
          <w:lang w:val="fr-CA"/>
        </w:rPr>
        <w:t> </w:t>
      </w:r>
    </w:p>
    <w:p w14:paraId="58DDDB29" w14:textId="77777777" w:rsidR="00883386" w:rsidRDefault="00883386" w:rsidP="00883386">
      <w:pPr>
        <w:pStyle w:val="ListParagraph"/>
        <w:numPr>
          <w:ilvl w:val="2"/>
          <w:numId w:val="9"/>
        </w:numPr>
        <w:rPr>
          <w:rFonts w:eastAsiaTheme="minorEastAsia"/>
          <w:color w:val="000000" w:themeColor="text1"/>
          <w:sz w:val="24"/>
          <w:szCs w:val="24"/>
          <w:lang w:val="en-CA"/>
        </w:rPr>
      </w:pPr>
      <w:r w:rsidRPr="4E2EF204">
        <w:rPr>
          <w:rFonts w:eastAsiaTheme="minorEastAsia"/>
          <w:color w:val="000000" w:themeColor="text1"/>
          <w:sz w:val="24"/>
          <w:szCs w:val="24"/>
          <w:lang w:val="en-CA"/>
        </w:rPr>
        <w:t>Launch and share your screen</w:t>
      </w:r>
      <w:r w:rsidRPr="4E2EF204">
        <w:rPr>
          <w:rFonts w:eastAsiaTheme="minorEastAsia"/>
          <w:color w:val="000000" w:themeColor="text1"/>
          <w:sz w:val="24"/>
          <w:szCs w:val="24"/>
          <w:lang w:val="fr-CA"/>
        </w:rPr>
        <w:t> </w:t>
      </w:r>
    </w:p>
    <w:p w14:paraId="1F17A935" w14:textId="66EC6EC0" w:rsidR="00883386" w:rsidRPr="00D7463F" w:rsidRDefault="00883386" w:rsidP="00D7463F">
      <w:pPr>
        <w:pStyle w:val="ListParagraph"/>
        <w:numPr>
          <w:ilvl w:val="2"/>
          <w:numId w:val="9"/>
        </w:numPr>
        <w:ind w:left="2154" w:hanging="357"/>
        <w:contextualSpacing w:val="0"/>
        <w:rPr>
          <w:rFonts w:eastAsiaTheme="minorEastAsia"/>
          <w:b/>
          <w:bCs/>
          <w:color w:val="000000" w:themeColor="text1"/>
          <w:sz w:val="24"/>
          <w:szCs w:val="24"/>
        </w:rPr>
      </w:pPr>
      <w:r w:rsidRPr="4E2EF204">
        <w:rPr>
          <w:rFonts w:eastAsiaTheme="minorEastAsia"/>
          <w:color w:val="000000" w:themeColor="text1"/>
          <w:sz w:val="24"/>
          <w:szCs w:val="24"/>
          <w:lang w:val="en-CA"/>
        </w:rPr>
        <w:t xml:space="preserve">Have participants go to the following URL:  </w:t>
      </w:r>
      <w:hyperlink r:id="rId15" w:history="1">
        <w:r w:rsidRPr="00741666">
          <w:rPr>
            <w:rStyle w:val="Hyperlink"/>
          </w:rPr>
          <w:t>https://padlet.com/GLConEd/1whts1vsq62oblsv</w:t>
        </w:r>
      </w:hyperlink>
    </w:p>
    <w:p w14:paraId="1991670B" w14:textId="7E842C37" w:rsidR="00D7463F" w:rsidRPr="00D7463F" w:rsidRDefault="00D7463F" w:rsidP="00D7463F">
      <w:pPr>
        <w:pStyle w:val="ListParagraph"/>
        <w:ind w:left="2160"/>
        <w:contextualSpacing w:val="0"/>
        <w:jc w:val="both"/>
        <w:rPr>
          <w:rFonts w:ascii="IBM Plex Sans" w:eastAsiaTheme="minorEastAsia" w:hAnsi="IBM Plex Sans" w:cstheme="minorEastAsia"/>
          <w:iCs/>
          <w:color w:val="000000" w:themeColor="text1"/>
          <w:sz w:val="24"/>
          <w:szCs w:val="24"/>
          <w:u w:val="single"/>
          <w:lang w:val="en-US"/>
        </w:rPr>
      </w:pPr>
      <w:r w:rsidRPr="00D7463F">
        <w:rPr>
          <w:rFonts w:ascii="IBM Plex Sans" w:eastAsiaTheme="minorEastAsia" w:hAnsi="IBM Plex Sans" w:cstheme="minorEastAsia"/>
          <w:iCs/>
          <w:color w:val="000000" w:themeColor="text1"/>
          <w:sz w:val="24"/>
          <w:szCs w:val="24"/>
          <w:u w:val="single"/>
          <w:lang w:val="en-US"/>
        </w:rPr>
        <w:t>Padlet questions:</w:t>
      </w:r>
    </w:p>
    <w:p w14:paraId="51E42A85" w14:textId="1761AF5E" w:rsidR="591EC01B" w:rsidRPr="001330F2" w:rsidRDefault="003A0C4D" w:rsidP="00562654">
      <w:pPr>
        <w:pStyle w:val="ListParagraph"/>
        <w:numPr>
          <w:ilvl w:val="2"/>
          <w:numId w:val="9"/>
        </w:numPr>
        <w:ind w:hanging="357"/>
        <w:contextualSpacing w:val="0"/>
        <w:jc w:val="both"/>
        <w:rPr>
          <w:rFonts w:asciiTheme="minorEastAsia" w:eastAsiaTheme="minorEastAsia" w:hAnsiTheme="minorEastAsia" w:cstheme="minorEastAsia"/>
          <w:i/>
          <w:color w:val="000000" w:themeColor="text1"/>
          <w:sz w:val="24"/>
          <w:szCs w:val="24"/>
          <w:lang w:val="en-US"/>
        </w:rPr>
      </w:pPr>
      <w:r>
        <w:rPr>
          <w:rFonts w:eastAsiaTheme="minorEastAsia"/>
          <w:i/>
          <w:iCs/>
          <w:color w:val="000000" w:themeColor="text1"/>
          <w:sz w:val="24"/>
          <w:szCs w:val="24"/>
          <w:lang w:val="en-US"/>
        </w:rPr>
        <w:t xml:space="preserve">1) </w:t>
      </w:r>
      <w:r w:rsidR="1A896B69" w:rsidRPr="197ECDC6">
        <w:rPr>
          <w:rFonts w:eastAsiaTheme="minorEastAsia"/>
          <w:i/>
          <w:iCs/>
          <w:color w:val="000000" w:themeColor="text1"/>
          <w:sz w:val="24"/>
          <w:szCs w:val="24"/>
          <w:lang w:val="en-US"/>
        </w:rPr>
        <w:t>“</w:t>
      </w:r>
      <w:r w:rsidR="00B22614" w:rsidRPr="00B22614">
        <w:rPr>
          <w:rFonts w:eastAsiaTheme="minorEastAsia"/>
          <w:i/>
          <w:iCs/>
          <w:color w:val="000000" w:themeColor="text1"/>
          <w:sz w:val="24"/>
          <w:szCs w:val="24"/>
          <w:lang w:val="en-US"/>
        </w:rPr>
        <w:t>Things we translate (e.g., restaurant menus)</w:t>
      </w:r>
      <w:r w:rsidR="637A7AAF" w:rsidRPr="637A7AAF">
        <w:rPr>
          <w:rFonts w:eastAsiaTheme="minorEastAsia"/>
          <w:i/>
          <w:iCs/>
          <w:color w:val="000000" w:themeColor="text1"/>
          <w:sz w:val="24"/>
          <w:szCs w:val="24"/>
          <w:lang w:val="en-US"/>
        </w:rPr>
        <w:t>?</w:t>
      </w:r>
      <w:r w:rsidR="59B5E84F" w:rsidRPr="637A7AAF">
        <w:rPr>
          <w:rFonts w:eastAsiaTheme="minorEastAsia"/>
          <w:i/>
          <w:iCs/>
          <w:color w:val="000000" w:themeColor="text1"/>
          <w:sz w:val="24"/>
          <w:szCs w:val="24"/>
          <w:lang w:val="en-US"/>
        </w:rPr>
        <w:t>” </w:t>
      </w:r>
    </w:p>
    <w:p w14:paraId="489FBC5F" w14:textId="605E00F9" w:rsidR="00547BDC" w:rsidRPr="00CB6EB9" w:rsidRDefault="71C793BD" w:rsidP="11AF72A2">
      <w:pPr>
        <w:pStyle w:val="ListParagraph"/>
        <w:numPr>
          <w:ilvl w:val="3"/>
          <w:numId w:val="9"/>
        </w:numPr>
        <w:ind w:hanging="357"/>
        <w:jc w:val="both"/>
        <w:rPr>
          <w:rFonts w:eastAsiaTheme="minorEastAsia"/>
          <w:color w:val="000000" w:themeColor="text1"/>
          <w:sz w:val="24"/>
          <w:szCs w:val="24"/>
        </w:rPr>
      </w:pPr>
      <w:r w:rsidRPr="11AF72A2">
        <w:rPr>
          <w:rFonts w:eastAsiaTheme="minorEastAsia"/>
          <w:color w:val="000000" w:themeColor="text1"/>
          <w:sz w:val="24"/>
          <w:szCs w:val="24"/>
          <w:lang w:val="en-US"/>
        </w:rPr>
        <w:t xml:space="preserve">Examples (if students need prompting): </w:t>
      </w:r>
      <w:r w:rsidR="44CF1B4B" w:rsidRPr="11AF72A2">
        <w:rPr>
          <w:rFonts w:eastAsiaTheme="minorEastAsia"/>
          <w:color w:val="000000" w:themeColor="text1"/>
          <w:sz w:val="24"/>
          <w:szCs w:val="24"/>
          <w:lang w:val="en-CA"/>
        </w:rPr>
        <w:t xml:space="preserve">video games, movies, TV shows and books but you could also think about </w:t>
      </w:r>
      <w:r w:rsidR="477D7AA0" w:rsidRPr="11AF72A2">
        <w:rPr>
          <w:rFonts w:eastAsiaTheme="minorEastAsia"/>
          <w:color w:val="000000" w:themeColor="text1"/>
          <w:sz w:val="24"/>
          <w:szCs w:val="24"/>
          <w:lang w:val="en-CA"/>
        </w:rPr>
        <w:t>non-literary domains</w:t>
      </w:r>
      <w:r w:rsidR="44CF1B4B" w:rsidRPr="11AF72A2">
        <w:rPr>
          <w:rFonts w:eastAsiaTheme="minorEastAsia"/>
          <w:color w:val="000000" w:themeColor="text1"/>
          <w:sz w:val="24"/>
          <w:szCs w:val="24"/>
          <w:lang w:val="en-CA"/>
        </w:rPr>
        <w:t>, like news media, government documents, packaging, instruction manuals…</w:t>
      </w:r>
      <w:r w:rsidR="533BE911" w:rsidRPr="11AF72A2">
        <w:rPr>
          <w:rFonts w:eastAsiaTheme="minorEastAsia"/>
          <w:color w:val="000000" w:themeColor="text1"/>
          <w:sz w:val="24"/>
          <w:szCs w:val="24"/>
          <w:lang w:val="en-CA"/>
        </w:rPr>
        <w:t xml:space="preserve"> you could ask </w:t>
      </w:r>
      <w:r w:rsidR="49E5A6F4" w:rsidRPr="11AF72A2">
        <w:rPr>
          <w:rFonts w:eastAsiaTheme="minorEastAsia"/>
          <w:color w:val="000000" w:themeColor="text1"/>
          <w:sz w:val="24"/>
          <w:szCs w:val="24"/>
          <w:lang w:val="en-CA"/>
        </w:rPr>
        <w:t xml:space="preserve">a </w:t>
      </w:r>
      <w:r w:rsidR="533BE911" w:rsidRPr="11AF72A2">
        <w:rPr>
          <w:rFonts w:eastAsiaTheme="minorEastAsia"/>
          <w:color w:val="000000" w:themeColor="text1"/>
          <w:sz w:val="24"/>
          <w:szCs w:val="24"/>
          <w:lang w:val="en-CA"/>
        </w:rPr>
        <w:t>question like “do you read anything translated when you eat breakfast in the morning?” (</w:t>
      </w:r>
      <w:r w:rsidR="06C0D808" w:rsidRPr="11AF72A2">
        <w:rPr>
          <w:rFonts w:eastAsiaTheme="minorEastAsia"/>
          <w:color w:val="000000" w:themeColor="text1"/>
          <w:sz w:val="24"/>
          <w:szCs w:val="24"/>
          <w:lang w:val="en-CA"/>
        </w:rPr>
        <w:t>Cereal</w:t>
      </w:r>
      <w:r w:rsidR="533BE911" w:rsidRPr="11AF72A2">
        <w:rPr>
          <w:rFonts w:eastAsiaTheme="minorEastAsia"/>
          <w:color w:val="000000" w:themeColor="text1"/>
          <w:sz w:val="24"/>
          <w:szCs w:val="24"/>
          <w:lang w:val="en-CA"/>
        </w:rPr>
        <w:t xml:space="preserve"> boxes!)</w:t>
      </w:r>
      <w:r w:rsidR="2081E2E9" w:rsidRPr="11AF72A2">
        <w:rPr>
          <w:rFonts w:eastAsiaTheme="minorEastAsia"/>
          <w:color w:val="000000" w:themeColor="text1"/>
          <w:sz w:val="24"/>
          <w:szCs w:val="24"/>
          <w:lang w:val="en-CA"/>
        </w:rPr>
        <w:t xml:space="preserve"> </w:t>
      </w:r>
      <w:r w:rsidR="471CFFA1" w:rsidRPr="11AF72A2">
        <w:rPr>
          <w:rFonts w:eastAsiaTheme="minorEastAsia"/>
          <w:color w:val="000000" w:themeColor="text1"/>
          <w:sz w:val="24"/>
          <w:szCs w:val="24"/>
          <w:lang w:val="en-CA"/>
        </w:rPr>
        <w:t xml:space="preserve">The aim here is to generate some general categories, not specifics. </w:t>
      </w:r>
    </w:p>
    <w:p w14:paraId="4CA9A8DE" w14:textId="046F9B26" w:rsidR="591EC01B" w:rsidRPr="00CB6EB9" w:rsidRDefault="1A896B69" w:rsidP="00547BDC">
      <w:pPr>
        <w:pStyle w:val="ListParagraph"/>
        <w:numPr>
          <w:ilvl w:val="3"/>
          <w:numId w:val="9"/>
        </w:numPr>
        <w:ind w:hanging="357"/>
        <w:contextualSpacing w:val="0"/>
        <w:jc w:val="both"/>
        <w:rPr>
          <w:rFonts w:eastAsiaTheme="minorEastAsia"/>
          <w:color w:val="000000" w:themeColor="text1"/>
          <w:sz w:val="24"/>
          <w:szCs w:val="24"/>
        </w:rPr>
      </w:pPr>
      <w:r w:rsidRPr="00CB6EB9">
        <w:rPr>
          <w:rFonts w:eastAsiaTheme="minorEastAsia"/>
          <w:color w:val="000000" w:themeColor="text1"/>
          <w:sz w:val="24"/>
          <w:szCs w:val="24"/>
          <w:lang w:val="en-CA"/>
        </w:rPr>
        <w:lastRenderedPageBreak/>
        <w:t xml:space="preserve">Wait about 2-3 minutes or until the students have finished writing their answers, and then </w:t>
      </w:r>
      <w:r w:rsidR="003A68F7" w:rsidRPr="00CB6EB9">
        <w:rPr>
          <w:rFonts w:eastAsiaTheme="minorEastAsia"/>
          <w:color w:val="000000" w:themeColor="text1"/>
          <w:sz w:val="24"/>
          <w:szCs w:val="24"/>
          <w:lang w:val="en-CA"/>
        </w:rPr>
        <w:t>ask</w:t>
      </w:r>
      <w:r w:rsidRPr="00CB6EB9">
        <w:rPr>
          <w:rFonts w:eastAsiaTheme="minorEastAsia"/>
          <w:color w:val="000000" w:themeColor="text1"/>
          <w:sz w:val="24"/>
          <w:szCs w:val="24"/>
          <w:lang w:val="en-CA"/>
        </w:rPr>
        <w:t>:</w:t>
      </w:r>
    </w:p>
    <w:p w14:paraId="0979FC0C" w14:textId="591FAA04" w:rsidR="591EC01B" w:rsidRPr="001330F2" w:rsidRDefault="003A0C4D" w:rsidP="00562654">
      <w:pPr>
        <w:pStyle w:val="ListParagraph"/>
        <w:numPr>
          <w:ilvl w:val="2"/>
          <w:numId w:val="9"/>
        </w:numPr>
        <w:ind w:hanging="357"/>
        <w:contextualSpacing w:val="0"/>
        <w:jc w:val="both"/>
        <w:rPr>
          <w:rFonts w:eastAsiaTheme="minorEastAsia"/>
          <w:i/>
          <w:iCs/>
          <w:color w:val="000000" w:themeColor="text1"/>
          <w:sz w:val="24"/>
          <w:szCs w:val="24"/>
          <w:lang w:val="en-US"/>
        </w:rPr>
      </w:pPr>
      <w:r>
        <w:rPr>
          <w:rFonts w:eastAsiaTheme="minorEastAsia"/>
          <w:i/>
          <w:iCs/>
          <w:color w:val="000000" w:themeColor="text1"/>
          <w:sz w:val="24"/>
          <w:szCs w:val="24"/>
          <w:lang w:val="en-US"/>
        </w:rPr>
        <w:t xml:space="preserve">2) </w:t>
      </w:r>
      <w:r w:rsidR="1A896B69" w:rsidRPr="4E2EF204">
        <w:rPr>
          <w:rFonts w:eastAsiaTheme="minorEastAsia"/>
          <w:i/>
          <w:iCs/>
          <w:color w:val="000000" w:themeColor="text1"/>
          <w:sz w:val="24"/>
          <w:szCs w:val="24"/>
          <w:lang w:val="en-US"/>
        </w:rPr>
        <w:t>“Can you think of examples of each?"</w:t>
      </w:r>
    </w:p>
    <w:p w14:paraId="297D8568" w14:textId="029F274F" w:rsidR="591EC01B" w:rsidRDefault="1A896B69" w:rsidP="00562654">
      <w:pPr>
        <w:pStyle w:val="ListParagraph"/>
        <w:numPr>
          <w:ilvl w:val="3"/>
          <w:numId w:val="9"/>
        </w:numPr>
        <w:ind w:hanging="357"/>
        <w:contextualSpacing w:val="0"/>
        <w:jc w:val="both"/>
        <w:rPr>
          <w:rFonts w:eastAsiaTheme="minorEastAsia"/>
          <w:color w:val="000000" w:themeColor="text1"/>
          <w:sz w:val="24"/>
          <w:szCs w:val="24"/>
          <w:lang w:val="en-CA"/>
        </w:rPr>
      </w:pPr>
      <w:r w:rsidRPr="4E2EF204">
        <w:rPr>
          <w:rFonts w:eastAsiaTheme="minorEastAsia"/>
          <w:color w:val="000000" w:themeColor="text1"/>
          <w:sz w:val="24"/>
          <w:szCs w:val="24"/>
          <w:lang w:val="en-CA"/>
        </w:rPr>
        <w:t>Here you are asking for examples of translated works. If the students are having difficulties, ask:</w:t>
      </w:r>
    </w:p>
    <w:p w14:paraId="5F31BB60" w14:textId="2CDDA70D" w:rsidR="591EC01B" w:rsidRPr="002421F4" w:rsidRDefault="1A896B69" w:rsidP="00562654">
      <w:pPr>
        <w:pStyle w:val="ListParagraph"/>
        <w:numPr>
          <w:ilvl w:val="4"/>
          <w:numId w:val="9"/>
        </w:numPr>
        <w:ind w:hanging="357"/>
        <w:contextualSpacing w:val="0"/>
        <w:jc w:val="both"/>
        <w:rPr>
          <w:rFonts w:eastAsiaTheme="minorEastAsia"/>
          <w:i/>
          <w:iCs/>
          <w:color w:val="000000" w:themeColor="text1"/>
          <w:sz w:val="24"/>
          <w:szCs w:val="24"/>
          <w:lang w:val="en-CA"/>
        </w:rPr>
      </w:pPr>
      <w:r w:rsidRPr="4E2EF204">
        <w:rPr>
          <w:rFonts w:eastAsiaTheme="minorEastAsia"/>
          <w:i/>
          <w:iCs/>
          <w:color w:val="000000" w:themeColor="text1"/>
          <w:sz w:val="24"/>
          <w:szCs w:val="24"/>
          <w:lang w:val="en-CA"/>
        </w:rPr>
        <w:t xml:space="preserve">“What are some movies or TV shows that you watched with subtitles </w:t>
      </w:r>
      <w:r w:rsidRPr="002421F4">
        <w:rPr>
          <w:rFonts w:eastAsiaTheme="minorEastAsia"/>
          <w:i/>
          <w:iCs/>
          <w:color w:val="000000" w:themeColor="text1"/>
          <w:sz w:val="24"/>
          <w:szCs w:val="24"/>
          <w:lang w:val="en-CA"/>
        </w:rPr>
        <w:t>or dubbing? What books have you read that were translated? And can you think of any other examples of translated media?</w:t>
      </w:r>
      <w:r w:rsidR="00F94414">
        <w:rPr>
          <w:rFonts w:eastAsiaTheme="minorEastAsia"/>
          <w:i/>
          <w:iCs/>
          <w:color w:val="000000" w:themeColor="text1"/>
          <w:sz w:val="24"/>
          <w:szCs w:val="24"/>
          <w:lang w:val="en-CA"/>
        </w:rPr>
        <w:t xml:space="preserve"> What types of companies or businesses need translation, and for what?</w:t>
      </w:r>
      <w:r w:rsidRPr="002421F4">
        <w:rPr>
          <w:rFonts w:eastAsiaTheme="minorEastAsia"/>
          <w:i/>
          <w:iCs/>
          <w:color w:val="000000" w:themeColor="text1"/>
          <w:sz w:val="24"/>
          <w:szCs w:val="24"/>
          <w:lang w:val="en-CA"/>
        </w:rPr>
        <w:t xml:space="preserve">” </w:t>
      </w:r>
    </w:p>
    <w:p w14:paraId="0273BBDF" w14:textId="71E3BF8D" w:rsidR="591EC01B" w:rsidRPr="007222AD" w:rsidRDefault="1A896B69" w:rsidP="2DABF90B">
      <w:pPr>
        <w:pStyle w:val="ListParagraph"/>
        <w:numPr>
          <w:ilvl w:val="3"/>
          <w:numId w:val="9"/>
        </w:numPr>
        <w:ind w:hanging="357"/>
        <w:jc w:val="both"/>
        <w:rPr>
          <w:rFonts w:eastAsiaTheme="minorEastAsia"/>
          <w:color w:val="000000" w:themeColor="text1"/>
          <w:sz w:val="24"/>
          <w:szCs w:val="24"/>
        </w:rPr>
      </w:pPr>
      <w:r w:rsidRPr="2DABF90B">
        <w:rPr>
          <w:rFonts w:eastAsiaTheme="minorEastAsia"/>
          <w:color w:val="000000" w:themeColor="text1"/>
          <w:sz w:val="24"/>
          <w:szCs w:val="24"/>
          <w:lang w:val="en-CA"/>
        </w:rPr>
        <w:t xml:space="preserve">Feel free to add a </w:t>
      </w:r>
      <w:commentRangeStart w:id="6"/>
      <w:r w:rsidRPr="2DABF90B">
        <w:rPr>
          <w:rFonts w:eastAsiaTheme="minorEastAsia"/>
          <w:color w:val="000000" w:themeColor="text1"/>
          <w:sz w:val="24"/>
          <w:szCs w:val="24"/>
          <w:lang w:val="en-CA"/>
        </w:rPr>
        <w:t>few examples of translated media</w:t>
      </w:r>
      <w:commentRangeEnd w:id="6"/>
      <w:r>
        <w:rPr>
          <w:rStyle w:val="CommentReference"/>
        </w:rPr>
        <w:commentReference w:id="6"/>
      </w:r>
      <w:r w:rsidRPr="2DABF90B">
        <w:rPr>
          <w:rFonts w:eastAsiaTheme="minorEastAsia"/>
          <w:color w:val="000000" w:themeColor="text1"/>
          <w:sz w:val="24"/>
          <w:szCs w:val="24"/>
          <w:lang w:val="en-CA"/>
        </w:rPr>
        <w:t xml:space="preserve"> </w:t>
      </w:r>
      <w:r w:rsidRPr="007222AD">
        <w:rPr>
          <w:rFonts w:eastAsiaTheme="minorEastAsia"/>
          <w:color w:val="000000" w:themeColor="text1"/>
          <w:sz w:val="24"/>
          <w:szCs w:val="24"/>
          <w:lang w:val="en-CA"/>
        </w:rPr>
        <w:t>that you are familiar with to use as examples, like maybe:</w:t>
      </w:r>
      <w:commentRangeStart w:id="7"/>
      <w:commentRangeStart w:id="8"/>
      <w:commentRangeStart w:id="9"/>
      <w:commentRangeStart w:id="10"/>
      <w:commentRangeStart w:id="11"/>
      <w:r w:rsidRPr="007222AD">
        <w:rPr>
          <w:rFonts w:eastAsiaTheme="minorEastAsia"/>
          <w:color w:val="000000" w:themeColor="text1"/>
          <w:sz w:val="24"/>
          <w:szCs w:val="24"/>
          <w:lang w:val="en-CA"/>
        </w:rPr>
        <w:t xml:space="preserve"> House of Spirits, by Isabelle Allende (Book, Spanish to English); Squid Game (TV show, Korean to English), the Witcher game series (Polish to English) </w:t>
      </w:r>
      <w:r w:rsidR="0B8F7E26" w:rsidRPr="007222AD">
        <w:rPr>
          <w:rFonts w:eastAsiaTheme="minorEastAsia"/>
          <w:color w:val="000000" w:themeColor="text1"/>
          <w:sz w:val="24"/>
          <w:szCs w:val="24"/>
          <w:lang w:val="en-CA"/>
        </w:rPr>
        <w:t>Harry Potter, Lord of the Rings</w:t>
      </w:r>
      <w:commentRangeEnd w:id="7"/>
      <w:r w:rsidRPr="007222AD">
        <w:rPr>
          <w:rStyle w:val="CommentReference"/>
        </w:rPr>
        <w:commentReference w:id="7"/>
      </w:r>
      <w:commentRangeEnd w:id="8"/>
      <w:r w:rsidRPr="007222AD">
        <w:rPr>
          <w:rStyle w:val="CommentReference"/>
        </w:rPr>
        <w:commentReference w:id="8"/>
      </w:r>
      <w:commentRangeEnd w:id="9"/>
      <w:r w:rsidRPr="007222AD">
        <w:rPr>
          <w:rStyle w:val="CommentReference"/>
        </w:rPr>
        <w:commentReference w:id="9"/>
      </w:r>
      <w:commentRangeEnd w:id="10"/>
      <w:r w:rsidRPr="007222AD">
        <w:rPr>
          <w:rStyle w:val="CommentReference"/>
        </w:rPr>
        <w:commentReference w:id="10"/>
      </w:r>
      <w:commentRangeEnd w:id="11"/>
      <w:r w:rsidRPr="007222AD">
        <w:rPr>
          <w:rStyle w:val="CommentReference"/>
        </w:rPr>
        <w:commentReference w:id="11"/>
      </w:r>
    </w:p>
    <w:p w14:paraId="272EEECF" w14:textId="26267F5B" w:rsidR="00547BDC" w:rsidRPr="002421F4" w:rsidRDefault="009B5B4B" w:rsidP="00CF7B20">
      <w:pPr>
        <w:pStyle w:val="ListParagraph"/>
        <w:numPr>
          <w:ilvl w:val="3"/>
          <w:numId w:val="9"/>
        </w:numPr>
        <w:ind w:hanging="357"/>
        <w:contextualSpacing w:val="0"/>
        <w:jc w:val="both"/>
        <w:rPr>
          <w:rFonts w:eastAsiaTheme="minorEastAsia"/>
          <w:color w:val="000000" w:themeColor="text1"/>
          <w:sz w:val="24"/>
          <w:szCs w:val="24"/>
          <w:lang w:val="en-CA"/>
        </w:rPr>
      </w:pPr>
      <w:r w:rsidRPr="007222AD">
        <w:rPr>
          <w:rFonts w:eastAsiaTheme="minorEastAsia"/>
          <w:color w:val="000000" w:themeColor="text1"/>
          <w:sz w:val="24"/>
          <w:szCs w:val="24"/>
          <w:lang w:val="en-CA"/>
        </w:rPr>
        <w:t xml:space="preserve">Other examples they may not have thought of: </w:t>
      </w:r>
      <w:r w:rsidR="00E7009E" w:rsidRPr="007222AD">
        <w:rPr>
          <w:rFonts w:eastAsiaTheme="minorEastAsia"/>
          <w:color w:val="000000" w:themeColor="text1"/>
          <w:sz w:val="24"/>
          <w:szCs w:val="24"/>
          <w:lang w:val="en-CA"/>
        </w:rPr>
        <w:t>instructi</w:t>
      </w:r>
      <w:r w:rsidR="00E7009E" w:rsidRPr="00CF7B20">
        <w:rPr>
          <w:rFonts w:eastAsiaTheme="minorEastAsia"/>
          <w:color w:val="000000" w:themeColor="text1"/>
          <w:sz w:val="24"/>
          <w:szCs w:val="24"/>
          <w:lang w:val="en-CA"/>
        </w:rPr>
        <w:t xml:space="preserve">ons to build a desk, </w:t>
      </w:r>
      <w:r w:rsidR="00547BDC">
        <w:rPr>
          <w:rFonts w:eastAsiaTheme="minorEastAsia"/>
          <w:color w:val="000000" w:themeColor="text1"/>
          <w:sz w:val="24"/>
          <w:szCs w:val="24"/>
          <w:lang w:val="en-CA"/>
        </w:rPr>
        <w:t>warranty booklets in new electronics packages, etc.</w:t>
      </w:r>
      <w:r w:rsidR="00E7009E" w:rsidRPr="00CF7B20">
        <w:rPr>
          <w:rFonts w:eastAsiaTheme="minorEastAsia"/>
          <w:color w:val="000000" w:themeColor="text1"/>
          <w:sz w:val="24"/>
          <w:szCs w:val="24"/>
          <w:lang w:val="en-CA"/>
        </w:rPr>
        <w:t xml:space="preserve"> </w:t>
      </w:r>
    </w:p>
    <w:p w14:paraId="3DF3B238" w14:textId="6128BDFD" w:rsidR="4E2EF204" w:rsidRPr="003B46A7" w:rsidRDefault="003A68F7" w:rsidP="00562654">
      <w:pPr>
        <w:pStyle w:val="ListParagraph"/>
        <w:numPr>
          <w:ilvl w:val="2"/>
          <w:numId w:val="9"/>
        </w:numPr>
        <w:ind w:hanging="357"/>
        <w:contextualSpacing w:val="0"/>
        <w:jc w:val="both"/>
        <w:rPr>
          <w:rFonts w:eastAsiaTheme="minorEastAsia"/>
          <w:color w:val="000000" w:themeColor="text1"/>
          <w:sz w:val="24"/>
          <w:szCs w:val="24"/>
          <w:lang w:val="en-CA"/>
        </w:rPr>
      </w:pPr>
      <w:r w:rsidRPr="003B46A7">
        <w:rPr>
          <w:rFonts w:eastAsiaTheme="minorEastAsia"/>
          <w:color w:val="000000" w:themeColor="text1"/>
          <w:sz w:val="24"/>
          <w:szCs w:val="24"/>
          <w:lang w:val="en-CA"/>
        </w:rPr>
        <w:t>3) “</w:t>
      </w:r>
      <w:r w:rsidR="4E2EF204" w:rsidRPr="003B46A7">
        <w:rPr>
          <w:rFonts w:eastAsiaTheme="minorEastAsia"/>
          <w:i/>
          <w:iCs/>
          <w:color w:val="000000" w:themeColor="text1"/>
          <w:sz w:val="24"/>
          <w:szCs w:val="24"/>
          <w:lang w:val="en-CA"/>
        </w:rPr>
        <w:t>Wh</w:t>
      </w:r>
      <w:r w:rsidRPr="003B46A7">
        <w:rPr>
          <w:rFonts w:eastAsiaTheme="minorEastAsia"/>
          <w:i/>
          <w:iCs/>
          <w:color w:val="000000" w:themeColor="text1"/>
          <w:sz w:val="24"/>
          <w:szCs w:val="24"/>
          <w:lang w:val="en-CA"/>
        </w:rPr>
        <w:t xml:space="preserve">at are some of the reasons </w:t>
      </w:r>
      <w:r w:rsidR="4E2EF204" w:rsidRPr="003B46A7">
        <w:rPr>
          <w:rFonts w:eastAsiaTheme="minorEastAsia"/>
          <w:i/>
          <w:iCs/>
          <w:color w:val="000000" w:themeColor="text1"/>
          <w:sz w:val="24"/>
          <w:szCs w:val="24"/>
          <w:lang w:val="en-CA"/>
        </w:rPr>
        <w:t>we translate?”</w:t>
      </w:r>
    </w:p>
    <w:p w14:paraId="5643593E" w14:textId="7F72F76B" w:rsidR="00F46AEC" w:rsidRPr="003B46A7" w:rsidRDefault="003A68F7" w:rsidP="2DABF90B">
      <w:pPr>
        <w:pStyle w:val="ListParagraph"/>
        <w:numPr>
          <w:ilvl w:val="3"/>
          <w:numId w:val="9"/>
        </w:numPr>
        <w:ind w:hanging="357"/>
        <w:jc w:val="both"/>
        <w:rPr>
          <w:rFonts w:eastAsiaTheme="minorEastAsia"/>
          <w:color w:val="000000" w:themeColor="text1"/>
          <w:sz w:val="24"/>
          <w:szCs w:val="24"/>
          <w:lang w:val="en-CA"/>
        </w:rPr>
      </w:pPr>
      <w:r w:rsidRPr="2DABF90B">
        <w:rPr>
          <w:rFonts w:eastAsiaTheme="minorEastAsia"/>
          <w:color w:val="000000" w:themeColor="text1"/>
          <w:sz w:val="24"/>
          <w:szCs w:val="24"/>
          <w:lang w:val="en-CA"/>
        </w:rPr>
        <w:t xml:space="preserve">Examples: </w:t>
      </w:r>
      <w:r w:rsidR="4E2EF204" w:rsidRPr="2DABF90B">
        <w:rPr>
          <w:rFonts w:eastAsiaTheme="minorEastAsia"/>
          <w:color w:val="000000" w:themeColor="text1"/>
          <w:sz w:val="24"/>
          <w:szCs w:val="24"/>
          <w:lang w:val="en-CA"/>
        </w:rPr>
        <w:t xml:space="preserve">We translate to convey meaning, emotion or to inform. It is necessary because it allows </w:t>
      </w:r>
      <w:r w:rsidR="0011610E" w:rsidRPr="2DABF90B">
        <w:rPr>
          <w:rFonts w:eastAsiaTheme="minorEastAsia"/>
          <w:color w:val="000000" w:themeColor="text1"/>
          <w:sz w:val="24"/>
          <w:szCs w:val="24"/>
          <w:lang w:val="en-CA"/>
        </w:rPr>
        <w:t xml:space="preserve">us </w:t>
      </w:r>
      <w:r w:rsidR="4E2EF204" w:rsidRPr="2DABF90B">
        <w:rPr>
          <w:rFonts w:eastAsiaTheme="minorEastAsia"/>
          <w:color w:val="000000" w:themeColor="text1"/>
          <w:sz w:val="24"/>
          <w:szCs w:val="24"/>
          <w:lang w:val="en-CA"/>
        </w:rPr>
        <w:t>to spread new information, ideas and knowledge across the world</w:t>
      </w:r>
      <w:r w:rsidR="00F46AEC" w:rsidRPr="2DABF90B">
        <w:rPr>
          <w:rFonts w:eastAsiaTheme="minorEastAsia"/>
          <w:color w:val="000000" w:themeColor="text1"/>
          <w:sz w:val="24"/>
          <w:szCs w:val="24"/>
          <w:lang w:val="en-CA"/>
        </w:rPr>
        <w:t>, and</w:t>
      </w:r>
      <w:r w:rsidR="4E2EF204" w:rsidRPr="2DABF90B">
        <w:rPr>
          <w:rFonts w:eastAsiaTheme="minorEastAsia"/>
          <w:color w:val="000000" w:themeColor="text1"/>
          <w:sz w:val="24"/>
          <w:szCs w:val="24"/>
          <w:lang w:val="en-CA"/>
        </w:rPr>
        <w:t xml:space="preserve"> enables effective communication between different cultures.</w:t>
      </w:r>
      <w:r w:rsidR="001A2CE7" w:rsidRPr="2DABF90B">
        <w:rPr>
          <w:rFonts w:eastAsiaTheme="minorEastAsia"/>
          <w:color w:val="000000" w:themeColor="text1"/>
          <w:sz w:val="24"/>
          <w:szCs w:val="24"/>
          <w:lang w:val="en-CA"/>
        </w:rPr>
        <w:t xml:space="preserve"> </w:t>
      </w:r>
      <w:r w:rsidR="00F46AEC" w:rsidRPr="2DABF90B">
        <w:rPr>
          <w:rFonts w:eastAsiaTheme="minorEastAsia"/>
          <w:color w:val="000000" w:themeColor="text1"/>
          <w:sz w:val="24"/>
          <w:szCs w:val="24"/>
          <w:lang w:val="en-CA"/>
        </w:rPr>
        <w:t>But different actors have different reasons for seeking translations. For example:</w:t>
      </w:r>
    </w:p>
    <w:p w14:paraId="66966716" w14:textId="77777777" w:rsidR="00F46AEC" w:rsidRPr="003B46A7" w:rsidRDefault="0011610E" w:rsidP="00F46AEC">
      <w:pPr>
        <w:pStyle w:val="ListParagraph"/>
        <w:numPr>
          <w:ilvl w:val="4"/>
          <w:numId w:val="9"/>
        </w:numPr>
        <w:contextualSpacing w:val="0"/>
        <w:jc w:val="both"/>
        <w:rPr>
          <w:rFonts w:eastAsiaTheme="minorEastAsia"/>
          <w:color w:val="000000" w:themeColor="text1"/>
          <w:sz w:val="24"/>
          <w:szCs w:val="24"/>
          <w:lang w:val="en-CA"/>
        </w:rPr>
      </w:pPr>
      <w:r w:rsidRPr="003B46A7">
        <w:rPr>
          <w:rFonts w:eastAsiaTheme="minorEastAsia"/>
          <w:color w:val="000000" w:themeColor="text1"/>
          <w:sz w:val="24"/>
          <w:szCs w:val="24"/>
          <w:lang w:val="en-CA"/>
        </w:rPr>
        <w:t xml:space="preserve">Governments translate to serve </w:t>
      </w:r>
      <w:r w:rsidR="00F46AEC" w:rsidRPr="003B46A7">
        <w:rPr>
          <w:rFonts w:eastAsiaTheme="minorEastAsia"/>
          <w:color w:val="000000" w:themeColor="text1"/>
          <w:sz w:val="24"/>
          <w:szCs w:val="24"/>
          <w:lang w:val="en-CA"/>
        </w:rPr>
        <w:t xml:space="preserve">diverse populations or to work with other countries. </w:t>
      </w:r>
    </w:p>
    <w:p w14:paraId="4FA2F36F" w14:textId="77777777" w:rsidR="00F46AEC" w:rsidRPr="003B46A7" w:rsidRDefault="0011610E" w:rsidP="00F46AEC">
      <w:pPr>
        <w:pStyle w:val="ListParagraph"/>
        <w:numPr>
          <w:ilvl w:val="4"/>
          <w:numId w:val="9"/>
        </w:numPr>
        <w:contextualSpacing w:val="0"/>
        <w:jc w:val="both"/>
        <w:rPr>
          <w:rFonts w:eastAsiaTheme="minorEastAsia"/>
          <w:color w:val="000000" w:themeColor="text1"/>
          <w:sz w:val="24"/>
          <w:szCs w:val="24"/>
          <w:lang w:val="en-CA"/>
        </w:rPr>
      </w:pPr>
      <w:r w:rsidRPr="003B46A7">
        <w:rPr>
          <w:rFonts w:eastAsiaTheme="minorEastAsia"/>
          <w:color w:val="000000" w:themeColor="text1"/>
          <w:sz w:val="24"/>
          <w:szCs w:val="24"/>
          <w:lang w:val="en-CA"/>
        </w:rPr>
        <w:t xml:space="preserve">Cultural and artistic </w:t>
      </w:r>
      <w:r w:rsidR="00F46AEC" w:rsidRPr="003B46A7">
        <w:rPr>
          <w:rFonts w:eastAsiaTheme="minorEastAsia"/>
          <w:color w:val="000000" w:themeColor="text1"/>
          <w:sz w:val="24"/>
          <w:szCs w:val="24"/>
          <w:lang w:val="en-CA"/>
        </w:rPr>
        <w:t>groups</w:t>
      </w:r>
      <w:r w:rsidRPr="003B46A7">
        <w:rPr>
          <w:rFonts w:eastAsiaTheme="minorEastAsia"/>
          <w:color w:val="000000" w:themeColor="text1"/>
          <w:sz w:val="24"/>
          <w:szCs w:val="24"/>
          <w:lang w:val="en-CA"/>
        </w:rPr>
        <w:t xml:space="preserve"> translate to reach bigger audiences. </w:t>
      </w:r>
    </w:p>
    <w:p w14:paraId="61E78D7F" w14:textId="529595DC" w:rsidR="00F46AEC" w:rsidRPr="003B46A7" w:rsidRDefault="00F46AEC" w:rsidP="00F46AEC">
      <w:pPr>
        <w:pStyle w:val="ListParagraph"/>
        <w:numPr>
          <w:ilvl w:val="4"/>
          <w:numId w:val="9"/>
        </w:numPr>
        <w:contextualSpacing w:val="0"/>
        <w:jc w:val="both"/>
        <w:rPr>
          <w:rFonts w:eastAsiaTheme="minorEastAsia"/>
          <w:color w:val="000000" w:themeColor="text1"/>
          <w:sz w:val="24"/>
          <w:szCs w:val="24"/>
          <w:lang w:val="en-CA"/>
        </w:rPr>
      </w:pPr>
      <w:r w:rsidRPr="003B46A7">
        <w:rPr>
          <w:rFonts w:eastAsiaTheme="minorEastAsia"/>
          <w:color w:val="000000" w:themeColor="text1"/>
          <w:sz w:val="24"/>
          <w:szCs w:val="24"/>
          <w:lang w:val="en-CA"/>
        </w:rPr>
        <w:t>Businesses want to sell products globally or expand their operations to international markets.</w:t>
      </w:r>
    </w:p>
    <w:p w14:paraId="370E022F" w14:textId="613E6C15" w:rsidR="4E2EF204" w:rsidRPr="00CB6EB9" w:rsidRDefault="00F46AEC" w:rsidP="2DABF90B">
      <w:pPr>
        <w:pStyle w:val="ListParagraph"/>
        <w:numPr>
          <w:ilvl w:val="4"/>
          <w:numId w:val="9"/>
        </w:numPr>
        <w:jc w:val="both"/>
        <w:rPr>
          <w:rFonts w:eastAsiaTheme="minorEastAsia"/>
          <w:color w:val="000000" w:themeColor="text1"/>
          <w:sz w:val="24"/>
          <w:szCs w:val="24"/>
          <w:lang w:val="en-CA"/>
        </w:rPr>
      </w:pPr>
      <w:r w:rsidRPr="2DABF90B">
        <w:rPr>
          <w:rFonts w:eastAsiaTheme="minorEastAsia"/>
          <w:color w:val="000000" w:themeColor="text1"/>
          <w:sz w:val="24"/>
          <w:szCs w:val="24"/>
          <w:lang w:val="en-CA"/>
        </w:rPr>
        <w:t>Religious organizations have historically translated to spread their faith and facilitate missionary activities.</w:t>
      </w:r>
    </w:p>
    <w:p w14:paraId="2D5220A3" w14:textId="10B16DF0" w:rsidR="591EC01B" w:rsidRPr="003B46A7" w:rsidRDefault="1A896B69" w:rsidP="4E2EF204">
      <w:pPr>
        <w:pStyle w:val="ListParagraph"/>
        <w:numPr>
          <w:ilvl w:val="0"/>
          <w:numId w:val="9"/>
        </w:numPr>
        <w:rPr>
          <w:rFonts w:eastAsiaTheme="minorEastAsia"/>
          <w:color w:val="000000" w:themeColor="text1"/>
          <w:sz w:val="24"/>
          <w:szCs w:val="24"/>
        </w:rPr>
      </w:pPr>
      <w:r w:rsidRPr="003B46A7">
        <w:rPr>
          <w:rFonts w:eastAsiaTheme="minorEastAsia"/>
          <w:color w:val="000000" w:themeColor="text1"/>
          <w:sz w:val="24"/>
          <w:szCs w:val="24"/>
          <w:lang w:val="en-CA"/>
        </w:rPr>
        <w:t>End of activity</w:t>
      </w:r>
      <w:r w:rsidR="00F8207C" w:rsidRPr="003B46A7">
        <w:rPr>
          <w:rFonts w:eastAsiaTheme="minorEastAsia"/>
          <w:color w:val="000000" w:themeColor="text1"/>
          <w:sz w:val="24"/>
          <w:szCs w:val="24"/>
          <w:lang w:val="en-CA"/>
        </w:rPr>
        <w:t>:</w:t>
      </w:r>
    </w:p>
    <w:p w14:paraId="67B20283" w14:textId="4C6FF999" w:rsidR="591EC01B" w:rsidRPr="00C1185D" w:rsidRDefault="48189ED8" w:rsidP="2DABF90B">
      <w:pPr>
        <w:pStyle w:val="ListParagraph"/>
        <w:numPr>
          <w:ilvl w:val="1"/>
          <w:numId w:val="9"/>
        </w:numPr>
        <w:rPr>
          <w:rFonts w:eastAsiaTheme="minorEastAsia"/>
          <w:color w:val="000000" w:themeColor="text1"/>
          <w:sz w:val="24"/>
          <w:szCs w:val="24"/>
          <w:lang w:val="en-CA"/>
        </w:rPr>
      </w:pPr>
      <w:r w:rsidRPr="2DABF90B">
        <w:rPr>
          <w:rFonts w:eastAsiaTheme="minorEastAsia"/>
          <w:color w:val="000000" w:themeColor="text1"/>
          <w:sz w:val="24"/>
          <w:szCs w:val="24"/>
          <w:lang w:val="en-CA"/>
        </w:rPr>
        <w:t>Read through the responses, c</w:t>
      </w:r>
      <w:r w:rsidR="4E55BC1A" w:rsidRPr="2DABF90B">
        <w:rPr>
          <w:rFonts w:eastAsiaTheme="minorEastAsia"/>
          <w:color w:val="000000" w:themeColor="text1"/>
          <w:sz w:val="24"/>
          <w:szCs w:val="24"/>
          <w:lang w:val="en-CA"/>
        </w:rPr>
        <w:t xml:space="preserve">omment </w:t>
      </w:r>
      <w:r w:rsidRPr="2DABF90B">
        <w:rPr>
          <w:rFonts w:eastAsiaTheme="minorEastAsia"/>
          <w:color w:val="000000" w:themeColor="text1"/>
          <w:sz w:val="24"/>
          <w:szCs w:val="24"/>
          <w:lang w:val="en-CA"/>
        </w:rPr>
        <w:t xml:space="preserve">on what you see </w:t>
      </w:r>
      <w:r w:rsidR="04FDC815" w:rsidRPr="2DABF90B">
        <w:rPr>
          <w:rFonts w:eastAsiaTheme="minorEastAsia"/>
          <w:color w:val="000000" w:themeColor="text1"/>
          <w:sz w:val="24"/>
          <w:szCs w:val="24"/>
          <w:lang w:val="en-CA"/>
        </w:rPr>
        <w:t xml:space="preserve">and </w:t>
      </w:r>
      <w:r w:rsidR="4E55BC1A" w:rsidRPr="2DABF90B">
        <w:rPr>
          <w:rFonts w:eastAsiaTheme="minorEastAsia"/>
          <w:color w:val="000000" w:themeColor="text1"/>
          <w:sz w:val="24"/>
          <w:szCs w:val="24"/>
          <w:lang w:val="en-CA"/>
        </w:rPr>
        <w:t xml:space="preserve">invite </w:t>
      </w:r>
      <w:r w:rsidRPr="2DABF90B">
        <w:rPr>
          <w:rFonts w:eastAsiaTheme="minorEastAsia"/>
          <w:color w:val="000000" w:themeColor="text1"/>
          <w:sz w:val="24"/>
          <w:szCs w:val="24"/>
          <w:lang w:val="en-CA"/>
        </w:rPr>
        <w:t xml:space="preserve">participants </w:t>
      </w:r>
      <w:r w:rsidR="04FDC815" w:rsidRPr="2DABF90B">
        <w:rPr>
          <w:rFonts w:eastAsiaTheme="minorEastAsia"/>
          <w:color w:val="000000" w:themeColor="text1"/>
          <w:sz w:val="24"/>
          <w:szCs w:val="24"/>
          <w:lang w:val="en-CA"/>
        </w:rPr>
        <w:t xml:space="preserve">to </w:t>
      </w:r>
      <w:r w:rsidR="4E55BC1A" w:rsidRPr="2DABF90B">
        <w:rPr>
          <w:rFonts w:eastAsiaTheme="minorEastAsia"/>
          <w:color w:val="000000" w:themeColor="text1"/>
          <w:sz w:val="24"/>
          <w:szCs w:val="24"/>
          <w:lang w:val="en-CA"/>
        </w:rPr>
        <w:t xml:space="preserve">elaborate on </w:t>
      </w:r>
      <w:r w:rsidR="04FDC815" w:rsidRPr="2DABF90B">
        <w:rPr>
          <w:rFonts w:eastAsiaTheme="minorEastAsia"/>
          <w:color w:val="000000" w:themeColor="text1"/>
          <w:sz w:val="24"/>
          <w:szCs w:val="24"/>
          <w:lang w:val="en-CA"/>
        </w:rPr>
        <w:t xml:space="preserve">their answers. </w:t>
      </w:r>
    </w:p>
    <w:p w14:paraId="0B85096A" w14:textId="59A4FA4B" w:rsidR="00C1185D" w:rsidRDefault="7BE6CF2C" w:rsidP="4E2EF204">
      <w:pPr>
        <w:pStyle w:val="ListParagraph"/>
        <w:numPr>
          <w:ilvl w:val="1"/>
          <w:numId w:val="8"/>
        </w:numPr>
        <w:rPr>
          <w:rFonts w:eastAsiaTheme="minorEastAsia"/>
          <w:color w:val="000000" w:themeColor="text1"/>
          <w:sz w:val="24"/>
          <w:szCs w:val="24"/>
        </w:rPr>
      </w:pPr>
      <w:r w:rsidRPr="4E2EF204">
        <w:rPr>
          <w:rFonts w:eastAsiaTheme="minorEastAsia"/>
          <w:color w:val="000000" w:themeColor="text1"/>
          <w:sz w:val="24"/>
          <w:szCs w:val="24"/>
          <w:lang w:val="en-CA"/>
        </w:rPr>
        <w:t xml:space="preserve">Conclude by </w:t>
      </w:r>
      <w:r w:rsidR="2FD83856" w:rsidRPr="4E2EF204">
        <w:rPr>
          <w:rFonts w:eastAsiaTheme="minorEastAsia"/>
          <w:color w:val="000000" w:themeColor="text1"/>
          <w:sz w:val="24"/>
          <w:szCs w:val="24"/>
        </w:rPr>
        <w:t xml:space="preserve">using </w:t>
      </w:r>
      <w:r w:rsidRPr="4E2EF204">
        <w:rPr>
          <w:rFonts w:eastAsiaTheme="minorEastAsia"/>
          <w:color w:val="000000" w:themeColor="text1"/>
          <w:sz w:val="24"/>
          <w:szCs w:val="24"/>
        </w:rPr>
        <w:t xml:space="preserve">the </w:t>
      </w:r>
      <w:r w:rsidR="2FD83856" w:rsidRPr="4E2EF204">
        <w:rPr>
          <w:rFonts w:eastAsiaTheme="minorEastAsia"/>
          <w:color w:val="000000" w:themeColor="text1"/>
          <w:sz w:val="24"/>
          <w:szCs w:val="24"/>
        </w:rPr>
        <w:t>P</w:t>
      </w:r>
      <w:r w:rsidRPr="4E2EF204">
        <w:rPr>
          <w:rFonts w:eastAsiaTheme="minorEastAsia"/>
          <w:color w:val="000000" w:themeColor="text1"/>
          <w:sz w:val="24"/>
          <w:szCs w:val="24"/>
        </w:rPr>
        <w:t>adlet to explain how translation allows different languages and cultures to interact with each other</w:t>
      </w:r>
      <w:r w:rsidR="2FD83856" w:rsidRPr="4E2EF204">
        <w:rPr>
          <w:rFonts w:eastAsiaTheme="minorEastAsia"/>
          <w:color w:val="000000" w:themeColor="text1"/>
          <w:sz w:val="24"/>
          <w:szCs w:val="24"/>
        </w:rPr>
        <w:t xml:space="preserve">. Example: </w:t>
      </w:r>
    </w:p>
    <w:p w14:paraId="09C6EF38" w14:textId="77777777" w:rsidR="00C1185D" w:rsidRPr="00AA2722" w:rsidRDefault="1494A852" w:rsidP="2DABF90B">
      <w:pPr>
        <w:pStyle w:val="ListParagraph"/>
        <w:numPr>
          <w:ilvl w:val="2"/>
          <w:numId w:val="8"/>
        </w:numPr>
        <w:rPr>
          <w:rFonts w:eastAsiaTheme="minorEastAsia"/>
          <w:i/>
          <w:iCs/>
          <w:color w:val="000000" w:themeColor="text1"/>
          <w:sz w:val="24"/>
          <w:szCs w:val="24"/>
        </w:rPr>
      </w:pPr>
      <w:r w:rsidRPr="2DABF90B">
        <w:rPr>
          <w:rFonts w:eastAsiaTheme="minorEastAsia"/>
          <w:sz w:val="24"/>
          <w:szCs w:val="24"/>
          <w:lang w:val="en-CA"/>
        </w:rPr>
        <w:lastRenderedPageBreak/>
        <w:t>“</w:t>
      </w:r>
      <w:r w:rsidRPr="2DABF90B">
        <w:rPr>
          <w:rFonts w:eastAsiaTheme="minorEastAsia"/>
          <w:i/>
          <w:iCs/>
          <w:sz w:val="24"/>
          <w:szCs w:val="24"/>
          <w:lang w:val="en-CA"/>
        </w:rPr>
        <w:t>Just a quick look at this list makes it clear that we are engaging with translated works almost every day. And although there is still a long way to go, it is becoming more multi-directional, meaning although there is still a lot of English-language content being translated into every other language, there is more and more content from other languages having an international reach as well.”</w:t>
      </w:r>
    </w:p>
    <w:p w14:paraId="5E7C31ED" w14:textId="58A67C87" w:rsidR="591EC01B" w:rsidRPr="00AA2722" w:rsidRDefault="1494A852" w:rsidP="081D2493">
      <w:pPr>
        <w:pStyle w:val="ListParagraph"/>
        <w:numPr>
          <w:ilvl w:val="2"/>
          <w:numId w:val="8"/>
        </w:numPr>
        <w:rPr>
          <w:rFonts w:eastAsiaTheme="minorEastAsia"/>
          <w:i/>
          <w:iCs/>
          <w:color w:val="000000" w:themeColor="text1"/>
          <w:sz w:val="24"/>
          <w:szCs w:val="24"/>
        </w:rPr>
      </w:pPr>
      <w:r w:rsidRPr="00AA2722">
        <w:rPr>
          <w:rFonts w:eastAsiaTheme="minorEastAsia"/>
          <w:i/>
          <w:iCs/>
          <w:sz w:val="24"/>
          <w:szCs w:val="24"/>
          <w:lang w:val="en-CA"/>
        </w:rPr>
        <w:t xml:space="preserve">“Translation is fundamentally about bringing different languages and cultures into contact with each other by taking media from one culture and making it appear within another. When done well, it is seamless, and you can have a generation of kids growing up never realizing that all their favourite </w:t>
      </w:r>
      <w:proofErr w:type="spellStart"/>
      <w:r w:rsidRPr="00AA2722">
        <w:rPr>
          <w:rFonts w:eastAsiaTheme="minorEastAsia"/>
          <w:i/>
          <w:iCs/>
          <w:sz w:val="24"/>
          <w:szCs w:val="24"/>
          <w:lang w:val="en-CA"/>
        </w:rPr>
        <w:t>Pokemon</w:t>
      </w:r>
      <w:proofErr w:type="spellEnd"/>
      <w:r w:rsidRPr="00AA2722">
        <w:rPr>
          <w:rFonts w:eastAsiaTheme="minorEastAsia"/>
          <w:i/>
          <w:iCs/>
          <w:sz w:val="24"/>
          <w:szCs w:val="24"/>
          <w:lang w:val="en-CA"/>
        </w:rPr>
        <w:t xml:space="preserve"> have different names in the original language.”</w:t>
      </w:r>
    </w:p>
    <w:p w14:paraId="35BF8DD8" w14:textId="515ECA1F" w:rsidR="00F8207C" w:rsidRDefault="00F8207C" w:rsidP="2DABF90B">
      <w:pPr>
        <w:rPr>
          <w:rFonts w:eastAsiaTheme="minorEastAsia"/>
          <w:sz w:val="24"/>
          <w:szCs w:val="24"/>
          <w:lang w:val="en-CA"/>
        </w:rPr>
      </w:pPr>
    </w:p>
    <w:p w14:paraId="7AA23C6A" w14:textId="490F7AAA" w:rsidR="591EC01B" w:rsidRPr="00293C25" w:rsidRDefault="3EE28B42" w:rsidP="600162EC">
      <w:pPr>
        <w:rPr>
          <w:rFonts w:eastAsiaTheme="minorEastAsia"/>
          <w:b/>
          <w:bCs/>
          <w:sz w:val="24"/>
          <w:szCs w:val="24"/>
          <w:lang w:val="en-CA"/>
        </w:rPr>
      </w:pPr>
      <w:r w:rsidRPr="600162EC">
        <w:rPr>
          <w:rFonts w:eastAsiaTheme="minorEastAsia"/>
          <w:b/>
          <w:bCs/>
          <w:sz w:val="24"/>
          <w:szCs w:val="24"/>
          <w:lang w:val="en-CA"/>
        </w:rPr>
        <w:t xml:space="preserve">Part 2: </w:t>
      </w:r>
      <w:r w:rsidR="59B5E84F" w:rsidRPr="600162EC">
        <w:rPr>
          <w:rFonts w:eastAsiaTheme="minorEastAsia"/>
          <w:b/>
          <w:bCs/>
          <w:sz w:val="24"/>
          <w:szCs w:val="24"/>
          <w:lang w:val="en-CA"/>
        </w:rPr>
        <w:t xml:space="preserve">The Evolution of Translation </w:t>
      </w:r>
    </w:p>
    <w:p w14:paraId="1297ECD2" w14:textId="211FE8A0" w:rsidR="591EC01B" w:rsidRDefault="44CF1B4B" w:rsidP="11AF72A2">
      <w:pPr>
        <w:rPr>
          <w:rFonts w:eastAsiaTheme="minorEastAsia"/>
          <w:sz w:val="24"/>
          <w:szCs w:val="24"/>
        </w:rPr>
      </w:pPr>
      <w:r w:rsidRPr="2DABF90B">
        <w:rPr>
          <w:rFonts w:eastAsiaTheme="minorEastAsia"/>
          <w:color w:val="000000" w:themeColor="text1"/>
          <w:sz w:val="24"/>
          <w:szCs w:val="24"/>
        </w:rPr>
        <w:t>In this section, you wil</w:t>
      </w:r>
      <w:r w:rsidRPr="2DABF90B">
        <w:rPr>
          <w:rFonts w:eastAsiaTheme="minorEastAsia"/>
          <w:sz w:val="24"/>
          <w:szCs w:val="24"/>
        </w:rPr>
        <w:t xml:space="preserve">l </w:t>
      </w:r>
      <w:r w:rsidR="49DFA4BC" w:rsidRPr="2DABF90B">
        <w:rPr>
          <w:rFonts w:eastAsiaTheme="minorEastAsia"/>
          <w:sz w:val="24"/>
          <w:szCs w:val="24"/>
        </w:rPr>
        <w:t xml:space="preserve">engage participants in a discussion of </w:t>
      </w:r>
      <w:r w:rsidR="6E842CE6" w:rsidRPr="2DABF90B">
        <w:rPr>
          <w:rFonts w:eastAsiaTheme="minorEastAsia"/>
          <w:sz w:val="24"/>
          <w:szCs w:val="24"/>
        </w:rPr>
        <w:t xml:space="preserve">how the field of translation has evolved over the years </w:t>
      </w:r>
      <w:r w:rsidRPr="2DABF90B">
        <w:rPr>
          <w:rFonts w:eastAsiaTheme="minorEastAsia"/>
          <w:sz w:val="24"/>
          <w:szCs w:val="24"/>
        </w:rPr>
        <w:t xml:space="preserve">using a video </w:t>
      </w:r>
      <w:r w:rsidR="6E842CE6" w:rsidRPr="2DABF90B">
        <w:rPr>
          <w:rFonts w:eastAsiaTheme="minorEastAsia"/>
          <w:sz w:val="24"/>
          <w:szCs w:val="24"/>
        </w:rPr>
        <w:t xml:space="preserve">(in the English workshop) </w:t>
      </w:r>
      <w:r w:rsidRPr="2DABF90B">
        <w:rPr>
          <w:rFonts w:eastAsiaTheme="minorEastAsia"/>
          <w:sz w:val="24"/>
          <w:szCs w:val="24"/>
        </w:rPr>
        <w:t xml:space="preserve">and </w:t>
      </w:r>
      <w:r w:rsidR="3B2F631C" w:rsidRPr="2DABF90B">
        <w:rPr>
          <w:rFonts w:eastAsiaTheme="minorEastAsia"/>
          <w:sz w:val="24"/>
          <w:szCs w:val="24"/>
        </w:rPr>
        <w:t xml:space="preserve">discussion </w:t>
      </w:r>
      <w:r w:rsidRPr="2DABF90B">
        <w:rPr>
          <w:rFonts w:eastAsiaTheme="minorEastAsia"/>
          <w:sz w:val="24"/>
          <w:szCs w:val="24"/>
        </w:rPr>
        <w:t xml:space="preserve">questions </w:t>
      </w:r>
      <w:r w:rsidR="6E842CE6" w:rsidRPr="2DABF90B">
        <w:rPr>
          <w:rFonts w:eastAsiaTheme="minorEastAsia"/>
          <w:sz w:val="24"/>
          <w:szCs w:val="24"/>
        </w:rPr>
        <w:t xml:space="preserve">(in both workshops). You’ll emphasize </w:t>
      </w:r>
      <w:r w:rsidRPr="2DABF90B">
        <w:rPr>
          <w:rFonts w:eastAsiaTheme="minorEastAsia"/>
          <w:sz w:val="24"/>
          <w:szCs w:val="24"/>
        </w:rPr>
        <w:t xml:space="preserve">how technology and </w:t>
      </w:r>
      <w:r w:rsidR="1D3F14B0" w:rsidRPr="2DABF90B">
        <w:rPr>
          <w:rFonts w:eastAsiaTheme="minorEastAsia"/>
          <w:sz w:val="24"/>
          <w:szCs w:val="24"/>
        </w:rPr>
        <w:t xml:space="preserve">machine </w:t>
      </w:r>
      <w:r w:rsidRPr="2DABF90B">
        <w:rPr>
          <w:rFonts w:eastAsiaTheme="minorEastAsia"/>
          <w:sz w:val="24"/>
          <w:szCs w:val="24"/>
        </w:rPr>
        <w:t>translation ha</w:t>
      </w:r>
      <w:r w:rsidR="1D3F14B0" w:rsidRPr="2DABF90B">
        <w:rPr>
          <w:rFonts w:eastAsiaTheme="minorEastAsia"/>
          <w:sz w:val="24"/>
          <w:szCs w:val="24"/>
        </w:rPr>
        <w:t>ve</w:t>
      </w:r>
      <w:r w:rsidRPr="2DABF90B">
        <w:rPr>
          <w:rFonts w:eastAsiaTheme="minorEastAsia"/>
          <w:sz w:val="24"/>
          <w:szCs w:val="24"/>
        </w:rPr>
        <w:t xml:space="preserve"> changed the way translators </w:t>
      </w:r>
      <w:r w:rsidR="48A3F2D6" w:rsidRPr="2DABF90B">
        <w:rPr>
          <w:rFonts w:eastAsiaTheme="minorEastAsia"/>
          <w:sz w:val="24"/>
          <w:szCs w:val="24"/>
        </w:rPr>
        <w:t>work</w:t>
      </w:r>
      <w:r w:rsidR="1D3F14B0" w:rsidRPr="2DABF90B">
        <w:rPr>
          <w:rFonts w:eastAsiaTheme="minorEastAsia"/>
          <w:sz w:val="24"/>
          <w:szCs w:val="24"/>
        </w:rPr>
        <w:t>. D</w:t>
      </w:r>
      <w:r w:rsidR="6E842CE6" w:rsidRPr="2DABF90B">
        <w:rPr>
          <w:rFonts w:eastAsiaTheme="minorEastAsia"/>
          <w:sz w:val="24"/>
          <w:szCs w:val="24"/>
        </w:rPr>
        <w:t xml:space="preserve">escribe what translation work looks like today. </w:t>
      </w:r>
    </w:p>
    <w:p w14:paraId="164CC854" w14:textId="77777777" w:rsidR="009F54D7" w:rsidRDefault="009F54D7" w:rsidP="009F54D7">
      <w:pPr>
        <w:pStyle w:val="ListParagraph"/>
        <w:rPr>
          <w:rFonts w:eastAsiaTheme="minorEastAsia"/>
          <w:i/>
          <w:iCs/>
          <w:sz w:val="24"/>
          <w:szCs w:val="24"/>
        </w:rPr>
      </w:pPr>
    </w:p>
    <w:p w14:paraId="523BB61F" w14:textId="5C09AB93" w:rsidR="00F46AEC" w:rsidRPr="00CB6EB9" w:rsidRDefault="00F46AEC" w:rsidP="197ECDC6">
      <w:pPr>
        <w:pStyle w:val="ListParagraph"/>
        <w:numPr>
          <w:ilvl w:val="0"/>
          <w:numId w:val="5"/>
        </w:numPr>
        <w:rPr>
          <w:rFonts w:eastAsiaTheme="minorEastAsia"/>
          <w:i/>
          <w:iCs/>
          <w:sz w:val="24"/>
          <w:szCs w:val="24"/>
        </w:rPr>
      </w:pPr>
      <w:r>
        <w:rPr>
          <w:rFonts w:eastAsiaTheme="minorEastAsia"/>
          <w:sz w:val="24"/>
          <w:szCs w:val="24"/>
        </w:rPr>
        <w:t xml:space="preserve">The first slide is a short (2-minute) video with an extremely brief historical overview of translation history. </w:t>
      </w:r>
      <w:r w:rsidRPr="00F46AEC">
        <w:rPr>
          <w:rFonts w:eastAsiaTheme="minorEastAsia"/>
          <w:color w:val="000000" w:themeColor="text1"/>
          <w:sz w:val="24"/>
          <w:szCs w:val="24"/>
          <w:lang w:val="en-CA"/>
        </w:rPr>
        <w:t>Show the video (EN workshop only – for FR workshop, go through a summary of the main points on the PowerPoint and the discussion questions)</w:t>
      </w:r>
      <w:r>
        <w:rPr>
          <w:rFonts w:eastAsiaTheme="minorEastAsia"/>
          <w:color w:val="000000" w:themeColor="text1"/>
          <w:sz w:val="24"/>
          <w:szCs w:val="24"/>
          <w:lang w:val="en-CA"/>
        </w:rPr>
        <w:t xml:space="preserve">. </w:t>
      </w:r>
      <w:r>
        <w:rPr>
          <w:rFonts w:eastAsiaTheme="minorEastAsia"/>
          <w:sz w:val="24"/>
          <w:szCs w:val="24"/>
        </w:rPr>
        <w:t xml:space="preserve">The video is embedded into the slide, but in case you need to open it separately, the link is here: </w:t>
      </w:r>
      <w:hyperlink r:id="rId16" w:history="1">
        <w:r w:rsidR="006567BC" w:rsidRPr="00247D68">
          <w:rPr>
            <w:rStyle w:val="Hyperlink"/>
            <w:rFonts w:eastAsiaTheme="minorEastAsia"/>
            <w:sz w:val="24"/>
            <w:szCs w:val="24"/>
          </w:rPr>
          <w:t>https://www.youtube.com/watch?v=Ukqmyv50ijY</w:t>
        </w:r>
      </w:hyperlink>
    </w:p>
    <w:p w14:paraId="77BB281B" w14:textId="32C53A6C" w:rsidR="591EC01B" w:rsidRPr="002E7C42" w:rsidRDefault="006567BC" w:rsidP="2DABF90B">
      <w:pPr>
        <w:pStyle w:val="ListParagraph"/>
        <w:numPr>
          <w:ilvl w:val="0"/>
          <w:numId w:val="5"/>
        </w:numPr>
        <w:rPr>
          <w:rFonts w:eastAsiaTheme="minorEastAsia"/>
          <w:i/>
          <w:iCs/>
          <w:sz w:val="24"/>
          <w:szCs w:val="24"/>
        </w:rPr>
      </w:pPr>
      <w:r w:rsidRPr="2DABF90B">
        <w:rPr>
          <w:rFonts w:eastAsiaTheme="minorEastAsia"/>
          <w:sz w:val="24"/>
          <w:szCs w:val="24"/>
        </w:rPr>
        <w:t>Script (before showing the video):</w:t>
      </w:r>
      <w:r w:rsidRPr="2DABF90B">
        <w:rPr>
          <w:rFonts w:eastAsiaTheme="minorEastAsia"/>
          <w:i/>
          <w:iCs/>
          <w:sz w:val="24"/>
          <w:szCs w:val="24"/>
        </w:rPr>
        <w:t xml:space="preserve"> </w:t>
      </w:r>
      <w:r w:rsidR="002E7C42" w:rsidRPr="2DABF90B">
        <w:rPr>
          <w:rFonts w:eastAsiaTheme="minorEastAsia"/>
          <w:i/>
          <w:iCs/>
          <w:sz w:val="24"/>
          <w:szCs w:val="24"/>
        </w:rPr>
        <w:t>“</w:t>
      </w:r>
      <w:r w:rsidRPr="2DABF90B">
        <w:rPr>
          <w:rFonts w:eastAsiaTheme="minorEastAsia"/>
          <w:i/>
          <w:iCs/>
          <w:sz w:val="24"/>
          <w:szCs w:val="24"/>
        </w:rPr>
        <w:t>There are a lot of misconceptions about translation as an industry and a career, and not many people know much of the history behind it</w:t>
      </w:r>
      <w:r w:rsidR="4E2EF204" w:rsidRPr="2DABF90B">
        <w:rPr>
          <w:rFonts w:eastAsiaTheme="minorEastAsia"/>
          <w:i/>
          <w:iCs/>
          <w:sz w:val="24"/>
          <w:szCs w:val="24"/>
        </w:rPr>
        <w:t>.</w:t>
      </w:r>
      <w:r w:rsidR="002E7C42" w:rsidRPr="2DABF90B">
        <w:rPr>
          <w:rFonts w:eastAsiaTheme="minorEastAsia"/>
          <w:i/>
          <w:iCs/>
          <w:sz w:val="24"/>
          <w:szCs w:val="24"/>
        </w:rPr>
        <w:t xml:space="preserve"> Let’s begin by exploring how the field has evolved over the years.”</w:t>
      </w:r>
    </w:p>
    <w:p w14:paraId="1BA50711" w14:textId="5794C63E" w:rsidR="591EC01B" w:rsidRPr="00F46AEC" w:rsidRDefault="00794B74" w:rsidP="00F46AEC">
      <w:pPr>
        <w:pStyle w:val="ListParagraph"/>
        <w:numPr>
          <w:ilvl w:val="0"/>
          <w:numId w:val="5"/>
        </w:numPr>
        <w:rPr>
          <w:rFonts w:eastAsiaTheme="minorEastAsia"/>
          <w:color w:val="000000" w:themeColor="text1"/>
          <w:lang w:val="en-CA"/>
        </w:rPr>
      </w:pPr>
      <w:r w:rsidRPr="00F46AEC">
        <w:rPr>
          <w:rFonts w:eastAsiaTheme="minorEastAsia"/>
          <w:color w:val="000000" w:themeColor="text1"/>
          <w:lang w:val="en-CA"/>
        </w:rPr>
        <w:t>After, a</w:t>
      </w:r>
      <w:r w:rsidR="41F0A8D0" w:rsidRPr="00F46AEC">
        <w:rPr>
          <w:rFonts w:eastAsiaTheme="minorEastAsia"/>
          <w:color w:val="000000" w:themeColor="text1"/>
          <w:lang w:val="en-CA"/>
        </w:rPr>
        <w:t>sk participants</w:t>
      </w:r>
      <w:r w:rsidR="006567BC">
        <w:rPr>
          <w:rFonts w:eastAsiaTheme="minorEastAsia"/>
          <w:color w:val="000000" w:themeColor="text1"/>
          <w:lang w:val="en-CA"/>
        </w:rPr>
        <w:t xml:space="preserve"> the following discussion questions</w:t>
      </w:r>
      <w:r w:rsidR="002331A2">
        <w:rPr>
          <w:rFonts w:eastAsiaTheme="minorEastAsia"/>
          <w:color w:val="000000" w:themeColor="text1"/>
          <w:lang w:val="en-CA"/>
        </w:rPr>
        <w:t xml:space="preserve"> in popcorn style</w:t>
      </w:r>
      <w:r w:rsidR="41F0A8D0" w:rsidRPr="00F46AEC">
        <w:rPr>
          <w:rFonts w:eastAsiaTheme="minorEastAsia"/>
          <w:color w:val="000000" w:themeColor="text1"/>
          <w:lang w:val="en-CA"/>
        </w:rPr>
        <w:t xml:space="preserve">: </w:t>
      </w:r>
    </w:p>
    <w:p w14:paraId="6012ECA7" w14:textId="77777777" w:rsidR="006567BC" w:rsidRPr="006567BC" w:rsidRDefault="006567BC" w:rsidP="2DABF90B">
      <w:pPr>
        <w:pStyle w:val="ListParagraph"/>
        <w:numPr>
          <w:ilvl w:val="1"/>
          <w:numId w:val="5"/>
        </w:numPr>
        <w:rPr>
          <w:rFonts w:eastAsiaTheme="minorEastAsia"/>
          <w:i/>
          <w:iCs/>
          <w:color w:val="000000" w:themeColor="text1"/>
          <w:lang w:val="en-CA"/>
        </w:rPr>
      </w:pPr>
      <w:r w:rsidRPr="2DABF90B">
        <w:rPr>
          <w:rFonts w:eastAsiaTheme="minorEastAsia"/>
          <w:i/>
          <w:iCs/>
          <w:color w:val="000000" w:themeColor="text1"/>
          <w:lang w:val="en-US"/>
        </w:rPr>
        <w:t>Based on the video, what do you think were the most important changes over time in how translation is done?</w:t>
      </w:r>
    </w:p>
    <w:p w14:paraId="510DAB1E" w14:textId="231B075C" w:rsidR="006567BC" w:rsidRPr="006567BC" w:rsidRDefault="006567BC" w:rsidP="00CB6EB9">
      <w:pPr>
        <w:pStyle w:val="ListParagraph"/>
        <w:numPr>
          <w:ilvl w:val="1"/>
          <w:numId w:val="5"/>
        </w:numPr>
        <w:rPr>
          <w:rFonts w:eastAsiaTheme="minorEastAsia"/>
          <w:i/>
          <w:iCs/>
          <w:color w:val="000000" w:themeColor="text1"/>
          <w:lang w:val="en-CA"/>
        </w:rPr>
      </w:pPr>
      <w:r w:rsidRPr="006567BC">
        <w:rPr>
          <w:rFonts w:eastAsiaTheme="minorEastAsia"/>
          <w:i/>
          <w:iCs/>
          <w:color w:val="000000" w:themeColor="text1"/>
          <w:lang w:val="en-US"/>
        </w:rPr>
        <w:t>What else st</w:t>
      </w:r>
      <w:r>
        <w:rPr>
          <w:rFonts w:eastAsiaTheme="minorEastAsia"/>
          <w:i/>
          <w:iCs/>
          <w:color w:val="000000" w:themeColor="text1"/>
          <w:lang w:val="en-US"/>
        </w:rPr>
        <w:t>ood</w:t>
      </w:r>
      <w:r w:rsidRPr="006567BC">
        <w:rPr>
          <w:rFonts w:eastAsiaTheme="minorEastAsia"/>
          <w:i/>
          <w:iCs/>
          <w:color w:val="000000" w:themeColor="text1"/>
          <w:lang w:val="en-US"/>
        </w:rPr>
        <w:t xml:space="preserve"> out to you?</w:t>
      </w:r>
    </w:p>
    <w:p w14:paraId="0C9BF3BD" w14:textId="061FC55A" w:rsidR="00426340" w:rsidRPr="00575586" w:rsidRDefault="637A7AAF" w:rsidP="00426340">
      <w:pPr>
        <w:pStyle w:val="ListParagraph"/>
        <w:numPr>
          <w:ilvl w:val="0"/>
          <w:numId w:val="5"/>
        </w:numPr>
        <w:rPr>
          <w:sz w:val="24"/>
          <w:szCs w:val="24"/>
        </w:rPr>
      </w:pPr>
      <w:r w:rsidRPr="2DABF90B">
        <w:rPr>
          <w:rFonts w:eastAsiaTheme="minorEastAsia"/>
          <w:sz w:val="24"/>
          <w:szCs w:val="24"/>
        </w:rPr>
        <w:t>Show a summary of the video</w:t>
      </w:r>
      <w:r w:rsidR="00575586" w:rsidRPr="2DABF90B">
        <w:rPr>
          <w:rFonts w:eastAsiaTheme="minorEastAsia"/>
          <w:sz w:val="24"/>
          <w:szCs w:val="24"/>
        </w:rPr>
        <w:t xml:space="preserve"> on the PowerPoint slide </w:t>
      </w:r>
      <w:commentRangeStart w:id="12"/>
      <w:r w:rsidR="00575586" w:rsidRPr="2DABF90B">
        <w:rPr>
          <w:rFonts w:eastAsiaTheme="minorEastAsia"/>
          <w:sz w:val="24"/>
          <w:szCs w:val="24"/>
        </w:rPr>
        <w:t>titled Video Summary</w:t>
      </w:r>
      <w:commentRangeEnd w:id="12"/>
      <w:r>
        <w:rPr>
          <w:rStyle w:val="CommentReference"/>
        </w:rPr>
        <w:commentReference w:id="12"/>
      </w:r>
    </w:p>
    <w:p w14:paraId="1E6362B0" w14:textId="3DBD0CCC" w:rsidR="006567BC" w:rsidRPr="00CB6EB9" w:rsidRDefault="006567BC" w:rsidP="00426340">
      <w:pPr>
        <w:pStyle w:val="ListParagraph"/>
        <w:numPr>
          <w:ilvl w:val="0"/>
          <w:numId w:val="5"/>
        </w:numPr>
        <w:spacing w:line="216" w:lineRule="auto"/>
        <w:rPr>
          <w:rFonts w:asciiTheme="minorEastAsia" w:eastAsiaTheme="minorEastAsia" w:hAnsiTheme="minorEastAsia" w:cstheme="minorEastAsia"/>
          <w:sz w:val="24"/>
          <w:szCs w:val="24"/>
        </w:rPr>
      </w:pPr>
      <w:r>
        <w:rPr>
          <w:rFonts w:eastAsiaTheme="minorEastAsia" w:cstheme="minorHAnsi"/>
          <w:sz w:val="24"/>
          <w:szCs w:val="24"/>
        </w:rPr>
        <w:t>Go to “</w:t>
      </w:r>
      <w:r w:rsidR="004412FF">
        <w:rPr>
          <w:rFonts w:eastAsiaTheme="minorEastAsia" w:cstheme="minorHAnsi"/>
          <w:b/>
          <w:bCs/>
          <w:sz w:val="24"/>
          <w:szCs w:val="24"/>
        </w:rPr>
        <w:t xml:space="preserve">One Major Ancient </w:t>
      </w:r>
      <w:r w:rsidRPr="00CB6EB9">
        <w:rPr>
          <w:rFonts w:eastAsiaTheme="minorEastAsia" w:cstheme="minorHAnsi"/>
          <w:b/>
          <w:bCs/>
          <w:sz w:val="24"/>
          <w:szCs w:val="24"/>
        </w:rPr>
        <w:t>Translation</w:t>
      </w:r>
      <w:r>
        <w:rPr>
          <w:rFonts w:eastAsiaTheme="minorEastAsia" w:cstheme="minorHAnsi"/>
          <w:sz w:val="24"/>
          <w:szCs w:val="24"/>
        </w:rPr>
        <w:t xml:space="preserve">” </w:t>
      </w:r>
      <w:r w:rsidR="000002DE">
        <w:rPr>
          <w:rFonts w:eastAsiaTheme="minorEastAsia" w:cstheme="minorHAnsi"/>
          <w:sz w:val="24"/>
          <w:szCs w:val="24"/>
        </w:rPr>
        <w:t>slide and follow the slide notes.</w:t>
      </w:r>
    </w:p>
    <w:p w14:paraId="2258164A" w14:textId="3B1A48AD" w:rsidR="004412FF" w:rsidRDefault="00C16664" w:rsidP="004412FF">
      <w:pPr>
        <w:pStyle w:val="ListParagraph"/>
        <w:rPr>
          <w:rFonts w:eastAsiaTheme="minorEastAsia" w:cstheme="minorHAnsi"/>
          <w:sz w:val="24"/>
          <w:szCs w:val="24"/>
        </w:rPr>
      </w:pPr>
      <w:r>
        <w:rPr>
          <w:rFonts w:eastAsiaTheme="minorEastAsia" w:cstheme="minorHAnsi"/>
          <w:sz w:val="24"/>
          <w:szCs w:val="24"/>
        </w:rPr>
        <w:t>Go to “</w:t>
      </w:r>
      <w:r w:rsidR="004412FF">
        <w:rPr>
          <w:rFonts w:eastAsiaTheme="minorEastAsia" w:cstheme="minorHAnsi"/>
          <w:b/>
          <w:bCs/>
          <w:sz w:val="24"/>
          <w:szCs w:val="24"/>
        </w:rPr>
        <w:t>Technological Developments: The Printing Press &amp; Computers</w:t>
      </w:r>
      <w:r>
        <w:rPr>
          <w:rFonts w:eastAsiaTheme="minorEastAsia" w:cstheme="minorHAnsi"/>
          <w:sz w:val="24"/>
          <w:szCs w:val="24"/>
        </w:rPr>
        <w:t>” slide and follow the slide notes.</w:t>
      </w:r>
    </w:p>
    <w:p w14:paraId="00E68F2A" w14:textId="3FFB8CA7" w:rsidR="004412FF" w:rsidRPr="00CB6EB9" w:rsidRDefault="004412FF" w:rsidP="00CB6EB9">
      <w:pPr>
        <w:pStyle w:val="ListParagraph"/>
        <w:numPr>
          <w:ilvl w:val="0"/>
          <w:numId w:val="5"/>
        </w:numPr>
        <w:rPr>
          <w:sz w:val="24"/>
          <w:szCs w:val="24"/>
        </w:rPr>
      </w:pPr>
      <w:r>
        <w:rPr>
          <w:sz w:val="24"/>
          <w:szCs w:val="24"/>
        </w:rPr>
        <w:t>Go to “</w:t>
      </w:r>
      <w:r w:rsidRPr="00CB6EB9">
        <w:rPr>
          <w:b/>
          <w:bCs/>
          <w:sz w:val="24"/>
          <w:szCs w:val="24"/>
        </w:rPr>
        <w:t xml:space="preserve">The Translation Process Today: </w:t>
      </w:r>
      <w:r>
        <w:rPr>
          <w:b/>
          <w:bCs/>
          <w:sz w:val="24"/>
          <w:szCs w:val="24"/>
        </w:rPr>
        <w:t xml:space="preserve">Computer-Assisted Translation” </w:t>
      </w:r>
      <w:r>
        <w:rPr>
          <w:sz w:val="24"/>
          <w:szCs w:val="24"/>
        </w:rPr>
        <w:t>slide and follow the slides notes</w:t>
      </w:r>
    </w:p>
    <w:p w14:paraId="04509CF9" w14:textId="6FD9E261" w:rsidR="00C16664" w:rsidRPr="00CB6EB9" w:rsidRDefault="001C4E01" w:rsidP="004412FF">
      <w:pPr>
        <w:pStyle w:val="ListParagraph"/>
        <w:numPr>
          <w:ilvl w:val="0"/>
          <w:numId w:val="5"/>
        </w:numPr>
        <w:rPr>
          <w:rFonts w:eastAsiaTheme="minorEastAsia"/>
          <w:sz w:val="24"/>
          <w:szCs w:val="24"/>
          <w:lang w:val="en-CA"/>
        </w:rPr>
      </w:pPr>
      <w:r w:rsidRPr="00CB6EB9">
        <w:rPr>
          <w:rFonts w:eastAsiaTheme="minorEastAsia"/>
          <w:sz w:val="24"/>
          <w:szCs w:val="24"/>
          <w:lang w:val="en-US"/>
        </w:rPr>
        <w:t>Go to the</w:t>
      </w:r>
      <w:r>
        <w:rPr>
          <w:rFonts w:eastAsiaTheme="minorEastAsia"/>
          <w:b/>
          <w:bCs/>
          <w:sz w:val="24"/>
          <w:szCs w:val="24"/>
          <w:lang w:val="en-US"/>
        </w:rPr>
        <w:t xml:space="preserve"> “</w:t>
      </w:r>
      <w:r w:rsidR="006C573E" w:rsidRPr="00C16664">
        <w:rPr>
          <w:rFonts w:eastAsiaTheme="minorEastAsia"/>
          <w:b/>
          <w:bCs/>
          <w:sz w:val="24"/>
          <w:szCs w:val="24"/>
          <w:lang w:val="en-US"/>
        </w:rPr>
        <w:t>Impact of Technology</w:t>
      </w:r>
      <w:r>
        <w:rPr>
          <w:rFonts w:eastAsiaTheme="minorEastAsia"/>
          <w:b/>
          <w:bCs/>
          <w:sz w:val="24"/>
          <w:szCs w:val="24"/>
          <w:lang w:val="en-US"/>
        </w:rPr>
        <w:t>”</w:t>
      </w:r>
      <w:r w:rsidR="006C573E" w:rsidRPr="00C16664">
        <w:rPr>
          <w:rFonts w:eastAsiaTheme="minorEastAsia"/>
          <w:b/>
          <w:bCs/>
          <w:sz w:val="24"/>
          <w:szCs w:val="24"/>
          <w:lang w:val="en-US"/>
        </w:rPr>
        <w:t xml:space="preserve"> </w:t>
      </w:r>
      <w:r w:rsidR="006C573E" w:rsidRPr="00C16664">
        <w:rPr>
          <w:rFonts w:eastAsiaTheme="minorEastAsia"/>
          <w:sz w:val="24"/>
          <w:szCs w:val="24"/>
          <w:lang w:val="en-US"/>
        </w:rPr>
        <w:t>slide</w:t>
      </w:r>
      <w:r w:rsidR="006C573E" w:rsidRPr="00C16664">
        <w:rPr>
          <w:rFonts w:eastAsiaTheme="minorEastAsia"/>
          <w:b/>
          <w:bCs/>
          <w:sz w:val="24"/>
          <w:szCs w:val="24"/>
          <w:lang w:val="en-US"/>
        </w:rPr>
        <w:t>:</w:t>
      </w:r>
      <w:r w:rsidR="006C573E" w:rsidRPr="00C16664">
        <w:rPr>
          <w:rFonts w:eastAsiaTheme="minorEastAsia"/>
          <w:sz w:val="24"/>
          <w:szCs w:val="24"/>
          <w:lang w:val="en-US"/>
        </w:rPr>
        <w:t xml:space="preserve"> </w:t>
      </w:r>
      <w:r w:rsidR="00C16664">
        <w:rPr>
          <w:rFonts w:eastAsiaTheme="minorEastAsia"/>
          <w:sz w:val="24"/>
          <w:szCs w:val="24"/>
          <w:lang w:val="en-US"/>
        </w:rPr>
        <w:t>Group discussion activity</w:t>
      </w:r>
    </w:p>
    <w:p w14:paraId="0631B35B" w14:textId="77777777" w:rsidR="00C16664" w:rsidRPr="00CB6EB9" w:rsidRDefault="00C16664" w:rsidP="00CB6EB9">
      <w:pPr>
        <w:pStyle w:val="ListParagraph"/>
        <w:rPr>
          <w:rFonts w:eastAsiaTheme="minorEastAsia"/>
          <w:sz w:val="24"/>
          <w:szCs w:val="24"/>
          <w:lang w:val="en-CA"/>
        </w:rPr>
      </w:pPr>
    </w:p>
    <w:p w14:paraId="319E3E1D" w14:textId="26F60DED" w:rsidR="004E70A4" w:rsidRPr="00A60B5D" w:rsidRDefault="00FE0A2B" w:rsidP="2DABF90B">
      <w:pPr>
        <w:pStyle w:val="ListParagraph"/>
        <w:rPr>
          <w:rFonts w:eastAsiaTheme="minorEastAsia"/>
          <w:sz w:val="24"/>
          <w:szCs w:val="24"/>
          <w:lang w:val="en-CA"/>
        </w:rPr>
      </w:pPr>
      <w:r w:rsidRPr="2DABF90B">
        <w:rPr>
          <w:rFonts w:eastAsiaTheme="minorEastAsia"/>
          <w:sz w:val="24"/>
          <w:szCs w:val="24"/>
          <w:lang w:val="en-US"/>
        </w:rPr>
        <w:t>Divide participants in groups of 3-4 and ask them to discuss the question</w:t>
      </w:r>
      <w:r w:rsidR="003B46A7" w:rsidRPr="2DABF90B">
        <w:rPr>
          <w:rFonts w:eastAsiaTheme="minorEastAsia"/>
          <w:sz w:val="24"/>
          <w:szCs w:val="24"/>
          <w:lang w:val="en-US"/>
        </w:rPr>
        <w:t>s below</w:t>
      </w:r>
      <w:r w:rsidRPr="2DABF90B">
        <w:rPr>
          <w:rFonts w:eastAsiaTheme="minorEastAsia"/>
          <w:sz w:val="24"/>
          <w:szCs w:val="24"/>
          <w:lang w:val="en-US"/>
        </w:rPr>
        <w:t xml:space="preserve"> (</w:t>
      </w:r>
      <w:r w:rsidR="00C16664" w:rsidRPr="2DABF90B">
        <w:rPr>
          <w:rFonts w:eastAsiaTheme="minorEastAsia"/>
          <w:sz w:val="24"/>
          <w:szCs w:val="24"/>
          <w:lang w:val="en-US"/>
        </w:rPr>
        <w:t xml:space="preserve">5 </w:t>
      </w:r>
      <w:r w:rsidRPr="2DABF90B">
        <w:rPr>
          <w:rFonts w:eastAsiaTheme="minorEastAsia"/>
          <w:sz w:val="24"/>
          <w:szCs w:val="24"/>
          <w:lang w:val="en-US"/>
        </w:rPr>
        <w:t xml:space="preserve">minutes), </w:t>
      </w:r>
      <w:r w:rsidR="002331A2" w:rsidRPr="2DABF90B">
        <w:rPr>
          <w:sz w:val="24"/>
          <w:szCs w:val="24"/>
          <w:lang w:val="en-US"/>
        </w:rPr>
        <w:t xml:space="preserve">then ask each question and elicit an answer from one group for each answer (not every group might have an opportunity to answer, but you can ask if the </w:t>
      </w:r>
      <w:r w:rsidR="002331A2" w:rsidRPr="2DABF90B">
        <w:rPr>
          <w:sz w:val="24"/>
          <w:szCs w:val="24"/>
          <w:lang w:val="en-US"/>
        </w:rPr>
        <w:lastRenderedPageBreak/>
        <w:t>others have anything to add).</w:t>
      </w:r>
      <w:r w:rsidR="00C16664" w:rsidRPr="2DABF90B">
        <w:rPr>
          <w:sz w:val="24"/>
          <w:szCs w:val="24"/>
          <w:lang w:val="en-US"/>
        </w:rPr>
        <w:t xml:space="preserve"> If time permits, supply additional answers from the list of possibilities below.</w:t>
      </w:r>
    </w:p>
    <w:p w14:paraId="32D65CD9" w14:textId="79A826A2" w:rsidR="591EC01B" w:rsidRDefault="327249DF" w:rsidP="4E2EF204">
      <w:pPr>
        <w:pStyle w:val="ListParagraph"/>
        <w:numPr>
          <w:ilvl w:val="1"/>
          <w:numId w:val="5"/>
        </w:numPr>
        <w:rPr>
          <w:sz w:val="24"/>
          <w:szCs w:val="24"/>
        </w:rPr>
      </w:pPr>
      <w:r w:rsidRPr="4E2EF204">
        <w:rPr>
          <w:rFonts w:eastAsiaTheme="minorEastAsia"/>
          <w:i/>
          <w:iCs/>
          <w:sz w:val="24"/>
          <w:szCs w:val="24"/>
        </w:rPr>
        <w:t>“How do you think these changes may have impacted the field of translation?”</w:t>
      </w:r>
    </w:p>
    <w:p w14:paraId="3E04081C" w14:textId="2AD310B7" w:rsidR="002331A2" w:rsidRPr="002331A2" w:rsidRDefault="002331A2" w:rsidP="2DABF90B">
      <w:pPr>
        <w:pStyle w:val="ListParagraph"/>
        <w:numPr>
          <w:ilvl w:val="2"/>
          <w:numId w:val="5"/>
        </w:numPr>
        <w:rPr>
          <w:rStyle w:val="cf01"/>
          <w:rFonts w:asciiTheme="minorHAnsi" w:hAnsiTheme="minorHAnsi" w:cstheme="minorBidi"/>
          <w:sz w:val="24"/>
          <w:szCs w:val="24"/>
        </w:rPr>
      </w:pPr>
      <w:r w:rsidRPr="2DABF90B">
        <w:rPr>
          <w:rStyle w:val="cf01"/>
          <w:rFonts w:asciiTheme="minorHAnsi" w:hAnsiTheme="minorHAnsi" w:cstheme="minorBidi"/>
          <w:sz w:val="24"/>
          <w:szCs w:val="24"/>
        </w:rPr>
        <w:t>S</w:t>
      </w:r>
      <w:r w:rsidR="00897F2C" w:rsidRPr="2DABF90B">
        <w:rPr>
          <w:rStyle w:val="cf01"/>
          <w:rFonts w:asciiTheme="minorHAnsi" w:hAnsiTheme="minorHAnsi" w:cstheme="minorBidi"/>
          <w:sz w:val="24"/>
          <w:szCs w:val="24"/>
        </w:rPr>
        <w:t>ped up translation</w:t>
      </w:r>
      <w:r w:rsidRPr="2DABF90B">
        <w:rPr>
          <w:rStyle w:val="cf01"/>
          <w:rFonts w:asciiTheme="minorHAnsi" w:hAnsiTheme="minorHAnsi" w:cstheme="minorBidi"/>
          <w:sz w:val="24"/>
          <w:szCs w:val="24"/>
        </w:rPr>
        <w:t xml:space="preserve"> and increased the amount of volume we are able to translate in the same amount of time</w:t>
      </w:r>
      <w:r w:rsidR="00897F2C" w:rsidRPr="2DABF90B">
        <w:rPr>
          <w:rStyle w:val="cf01"/>
          <w:rFonts w:asciiTheme="minorHAnsi" w:hAnsiTheme="minorHAnsi" w:cstheme="minorBidi"/>
          <w:sz w:val="24"/>
          <w:szCs w:val="24"/>
        </w:rPr>
        <w:t xml:space="preserve"> </w:t>
      </w:r>
    </w:p>
    <w:p w14:paraId="18335E00" w14:textId="52955CC4" w:rsidR="002331A2" w:rsidRDefault="002331A2" w:rsidP="637A7AAF">
      <w:pPr>
        <w:pStyle w:val="ListParagraph"/>
        <w:numPr>
          <w:ilvl w:val="2"/>
          <w:numId w:val="5"/>
        </w:numPr>
        <w:rPr>
          <w:rStyle w:val="cf01"/>
          <w:rFonts w:asciiTheme="minorHAnsi" w:hAnsiTheme="minorHAnsi" w:cstheme="minorHAnsi"/>
          <w:sz w:val="24"/>
          <w:szCs w:val="24"/>
        </w:rPr>
      </w:pPr>
      <w:r>
        <w:rPr>
          <w:rStyle w:val="cf01"/>
          <w:rFonts w:asciiTheme="minorHAnsi" w:hAnsiTheme="minorHAnsi" w:cstheme="minorHAnsi"/>
          <w:sz w:val="24"/>
          <w:szCs w:val="24"/>
        </w:rPr>
        <w:t>M</w:t>
      </w:r>
      <w:r w:rsidRPr="00897F2C">
        <w:rPr>
          <w:rStyle w:val="cf01"/>
          <w:rFonts w:asciiTheme="minorHAnsi" w:hAnsiTheme="minorHAnsi" w:cstheme="minorHAnsi"/>
          <w:sz w:val="24"/>
          <w:szCs w:val="24"/>
        </w:rPr>
        <w:t xml:space="preserve">ade </w:t>
      </w:r>
      <w:r w:rsidR="00897F2C" w:rsidRPr="00897F2C">
        <w:rPr>
          <w:rStyle w:val="cf01"/>
          <w:rFonts w:asciiTheme="minorHAnsi" w:hAnsiTheme="minorHAnsi" w:cstheme="minorHAnsi"/>
          <w:sz w:val="24"/>
          <w:szCs w:val="24"/>
        </w:rPr>
        <w:t>information more accessible</w:t>
      </w:r>
    </w:p>
    <w:p w14:paraId="11FF5FBA" w14:textId="054E2CE8" w:rsidR="002331A2" w:rsidRDefault="002331A2" w:rsidP="637A7AAF">
      <w:pPr>
        <w:pStyle w:val="ListParagraph"/>
        <w:numPr>
          <w:ilvl w:val="2"/>
          <w:numId w:val="5"/>
        </w:numPr>
        <w:rPr>
          <w:rStyle w:val="cf01"/>
          <w:rFonts w:asciiTheme="minorHAnsi" w:hAnsiTheme="minorHAnsi" w:cstheme="minorHAnsi"/>
          <w:sz w:val="24"/>
          <w:szCs w:val="24"/>
        </w:rPr>
      </w:pPr>
      <w:r>
        <w:rPr>
          <w:rStyle w:val="cf01"/>
          <w:rFonts w:asciiTheme="minorHAnsi" w:hAnsiTheme="minorHAnsi" w:cstheme="minorHAnsi"/>
          <w:sz w:val="24"/>
          <w:szCs w:val="24"/>
        </w:rPr>
        <w:t>Reduced costs associated with translation</w:t>
      </w:r>
    </w:p>
    <w:p w14:paraId="064A7205" w14:textId="7FDE13B7" w:rsidR="00897F2C" w:rsidRPr="00897F2C" w:rsidRDefault="002331A2" w:rsidP="2DABF90B">
      <w:pPr>
        <w:pStyle w:val="ListParagraph"/>
        <w:numPr>
          <w:ilvl w:val="2"/>
          <w:numId w:val="5"/>
        </w:numPr>
        <w:rPr>
          <w:sz w:val="24"/>
          <w:szCs w:val="24"/>
        </w:rPr>
      </w:pPr>
      <w:r w:rsidRPr="2DABF90B">
        <w:rPr>
          <w:rStyle w:val="cf01"/>
          <w:rFonts w:asciiTheme="minorHAnsi" w:hAnsiTheme="minorHAnsi" w:cstheme="minorBidi"/>
          <w:sz w:val="24"/>
          <w:szCs w:val="24"/>
        </w:rPr>
        <w:t>R</w:t>
      </w:r>
      <w:r w:rsidR="00897F2C" w:rsidRPr="2DABF90B">
        <w:rPr>
          <w:rStyle w:val="cf01"/>
          <w:rFonts w:asciiTheme="minorHAnsi" w:hAnsiTheme="minorHAnsi" w:cstheme="minorBidi"/>
          <w:sz w:val="24"/>
          <w:szCs w:val="24"/>
        </w:rPr>
        <w:t>educed</w:t>
      </w:r>
      <w:r w:rsidRPr="2DABF90B">
        <w:rPr>
          <w:rStyle w:val="cf01"/>
          <w:rFonts w:asciiTheme="minorHAnsi" w:hAnsiTheme="minorHAnsi" w:cstheme="minorBidi"/>
          <w:sz w:val="24"/>
          <w:szCs w:val="24"/>
        </w:rPr>
        <w:t xml:space="preserve"> the need to translate repeated and provided more consistency in terminology</w:t>
      </w:r>
    </w:p>
    <w:p w14:paraId="76446962" w14:textId="7CE0CDBC" w:rsidR="00AE72C3" w:rsidRPr="00AE72C3" w:rsidRDefault="00A60B5D" w:rsidP="00AE72C3">
      <w:pPr>
        <w:pStyle w:val="ListParagraph"/>
        <w:numPr>
          <w:ilvl w:val="1"/>
          <w:numId w:val="5"/>
        </w:numPr>
        <w:rPr>
          <w:sz w:val="24"/>
          <w:szCs w:val="24"/>
          <w:lang w:val="en-CA"/>
        </w:rPr>
      </w:pPr>
      <w:r>
        <w:rPr>
          <w:i/>
          <w:iCs/>
          <w:sz w:val="24"/>
          <w:szCs w:val="24"/>
          <w:lang w:val="en-US"/>
        </w:rPr>
        <w:t>“</w:t>
      </w:r>
      <w:r w:rsidR="00AE72C3" w:rsidRPr="00AE72C3">
        <w:rPr>
          <w:i/>
          <w:iCs/>
          <w:sz w:val="24"/>
          <w:szCs w:val="24"/>
          <w:lang w:val="en-US"/>
        </w:rPr>
        <w:t>What do you think are some of the advantages or disadvantages of machine translation?”</w:t>
      </w:r>
    </w:p>
    <w:p w14:paraId="398BD69A" w14:textId="39293501" w:rsidR="00AE72C3" w:rsidRPr="00AE72C3" w:rsidRDefault="002331A2" w:rsidP="00AE72C3">
      <w:pPr>
        <w:pStyle w:val="ListParagraph"/>
        <w:numPr>
          <w:ilvl w:val="2"/>
          <w:numId w:val="5"/>
        </w:numPr>
        <w:rPr>
          <w:sz w:val="24"/>
          <w:szCs w:val="24"/>
          <w:lang w:val="en-CA"/>
        </w:rPr>
      </w:pPr>
      <w:r>
        <w:rPr>
          <w:sz w:val="24"/>
          <w:szCs w:val="24"/>
          <w:lang w:val="en-US"/>
        </w:rPr>
        <w:t xml:space="preserve">Machine translation enables rapid translation in a greater volume than before </w:t>
      </w:r>
    </w:p>
    <w:p w14:paraId="44B4B17B" w14:textId="73C5A6E1" w:rsidR="00AE72C3" w:rsidRPr="00682EF6" w:rsidRDefault="00AE72C3" w:rsidP="00AE72C3">
      <w:pPr>
        <w:pStyle w:val="ListParagraph"/>
        <w:numPr>
          <w:ilvl w:val="2"/>
          <w:numId w:val="5"/>
        </w:numPr>
        <w:rPr>
          <w:sz w:val="24"/>
          <w:szCs w:val="24"/>
          <w:lang w:val="en-CA"/>
        </w:rPr>
      </w:pPr>
      <w:r w:rsidRPr="00AE72C3">
        <w:rPr>
          <w:sz w:val="24"/>
          <w:szCs w:val="24"/>
          <w:lang w:val="en-US"/>
        </w:rPr>
        <w:t>Some translations can be done entirely by machine (e.g., lengthy internal workplace policies)</w:t>
      </w:r>
    </w:p>
    <w:p w14:paraId="009FF95B" w14:textId="53F9208C" w:rsidR="00897F2C" w:rsidRPr="00AE72C3" w:rsidRDefault="00682EF6" w:rsidP="00AE72C3">
      <w:pPr>
        <w:pStyle w:val="ListParagraph"/>
        <w:numPr>
          <w:ilvl w:val="2"/>
          <w:numId w:val="5"/>
        </w:numPr>
        <w:rPr>
          <w:sz w:val="24"/>
          <w:szCs w:val="24"/>
          <w:lang w:val="en-CA"/>
        </w:rPr>
      </w:pPr>
      <w:r>
        <w:rPr>
          <w:sz w:val="24"/>
          <w:szCs w:val="24"/>
          <w:lang w:val="en-US"/>
        </w:rPr>
        <w:t>Translators can find work p</w:t>
      </w:r>
      <w:r w:rsidR="00897F2C">
        <w:rPr>
          <w:sz w:val="24"/>
          <w:szCs w:val="24"/>
          <w:lang w:val="en-US"/>
        </w:rPr>
        <w:t xml:space="preserve">ost-editing machine translation </w:t>
      </w:r>
    </w:p>
    <w:p w14:paraId="630985DC" w14:textId="49A46A66" w:rsidR="00AE72C3" w:rsidRPr="00BA4256" w:rsidRDefault="00AE72C3" w:rsidP="00AE72C3">
      <w:pPr>
        <w:pStyle w:val="ListParagraph"/>
        <w:numPr>
          <w:ilvl w:val="2"/>
          <w:numId w:val="5"/>
        </w:numPr>
        <w:rPr>
          <w:sz w:val="24"/>
          <w:szCs w:val="24"/>
          <w:lang w:val="en-CA"/>
        </w:rPr>
      </w:pPr>
      <w:r w:rsidRPr="00AE72C3">
        <w:rPr>
          <w:sz w:val="24"/>
          <w:szCs w:val="24"/>
          <w:lang w:val="en-US"/>
        </w:rPr>
        <w:t>Translators can spend more time on cultural nuances and finding the right words for the right context</w:t>
      </w:r>
    </w:p>
    <w:p w14:paraId="2A282C45" w14:textId="5A20996E" w:rsidR="00BA4256" w:rsidRPr="00BA4256" w:rsidRDefault="00BA4256" w:rsidP="00BA4256">
      <w:pPr>
        <w:pStyle w:val="ListParagraph"/>
        <w:numPr>
          <w:ilvl w:val="1"/>
          <w:numId w:val="5"/>
        </w:numPr>
        <w:rPr>
          <w:sz w:val="24"/>
          <w:szCs w:val="24"/>
          <w:lang w:val="en-CA"/>
        </w:rPr>
      </w:pPr>
      <w:r w:rsidRPr="00BA4256">
        <w:rPr>
          <w:i/>
          <w:iCs/>
          <w:sz w:val="24"/>
          <w:szCs w:val="24"/>
          <w:lang w:val="en-US"/>
        </w:rPr>
        <w:t>What do you think a human translator can do that a computer cannot?</w:t>
      </w:r>
    </w:p>
    <w:p w14:paraId="00414907" w14:textId="794EBC20" w:rsidR="00C16664" w:rsidRPr="00CB6EB9" w:rsidRDefault="00C16664" w:rsidP="0023257D">
      <w:pPr>
        <w:pStyle w:val="ListParagraph"/>
        <w:numPr>
          <w:ilvl w:val="2"/>
          <w:numId w:val="5"/>
        </w:numPr>
        <w:rPr>
          <w:sz w:val="24"/>
          <w:szCs w:val="24"/>
          <w:lang w:val="en-CA"/>
        </w:rPr>
      </w:pPr>
      <w:r w:rsidRPr="2DABF90B">
        <w:rPr>
          <w:sz w:val="24"/>
          <w:szCs w:val="24"/>
          <w:lang w:val="en-US"/>
        </w:rPr>
        <w:t>Humans can exercise judgement in deciding what makes most sense given the context; machines don’t have consciousness to make judgement calls!</w:t>
      </w:r>
    </w:p>
    <w:p w14:paraId="644D5ABC" w14:textId="33F7CA3D" w:rsidR="00842E40" w:rsidRPr="0023257D" w:rsidRDefault="7AC49328" w:rsidP="0023257D">
      <w:pPr>
        <w:pStyle w:val="ListParagraph"/>
        <w:numPr>
          <w:ilvl w:val="2"/>
          <w:numId w:val="5"/>
        </w:numPr>
        <w:rPr>
          <w:sz w:val="24"/>
          <w:szCs w:val="24"/>
          <w:lang w:val="en-CA"/>
        </w:rPr>
      </w:pPr>
      <w:r w:rsidRPr="11AF72A2">
        <w:rPr>
          <w:sz w:val="24"/>
          <w:szCs w:val="24"/>
          <w:lang w:val="en-US"/>
        </w:rPr>
        <w:t xml:space="preserve">Machines translate mostly word-for-word while humans can also translate for meaning and taking context into account. For example: student council could be </w:t>
      </w:r>
      <w:proofErr w:type="spellStart"/>
      <w:r w:rsidRPr="11AF72A2">
        <w:rPr>
          <w:sz w:val="24"/>
          <w:szCs w:val="24"/>
          <w:lang w:val="en-US"/>
        </w:rPr>
        <w:t>avis</w:t>
      </w:r>
      <w:proofErr w:type="spellEnd"/>
      <w:r w:rsidRPr="11AF72A2">
        <w:rPr>
          <w:sz w:val="24"/>
          <w:szCs w:val="24"/>
          <w:lang w:val="en-US"/>
        </w:rPr>
        <w:t xml:space="preserve"> </w:t>
      </w:r>
      <w:proofErr w:type="spellStart"/>
      <w:r w:rsidRPr="11AF72A2">
        <w:rPr>
          <w:sz w:val="24"/>
          <w:szCs w:val="24"/>
          <w:lang w:val="en-US"/>
        </w:rPr>
        <w:t>d’étudiant</w:t>
      </w:r>
      <w:proofErr w:type="spellEnd"/>
      <w:r w:rsidRPr="11AF72A2">
        <w:rPr>
          <w:sz w:val="24"/>
          <w:szCs w:val="24"/>
          <w:lang w:val="en-US"/>
        </w:rPr>
        <w:t xml:space="preserve"> or conseil </w:t>
      </w:r>
      <w:proofErr w:type="spellStart"/>
      <w:r w:rsidRPr="11AF72A2">
        <w:rPr>
          <w:sz w:val="24"/>
          <w:szCs w:val="24"/>
          <w:lang w:val="en-US"/>
        </w:rPr>
        <w:t>d’étudiant</w:t>
      </w:r>
      <w:proofErr w:type="spellEnd"/>
      <w:r w:rsidRPr="11AF72A2">
        <w:rPr>
          <w:sz w:val="24"/>
          <w:szCs w:val="24"/>
          <w:lang w:val="en-US"/>
        </w:rPr>
        <w:t xml:space="preserve"> and it all depends on the context of the sentence</w:t>
      </w:r>
      <w:r w:rsidR="2FC87CB3" w:rsidRPr="11AF72A2">
        <w:rPr>
          <w:sz w:val="24"/>
          <w:szCs w:val="24"/>
          <w:lang w:val="en-US"/>
        </w:rPr>
        <w:t xml:space="preserve"> and often the client’s preference</w:t>
      </w:r>
      <w:r w:rsidRPr="11AF72A2">
        <w:rPr>
          <w:sz w:val="24"/>
          <w:szCs w:val="24"/>
          <w:lang w:val="en-US"/>
        </w:rPr>
        <w:t>. </w:t>
      </w:r>
    </w:p>
    <w:p w14:paraId="64EE49AE" w14:textId="356F59C1" w:rsidR="00607EEF" w:rsidRDefault="00D227F1" w:rsidP="00D227F1">
      <w:pPr>
        <w:pStyle w:val="ListParagraph"/>
        <w:numPr>
          <w:ilvl w:val="0"/>
          <w:numId w:val="5"/>
        </w:numPr>
        <w:rPr>
          <w:sz w:val="24"/>
          <w:szCs w:val="24"/>
        </w:rPr>
      </w:pPr>
      <w:r>
        <w:rPr>
          <w:sz w:val="24"/>
          <w:szCs w:val="24"/>
        </w:rPr>
        <w:t>G</w:t>
      </w:r>
      <w:r w:rsidR="004B1C7E">
        <w:rPr>
          <w:sz w:val="24"/>
          <w:szCs w:val="24"/>
        </w:rPr>
        <w:t xml:space="preserve">o </w:t>
      </w:r>
      <w:r w:rsidR="00635847">
        <w:rPr>
          <w:sz w:val="24"/>
          <w:szCs w:val="24"/>
        </w:rPr>
        <w:t>to the “</w:t>
      </w:r>
      <w:r w:rsidR="00635847" w:rsidRPr="00CB6EB9">
        <w:rPr>
          <w:b/>
          <w:bCs/>
          <w:sz w:val="24"/>
          <w:szCs w:val="24"/>
        </w:rPr>
        <w:t>Will Computers Replace Translators?</w:t>
      </w:r>
      <w:r w:rsidR="00635847">
        <w:rPr>
          <w:sz w:val="24"/>
          <w:szCs w:val="24"/>
        </w:rPr>
        <w:t>”</w:t>
      </w:r>
      <w:r w:rsidR="001C4E01">
        <w:rPr>
          <w:sz w:val="24"/>
          <w:szCs w:val="24"/>
        </w:rPr>
        <w:t xml:space="preserve"> and follow the slide notes.</w:t>
      </w:r>
    </w:p>
    <w:p w14:paraId="38090E54" w14:textId="77777777" w:rsidR="001C4E01" w:rsidRDefault="001C4E01" w:rsidP="4E2EF204">
      <w:pPr>
        <w:rPr>
          <w:rFonts w:eastAsiaTheme="minorEastAsia"/>
          <w:b/>
          <w:bCs/>
          <w:sz w:val="24"/>
          <w:szCs w:val="24"/>
          <w:lang w:val="en-CA"/>
        </w:rPr>
      </w:pPr>
    </w:p>
    <w:p w14:paraId="1367460E" w14:textId="25B3FC04" w:rsidR="591EC01B" w:rsidRPr="008C3BD7" w:rsidRDefault="2A7EAACF" w:rsidP="600162EC">
      <w:pPr>
        <w:rPr>
          <w:rFonts w:eastAsiaTheme="minorEastAsia"/>
          <w:b/>
          <w:bCs/>
          <w:sz w:val="24"/>
          <w:szCs w:val="24"/>
          <w:lang w:val="en-CA"/>
        </w:rPr>
      </w:pPr>
      <w:r w:rsidRPr="600162EC">
        <w:rPr>
          <w:rFonts w:eastAsiaTheme="minorEastAsia"/>
          <w:b/>
          <w:bCs/>
          <w:sz w:val="24"/>
          <w:szCs w:val="24"/>
          <w:lang w:val="en-CA"/>
        </w:rPr>
        <w:t xml:space="preserve">Part </w:t>
      </w:r>
      <w:r w:rsidR="135B6406" w:rsidRPr="600162EC">
        <w:rPr>
          <w:rFonts w:eastAsiaTheme="minorEastAsia"/>
          <w:b/>
          <w:bCs/>
          <w:sz w:val="24"/>
          <w:szCs w:val="24"/>
          <w:lang w:val="en-CA"/>
        </w:rPr>
        <w:t>3</w:t>
      </w:r>
      <w:r w:rsidRPr="600162EC">
        <w:rPr>
          <w:rFonts w:eastAsiaTheme="minorEastAsia"/>
          <w:b/>
          <w:bCs/>
          <w:sz w:val="24"/>
          <w:szCs w:val="24"/>
          <w:lang w:val="en-CA"/>
        </w:rPr>
        <w:t xml:space="preserve">: </w:t>
      </w:r>
      <w:r w:rsidR="1A896B69" w:rsidRPr="600162EC">
        <w:rPr>
          <w:rFonts w:eastAsiaTheme="minorEastAsia"/>
          <w:b/>
          <w:bCs/>
          <w:sz w:val="24"/>
          <w:szCs w:val="24"/>
          <w:lang w:val="en-CA"/>
        </w:rPr>
        <w:t xml:space="preserve">What Makes a Good </w:t>
      </w:r>
      <w:r w:rsidR="00AE7FF2" w:rsidRPr="600162EC">
        <w:rPr>
          <w:rFonts w:eastAsiaTheme="minorEastAsia"/>
          <w:b/>
          <w:bCs/>
          <w:sz w:val="24"/>
          <w:szCs w:val="24"/>
          <w:lang w:val="en-CA"/>
        </w:rPr>
        <w:t>Translator</w:t>
      </w:r>
      <w:r w:rsidR="1A896B69" w:rsidRPr="600162EC">
        <w:rPr>
          <w:rFonts w:eastAsiaTheme="minorEastAsia"/>
          <w:b/>
          <w:bCs/>
          <w:sz w:val="24"/>
          <w:szCs w:val="24"/>
          <w:lang w:val="en-CA"/>
        </w:rPr>
        <w:t>?</w:t>
      </w:r>
    </w:p>
    <w:p w14:paraId="22C7CE97" w14:textId="3FD1F613" w:rsidR="591EC01B" w:rsidRDefault="1A896B69" w:rsidP="2DABF90B">
      <w:pPr>
        <w:rPr>
          <w:rFonts w:eastAsiaTheme="minorEastAsia"/>
          <w:color w:val="000000" w:themeColor="text1"/>
          <w:sz w:val="24"/>
          <w:szCs w:val="24"/>
        </w:rPr>
      </w:pPr>
      <w:r w:rsidRPr="600162EC">
        <w:rPr>
          <w:rFonts w:eastAsiaTheme="minorEastAsia"/>
          <w:color w:val="000000" w:themeColor="text1"/>
          <w:sz w:val="24"/>
          <w:szCs w:val="24"/>
        </w:rPr>
        <w:t xml:space="preserve">In this section, </w:t>
      </w:r>
      <w:r w:rsidRPr="600162EC">
        <w:rPr>
          <w:rFonts w:eastAsiaTheme="minorEastAsia"/>
          <w:color w:val="000000" w:themeColor="text1"/>
          <w:sz w:val="24"/>
          <w:szCs w:val="24"/>
          <w:lang w:val="en-CA"/>
        </w:rPr>
        <w:t>you will guide participants through an activity in which they will</w:t>
      </w:r>
      <w:r w:rsidR="04FDC815" w:rsidRPr="600162EC">
        <w:rPr>
          <w:rFonts w:eastAsiaTheme="minorEastAsia"/>
          <w:color w:val="000000" w:themeColor="text1"/>
          <w:sz w:val="24"/>
          <w:szCs w:val="24"/>
        </w:rPr>
        <w:t xml:space="preserve"> learn </w:t>
      </w:r>
      <w:r w:rsidR="00AE7FF2" w:rsidRPr="600162EC">
        <w:rPr>
          <w:rFonts w:eastAsiaTheme="minorEastAsia"/>
          <w:color w:val="000000" w:themeColor="text1"/>
          <w:sz w:val="24"/>
          <w:szCs w:val="24"/>
        </w:rPr>
        <w:t>about the skills and competencies required of professional translators,</w:t>
      </w:r>
      <w:r w:rsidRPr="600162EC">
        <w:rPr>
          <w:rFonts w:eastAsiaTheme="minorEastAsia"/>
          <w:color w:val="000000" w:themeColor="text1"/>
          <w:sz w:val="24"/>
          <w:szCs w:val="24"/>
        </w:rPr>
        <w:t xml:space="preserve"> using </w:t>
      </w:r>
      <w:proofErr w:type="spellStart"/>
      <w:r w:rsidR="5FC966CF" w:rsidRPr="600162EC">
        <w:rPr>
          <w:rFonts w:eastAsiaTheme="minorEastAsia"/>
          <w:color w:val="000000" w:themeColor="text1"/>
          <w:sz w:val="24"/>
          <w:szCs w:val="24"/>
        </w:rPr>
        <w:t>Mentimeter</w:t>
      </w:r>
      <w:proofErr w:type="spellEnd"/>
      <w:r w:rsidRPr="600162EC">
        <w:rPr>
          <w:rFonts w:eastAsiaTheme="minorEastAsia"/>
          <w:color w:val="000000" w:themeColor="text1"/>
          <w:sz w:val="24"/>
          <w:szCs w:val="24"/>
        </w:rPr>
        <w:t>.</w:t>
      </w:r>
    </w:p>
    <w:p w14:paraId="4E42D062" w14:textId="4BE75172" w:rsidR="008503AA" w:rsidRPr="00CB6EB9" w:rsidRDefault="008503AA" w:rsidP="4E2EF204">
      <w:pPr>
        <w:pStyle w:val="ListParagraph"/>
        <w:numPr>
          <w:ilvl w:val="0"/>
          <w:numId w:val="6"/>
        </w:numPr>
        <w:rPr>
          <w:rFonts w:eastAsiaTheme="minorEastAsia"/>
          <w:color w:val="000000" w:themeColor="text1"/>
          <w:sz w:val="24"/>
          <w:szCs w:val="24"/>
          <w:lang w:val="en-CA"/>
        </w:rPr>
      </w:pPr>
      <w:r>
        <w:rPr>
          <w:rFonts w:eastAsiaTheme="minorEastAsia"/>
          <w:sz w:val="24"/>
          <w:szCs w:val="24"/>
          <w:lang w:val="en-CA"/>
        </w:rPr>
        <w:t>Go to the “</w:t>
      </w:r>
      <w:r w:rsidRPr="00CB6EB9">
        <w:rPr>
          <w:rFonts w:eastAsiaTheme="minorEastAsia"/>
          <w:b/>
          <w:bCs/>
          <w:sz w:val="24"/>
          <w:szCs w:val="24"/>
          <w:lang w:val="en-CA"/>
        </w:rPr>
        <w:t>What makes a good translator?</w:t>
      </w:r>
      <w:r>
        <w:rPr>
          <w:rFonts w:eastAsiaTheme="minorEastAsia"/>
          <w:sz w:val="24"/>
          <w:szCs w:val="24"/>
          <w:lang w:val="en-CA"/>
        </w:rPr>
        <w:t xml:space="preserve">” slide and follow the slide notes by introducing the topic and asking the discussion question. </w:t>
      </w:r>
    </w:p>
    <w:p w14:paraId="1AFB2FF7" w14:textId="58468AE9" w:rsidR="008503AA" w:rsidRDefault="008503AA" w:rsidP="4E2EF204">
      <w:pPr>
        <w:pStyle w:val="ListParagraph"/>
        <w:numPr>
          <w:ilvl w:val="0"/>
          <w:numId w:val="6"/>
        </w:numPr>
        <w:rPr>
          <w:rFonts w:eastAsiaTheme="minorEastAsia"/>
          <w:color w:val="000000" w:themeColor="text1"/>
          <w:sz w:val="24"/>
          <w:szCs w:val="24"/>
          <w:lang w:val="en-CA"/>
        </w:rPr>
      </w:pPr>
      <w:r w:rsidRPr="600162EC">
        <w:rPr>
          <w:rFonts w:eastAsiaTheme="minorEastAsia"/>
          <w:color w:val="000000" w:themeColor="text1"/>
          <w:sz w:val="24"/>
          <w:szCs w:val="24"/>
          <w:lang w:val="en-CA"/>
        </w:rPr>
        <w:t>Go to the “</w:t>
      </w:r>
      <w:r w:rsidRPr="600162EC">
        <w:rPr>
          <w:rFonts w:eastAsiaTheme="minorEastAsia"/>
          <w:b/>
          <w:bCs/>
          <w:color w:val="000000" w:themeColor="text1"/>
          <w:sz w:val="24"/>
          <w:szCs w:val="24"/>
          <w:lang w:val="en-CA"/>
        </w:rPr>
        <w:t>Skills of a Successful Translator</w:t>
      </w:r>
      <w:r w:rsidRPr="600162EC">
        <w:rPr>
          <w:rFonts w:eastAsiaTheme="minorEastAsia"/>
          <w:color w:val="000000" w:themeColor="text1"/>
          <w:sz w:val="24"/>
          <w:szCs w:val="24"/>
          <w:lang w:val="en-CA"/>
        </w:rPr>
        <w:t>” slide and follow the slide notes.</w:t>
      </w:r>
    </w:p>
    <w:p w14:paraId="79CC8CCB" w14:textId="1B53156D" w:rsidR="600162EC" w:rsidRDefault="600162EC" w:rsidP="600162EC">
      <w:pPr>
        <w:rPr>
          <w:rFonts w:eastAsiaTheme="minorEastAsia"/>
          <w:b/>
          <w:bCs/>
          <w:color w:val="000000" w:themeColor="text1"/>
          <w:sz w:val="24"/>
          <w:szCs w:val="24"/>
          <w:lang w:val="en-CA"/>
        </w:rPr>
      </w:pPr>
    </w:p>
    <w:p w14:paraId="18513A84" w14:textId="77777777" w:rsidR="007222AD" w:rsidRDefault="007222AD" w:rsidP="600162EC">
      <w:pPr>
        <w:rPr>
          <w:rFonts w:eastAsiaTheme="minorEastAsia"/>
          <w:color w:val="000000" w:themeColor="text1"/>
          <w:sz w:val="24"/>
          <w:szCs w:val="24"/>
          <w:u w:val="single"/>
          <w:lang w:val="en-CA"/>
        </w:rPr>
      </w:pPr>
    </w:p>
    <w:p w14:paraId="2136FEEF" w14:textId="77777777" w:rsidR="007222AD" w:rsidRDefault="007222AD" w:rsidP="600162EC">
      <w:pPr>
        <w:rPr>
          <w:rFonts w:eastAsiaTheme="minorEastAsia"/>
          <w:color w:val="000000" w:themeColor="text1"/>
          <w:sz w:val="24"/>
          <w:szCs w:val="24"/>
          <w:u w:val="single"/>
          <w:lang w:val="en-CA"/>
        </w:rPr>
      </w:pPr>
    </w:p>
    <w:p w14:paraId="5F14FCDE" w14:textId="77777777" w:rsidR="007222AD" w:rsidRDefault="007222AD" w:rsidP="600162EC">
      <w:pPr>
        <w:rPr>
          <w:rFonts w:eastAsiaTheme="minorEastAsia"/>
          <w:color w:val="000000" w:themeColor="text1"/>
          <w:sz w:val="24"/>
          <w:szCs w:val="24"/>
          <w:u w:val="single"/>
          <w:lang w:val="en-CA"/>
        </w:rPr>
      </w:pPr>
    </w:p>
    <w:p w14:paraId="37F5E09F" w14:textId="741B08B4" w:rsidR="125015B1" w:rsidRPr="00E361ED" w:rsidRDefault="04FDC815" w:rsidP="600162EC">
      <w:pPr>
        <w:rPr>
          <w:rFonts w:eastAsiaTheme="minorEastAsia"/>
          <w:color w:val="000000" w:themeColor="text1"/>
          <w:sz w:val="24"/>
          <w:szCs w:val="24"/>
          <w:u w:val="single"/>
          <w:lang w:val="en-CA"/>
        </w:rPr>
      </w:pPr>
      <w:r w:rsidRPr="600162EC">
        <w:rPr>
          <w:rFonts w:eastAsiaTheme="minorEastAsia"/>
          <w:color w:val="000000" w:themeColor="text1"/>
          <w:sz w:val="24"/>
          <w:szCs w:val="24"/>
          <w:u w:val="single"/>
          <w:lang w:val="en-CA"/>
        </w:rPr>
        <w:lastRenderedPageBreak/>
        <w:t xml:space="preserve">Activity 2: Game </w:t>
      </w:r>
      <w:r w:rsidR="007222AD">
        <w:rPr>
          <w:rFonts w:eastAsiaTheme="minorEastAsia"/>
          <w:color w:val="000000" w:themeColor="text1"/>
          <w:sz w:val="24"/>
          <w:szCs w:val="24"/>
          <w:u w:val="single"/>
          <w:lang w:val="en-CA"/>
        </w:rPr>
        <w:t>–</w:t>
      </w:r>
      <w:r w:rsidRPr="600162EC">
        <w:rPr>
          <w:rFonts w:eastAsiaTheme="minorEastAsia"/>
          <w:color w:val="000000" w:themeColor="text1"/>
          <w:sz w:val="24"/>
          <w:szCs w:val="24"/>
          <w:u w:val="single"/>
          <w:lang w:val="en-CA"/>
        </w:rPr>
        <w:t xml:space="preserve"> </w:t>
      </w:r>
      <w:proofErr w:type="spellStart"/>
      <w:r w:rsidR="758352A0" w:rsidRPr="600162EC">
        <w:rPr>
          <w:rFonts w:eastAsiaTheme="minorEastAsia"/>
          <w:color w:val="000000" w:themeColor="text1"/>
          <w:sz w:val="24"/>
          <w:szCs w:val="24"/>
          <w:u w:val="single"/>
          <w:lang w:val="en-CA"/>
        </w:rPr>
        <w:t>Menitmetr</w:t>
      </w:r>
      <w:r w:rsidR="007222AD">
        <w:rPr>
          <w:rFonts w:eastAsiaTheme="minorEastAsia"/>
          <w:color w:val="000000" w:themeColor="text1"/>
          <w:sz w:val="24"/>
          <w:szCs w:val="24"/>
          <w:u w:val="single"/>
          <w:lang w:val="en-CA"/>
        </w:rPr>
        <w:t>e</w:t>
      </w:r>
      <w:proofErr w:type="spellEnd"/>
      <w:r w:rsidR="007222AD">
        <w:rPr>
          <w:rFonts w:eastAsiaTheme="minorEastAsia"/>
          <w:color w:val="000000" w:themeColor="text1"/>
          <w:sz w:val="24"/>
          <w:szCs w:val="24"/>
          <w:u w:val="single"/>
          <w:lang w:val="en-CA"/>
        </w:rPr>
        <w:t xml:space="preserve"> </w:t>
      </w:r>
      <w:proofErr w:type="gramStart"/>
      <w:r w:rsidR="007222AD">
        <w:rPr>
          <w:rFonts w:eastAsiaTheme="minorEastAsia"/>
          <w:color w:val="000000" w:themeColor="text1"/>
          <w:sz w:val="24"/>
          <w:szCs w:val="24"/>
          <w:u w:val="single"/>
          <w:lang w:val="en-CA"/>
        </w:rPr>
        <w:t xml:space="preserve">Questionnaire </w:t>
      </w:r>
      <w:r w:rsidRPr="600162EC">
        <w:rPr>
          <w:rFonts w:eastAsiaTheme="minorEastAsia"/>
          <w:color w:val="000000" w:themeColor="text1"/>
          <w:sz w:val="24"/>
          <w:szCs w:val="24"/>
          <w:u w:val="single"/>
          <w:lang w:val="en-CA"/>
        </w:rPr>
        <w:t>!</w:t>
      </w:r>
      <w:proofErr w:type="gramEnd"/>
      <w:r w:rsidRPr="600162EC">
        <w:rPr>
          <w:rFonts w:eastAsiaTheme="minorEastAsia"/>
          <w:color w:val="000000" w:themeColor="text1"/>
          <w:sz w:val="24"/>
          <w:szCs w:val="24"/>
          <w:u w:val="single"/>
          <w:lang w:val="fr-CA"/>
        </w:rPr>
        <w:t> </w:t>
      </w:r>
    </w:p>
    <w:p w14:paraId="13C6982A" w14:textId="0AF6D03C" w:rsidR="125015B1" w:rsidRPr="00CB6EB9" w:rsidRDefault="04FDC815" w:rsidP="2DABF90B">
      <w:pPr>
        <w:pStyle w:val="ListParagraph"/>
        <w:numPr>
          <w:ilvl w:val="1"/>
          <w:numId w:val="6"/>
        </w:numPr>
        <w:rPr>
          <w:rFonts w:eastAsiaTheme="minorEastAsia"/>
          <w:color w:val="000000" w:themeColor="text1"/>
          <w:sz w:val="24"/>
          <w:szCs w:val="24"/>
          <w:lang w:val="en-CA"/>
        </w:rPr>
      </w:pPr>
      <w:r w:rsidRPr="2DABF90B">
        <w:rPr>
          <w:rFonts w:eastAsiaTheme="minorEastAsia"/>
          <w:color w:val="000000" w:themeColor="text1"/>
          <w:sz w:val="24"/>
          <w:szCs w:val="24"/>
          <w:lang w:val="en-CA"/>
        </w:rPr>
        <w:t xml:space="preserve">Launch the </w:t>
      </w:r>
      <w:proofErr w:type="spellStart"/>
      <w:r w:rsidR="7F8015D8" w:rsidRPr="2DABF90B">
        <w:rPr>
          <w:rFonts w:eastAsiaTheme="minorEastAsia"/>
          <w:color w:val="000000" w:themeColor="text1"/>
          <w:sz w:val="24"/>
          <w:szCs w:val="24"/>
          <w:lang w:val="en-CA"/>
        </w:rPr>
        <w:t>Mentimetre</w:t>
      </w:r>
      <w:proofErr w:type="spellEnd"/>
      <w:r w:rsidRPr="2DABF90B">
        <w:rPr>
          <w:rFonts w:eastAsiaTheme="minorEastAsia"/>
          <w:color w:val="000000" w:themeColor="text1"/>
          <w:sz w:val="24"/>
          <w:szCs w:val="24"/>
          <w:lang w:val="en-CA"/>
        </w:rPr>
        <w:t>! </w:t>
      </w:r>
      <w:r w:rsidR="4A0267F4" w:rsidRPr="2DABF90B">
        <w:rPr>
          <w:rFonts w:eastAsiaTheme="minorEastAsia"/>
          <w:color w:val="000000" w:themeColor="text1"/>
          <w:sz w:val="24"/>
          <w:szCs w:val="24"/>
          <w:lang w:val="en-CA"/>
        </w:rPr>
        <w:t>This</w:t>
      </w:r>
      <w:r w:rsidRPr="2DABF90B">
        <w:rPr>
          <w:rFonts w:eastAsiaTheme="minorEastAsia"/>
          <w:color w:val="000000" w:themeColor="text1"/>
          <w:sz w:val="24"/>
          <w:szCs w:val="24"/>
          <w:lang w:val="en-CA"/>
        </w:rPr>
        <w:t> as a fun way to </w:t>
      </w:r>
      <w:r w:rsidR="00237D69" w:rsidRPr="2DABF90B">
        <w:rPr>
          <w:rFonts w:eastAsiaTheme="minorEastAsia"/>
          <w:color w:val="000000" w:themeColor="text1"/>
          <w:sz w:val="24"/>
          <w:szCs w:val="24"/>
          <w:lang w:val="en-CA"/>
        </w:rPr>
        <w:t xml:space="preserve">use their own reasoning to </w:t>
      </w:r>
      <w:r w:rsidR="00C7686A" w:rsidRPr="2DABF90B">
        <w:rPr>
          <w:rFonts w:eastAsiaTheme="minorEastAsia"/>
          <w:color w:val="000000" w:themeColor="text1"/>
          <w:sz w:val="24"/>
          <w:szCs w:val="24"/>
          <w:lang w:val="en-CA"/>
        </w:rPr>
        <w:t xml:space="preserve">reflect on </w:t>
      </w:r>
      <w:r w:rsidR="008503AA" w:rsidRPr="2DABF90B">
        <w:rPr>
          <w:rFonts w:eastAsiaTheme="minorEastAsia"/>
          <w:color w:val="000000" w:themeColor="text1"/>
          <w:sz w:val="24"/>
          <w:szCs w:val="24"/>
          <w:lang w:val="en-CA"/>
        </w:rPr>
        <w:t>the various skills and knowledge translators need to succeed in the work.</w:t>
      </w:r>
      <w:r w:rsidRPr="2DABF90B">
        <w:rPr>
          <w:rFonts w:eastAsiaTheme="minorEastAsia"/>
          <w:color w:val="000000" w:themeColor="text1"/>
          <w:sz w:val="24"/>
          <w:szCs w:val="24"/>
          <w:lang w:val="en-US"/>
        </w:rPr>
        <w:t> </w:t>
      </w:r>
    </w:p>
    <w:p w14:paraId="70BC8112" w14:textId="0F37A885" w:rsidR="00991939" w:rsidRDefault="00991939" w:rsidP="600162EC">
      <w:pPr>
        <w:pStyle w:val="ListParagraph"/>
        <w:numPr>
          <w:ilvl w:val="1"/>
          <w:numId w:val="6"/>
        </w:numPr>
        <w:rPr>
          <w:rFonts w:eastAsiaTheme="minorEastAsia"/>
          <w:b/>
          <w:bCs/>
          <w:color w:val="000000" w:themeColor="text1"/>
          <w:sz w:val="24"/>
          <w:szCs w:val="24"/>
          <w:lang w:val="en-US"/>
        </w:rPr>
      </w:pPr>
      <w:r w:rsidRPr="600162EC">
        <w:rPr>
          <w:rFonts w:eastAsiaTheme="minorEastAsia"/>
          <w:b/>
          <w:bCs/>
          <w:color w:val="000000" w:themeColor="text1"/>
          <w:sz w:val="24"/>
          <w:szCs w:val="24"/>
          <w:lang w:val="en-US"/>
        </w:rPr>
        <w:t>Note: if it seems as though you may run out of time, th</w:t>
      </w:r>
      <w:r w:rsidR="32D2C330" w:rsidRPr="600162EC">
        <w:rPr>
          <w:rFonts w:eastAsiaTheme="minorEastAsia"/>
          <w:b/>
          <w:bCs/>
          <w:color w:val="000000" w:themeColor="text1"/>
          <w:sz w:val="24"/>
          <w:szCs w:val="24"/>
          <w:lang w:val="en-US"/>
        </w:rPr>
        <w:t xml:space="preserve">is </w:t>
      </w:r>
      <w:r w:rsidRPr="600162EC">
        <w:rPr>
          <w:rFonts w:eastAsiaTheme="minorEastAsia"/>
          <w:b/>
          <w:bCs/>
          <w:color w:val="000000" w:themeColor="text1"/>
          <w:sz w:val="24"/>
          <w:szCs w:val="24"/>
          <w:lang w:val="en-US"/>
        </w:rPr>
        <w:t>can be omitted.</w:t>
      </w:r>
    </w:p>
    <w:p w14:paraId="48F05BC5" w14:textId="27B59F4D" w:rsidR="125015B1" w:rsidRDefault="04FDC815" w:rsidP="4E2EF204">
      <w:pPr>
        <w:pStyle w:val="ListParagraph"/>
        <w:numPr>
          <w:ilvl w:val="0"/>
          <w:numId w:val="6"/>
        </w:numPr>
        <w:jc w:val="both"/>
        <w:rPr>
          <w:rFonts w:eastAsiaTheme="minorEastAsia"/>
          <w:color w:val="000000" w:themeColor="text1"/>
          <w:sz w:val="24"/>
          <w:szCs w:val="24"/>
          <w:lang w:val="en-CA"/>
        </w:rPr>
      </w:pPr>
      <w:r w:rsidRPr="600162EC">
        <w:rPr>
          <w:rFonts w:eastAsiaTheme="minorEastAsia"/>
          <w:color w:val="000000" w:themeColor="text1"/>
          <w:sz w:val="24"/>
          <w:szCs w:val="24"/>
          <w:lang w:val="en-CA"/>
        </w:rPr>
        <w:t>To do so:</w:t>
      </w:r>
      <w:r w:rsidRPr="600162EC">
        <w:rPr>
          <w:rFonts w:eastAsiaTheme="minorEastAsia"/>
          <w:color w:val="000000" w:themeColor="text1"/>
          <w:sz w:val="24"/>
          <w:szCs w:val="24"/>
          <w:lang w:val="fr-CA"/>
        </w:rPr>
        <w:t> </w:t>
      </w:r>
    </w:p>
    <w:p w14:paraId="4F77DC33" w14:textId="62F5D823" w:rsidR="3646498B" w:rsidRDefault="3646498B" w:rsidP="2DABF90B">
      <w:pPr>
        <w:pStyle w:val="ListParagraph"/>
        <w:numPr>
          <w:ilvl w:val="1"/>
          <w:numId w:val="6"/>
        </w:numPr>
        <w:spacing w:line="240" w:lineRule="exact"/>
        <w:rPr>
          <w:rFonts w:eastAsiaTheme="minorEastAsia"/>
          <w:color w:val="000000" w:themeColor="text1"/>
          <w:sz w:val="24"/>
          <w:szCs w:val="24"/>
        </w:rPr>
      </w:pPr>
      <w:commentRangeStart w:id="13"/>
      <w:r w:rsidRPr="2DABF90B">
        <w:rPr>
          <w:rFonts w:eastAsiaTheme="minorEastAsia"/>
          <w:color w:val="000000" w:themeColor="text1"/>
          <w:sz w:val="24"/>
          <w:szCs w:val="24"/>
        </w:rPr>
        <w:t xml:space="preserve">How to operate the </w:t>
      </w:r>
      <w:proofErr w:type="spellStart"/>
      <w:r w:rsidRPr="2DABF90B">
        <w:rPr>
          <w:rFonts w:eastAsiaTheme="minorEastAsia"/>
          <w:color w:val="000000" w:themeColor="text1"/>
          <w:sz w:val="24"/>
          <w:szCs w:val="24"/>
        </w:rPr>
        <w:t>Mentim</w:t>
      </w:r>
      <w:r w:rsidR="22FE0CD0" w:rsidRPr="2DABF90B">
        <w:rPr>
          <w:rFonts w:eastAsiaTheme="minorEastAsia"/>
          <w:color w:val="000000" w:themeColor="text1"/>
          <w:sz w:val="24"/>
          <w:szCs w:val="24"/>
        </w:rPr>
        <w:t>et</w:t>
      </w:r>
      <w:r w:rsidRPr="2DABF90B">
        <w:rPr>
          <w:rFonts w:eastAsiaTheme="minorEastAsia"/>
          <w:color w:val="000000" w:themeColor="text1"/>
          <w:sz w:val="24"/>
          <w:szCs w:val="24"/>
        </w:rPr>
        <w:t>er</w:t>
      </w:r>
      <w:proofErr w:type="spellEnd"/>
      <w:r w:rsidRPr="2DABF90B">
        <w:rPr>
          <w:rFonts w:eastAsiaTheme="minorEastAsia"/>
          <w:color w:val="000000" w:themeColor="text1"/>
          <w:sz w:val="24"/>
          <w:szCs w:val="24"/>
        </w:rPr>
        <w:t>:</w:t>
      </w:r>
      <w:commentRangeEnd w:id="13"/>
      <w:r>
        <w:rPr>
          <w:rStyle w:val="CommentReference"/>
        </w:rPr>
        <w:commentReference w:id="13"/>
      </w:r>
    </w:p>
    <w:p w14:paraId="723FB284" w14:textId="7628BA55" w:rsidR="3646498B" w:rsidRDefault="3646498B" w:rsidP="2DABF90B">
      <w:pPr>
        <w:pStyle w:val="ListParagraph"/>
        <w:numPr>
          <w:ilvl w:val="0"/>
          <w:numId w:val="6"/>
        </w:numPr>
        <w:rPr>
          <w:rFonts w:eastAsiaTheme="minorEastAsia"/>
          <w:color w:val="000000" w:themeColor="text1"/>
          <w:sz w:val="24"/>
          <w:szCs w:val="24"/>
        </w:rPr>
      </w:pPr>
      <w:r w:rsidRPr="600162EC">
        <w:rPr>
          <w:rFonts w:eastAsiaTheme="minorEastAsia"/>
          <w:color w:val="000000" w:themeColor="text1"/>
          <w:sz w:val="24"/>
          <w:szCs w:val="24"/>
        </w:rPr>
        <w:t xml:space="preserve">Log into </w:t>
      </w:r>
      <w:proofErr w:type="spellStart"/>
      <w:r w:rsidRPr="600162EC">
        <w:rPr>
          <w:rFonts w:eastAsiaTheme="minorEastAsia"/>
          <w:color w:val="000000" w:themeColor="text1"/>
          <w:sz w:val="24"/>
          <w:szCs w:val="24"/>
        </w:rPr>
        <w:t>Mentimeter</w:t>
      </w:r>
      <w:proofErr w:type="spellEnd"/>
      <w:r w:rsidRPr="600162EC">
        <w:rPr>
          <w:rFonts w:eastAsiaTheme="minorEastAsia"/>
          <w:color w:val="000000" w:themeColor="text1"/>
          <w:sz w:val="24"/>
          <w:szCs w:val="24"/>
        </w:rPr>
        <w:t xml:space="preserve"> </w:t>
      </w:r>
      <w:r w:rsidR="007222AD">
        <w:rPr>
          <w:rFonts w:eastAsiaTheme="minorEastAsia"/>
          <w:color w:val="000000" w:themeColor="text1"/>
          <w:sz w:val="24"/>
          <w:szCs w:val="24"/>
        </w:rPr>
        <w:t>L</w:t>
      </w:r>
      <w:r w:rsidRPr="600162EC">
        <w:rPr>
          <w:rFonts w:eastAsiaTheme="minorEastAsia"/>
          <w:color w:val="000000" w:themeColor="text1"/>
          <w:sz w:val="24"/>
          <w:szCs w:val="24"/>
        </w:rPr>
        <w:t xml:space="preserve">aunch the </w:t>
      </w:r>
      <w:proofErr w:type="spellStart"/>
      <w:r w:rsidRPr="600162EC">
        <w:rPr>
          <w:rFonts w:eastAsiaTheme="minorEastAsia"/>
          <w:color w:val="000000" w:themeColor="text1"/>
          <w:sz w:val="24"/>
          <w:szCs w:val="24"/>
        </w:rPr>
        <w:t>Mentimeter</w:t>
      </w:r>
      <w:proofErr w:type="spellEnd"/>
      <w:r w:rsidRPr="600162EC">
        <w:rPr>
          <w:rFonts w:eastAsiaTheme="minorEastAsia"/>
          <w:color w:val="000000" w:themeColor="text1"/>
          <w:sz w:val="24"/>
          <w:szCs w:val="24"/>
        </w:rPr>
        <w:t xml:space="preserve"> titled “</w:t>
      </w:r>
      <w:r w:rsidRPr="600162EC">
        <w:rPr>
          <w:rFonts w:eastAsiaTheme="minorEastAsia"/>
          <w:i/>
          <w:iCs/>
          <w:color w:val="000000" w:themeColor="text1"/>
          <w:sz w:val="24"/>
          <w:szCs w:val="24"/>
        </w:rPr>
        <w:t>A Translation Contest!</w:t>
      </w:r>
      <w:r w:rsidRPr="600162EC">
        <w:rPr>
          <w:rFonts w:eastAsiaTheme="minorEastAsia"/>
          <w:color w:val="000000" w:themeColor="text1"/>
          <w:sz w:val="24"/>
          <w:szCs w:val="24"/>
        </w:rPr>
        <w:t>”</w:t>
      </w:r>
    </w:p>
    <w:p w14:paraId="0883EBD8" w14:textId="72D42E0E" w:rsidR="3646498B" w:rsidRDefault="3646498B" w:rsidP="2DABF90B">
      <w:pPr>
        <w:pStyle w:val="ListParagraph"/>
        <w:numPr>
          <w:ilvl w:val="1"/>
          <w:numId w:val="6"/>
        </w:numPr>
        <w:rPr>
          <w:rFonts w:eastAsiaTheme="minorEastAsia"/>
          <w:color w:val="000000" w:themeColor="text1"/>
          <w:sz w:val="24"/>
          <w:szCs w:val="24"/>
        </w:rPr>
      </w:pPr>
      <w:r w:rsidRPr="2DABF90B">
        <w:rPr>
          <w:rFonts w:eastAsiaTheme="minorEastAsia"/>
          <w:color w:val="000000" w:themeColor="text1"/>
          <w:sz w:val="24"/>
          <w:szCs w:val="24"/>
        </w:rPr>
        <w:t xml:space="preserve">Click the “Present” button in the top right corner. </w:t>
      </w:r>
    </w:p>
    <w:p w14:paraId="39375DAA" w14:textId="4EBA63CE" w:rsidR="3646498B" w:rsidRDefault="3646498B" w:rsidP="2DABF90B">
      <w:pPr>
        <w:pStyle w:val="ListParagraph"/>
        <w:numPr>
          <w:ilvl w:val="0"/>
          <w:numId w:val="6"/>
        </w:numPr>
        <w:rPr>
          <w:rFonts w:eastAsiaTheme="minorEastAsia"/>
          <w:color w:val="000000" w:themeColor="text1"/>
          <w:sz w:val="24"/>
          <w:szCs w:val="24"/>
        </w:rPr>
      </w:pPr>
      <w:r w:rsidRPr="600162EC">
        <w:rPr>
          <w:rFonts w:eastAsiaTheme="minorEastAsia"/>
          <w:color w:val="000000" w:themeColor="text1"/>
          <w:sz w:val="24"/>
          <w:szCs w:val="24"/>
        </w:rPr>
        <w:t xml:space="preserve">Have students use a computer, tablet or their phones to access the </w:t>
      </w:r>
      <w:proofErr w:type="spellStart"/>
      <w:r w:rsidRPr="600162EC">
        <w:rPr>
          <w:rFonts w:eastAsiaTheme="minorEastAsia"/>
          <w:color w:val="000000" w:themeColor="text1"/>
          <w:sz w:val="24"/>
          <w:szCs w:val="24"/>
        </w:rPr>
        <w:t>Mentimeter</w:t>
      </w:r>
      <w:proofErr w:type="spellEnd"/>
      <w:r w:rsidRPr="600162EC">
        <w:rPr>
          <w:rFonts w:eastAsiaTheme="minorEastAsia"/>
          <w:color w:val="000000" w:themeColor="text1"/>
          <w:sz w:val="24"/>
          <w:szCs w:val="24"/>
        </w:rPr>
        <w:t xml:space="preserve"> by going to menti.com and entering the PIN at the top of the presenter’s screen.</w:t>
      </w:r>
    </w:p>
    <w:p w14:paraId="148D6930" w14:textId="5FE0F0CE" w:rsidR="125015B1" w:rsidRDefault="4E2EF204" w:rsidP="4E2EF204">
      <w:pPr>
        <w:pStyle w:val="ListParagraph"/>
        <w:numPr>
          <w:ilvl w:val="0"/>
          <w:numId w:val="6"/>
        </w:numPr>
        <w:spacing w:line="240" w:lineRule="exact"/>
        <w:rPr>
          <w:b/>
          <w:color w:val="000000" w:themeColor="text1"/>
          <w:sz w:val="24"/>
          <w:szCs w:val="24"/>
          <w:lang w:val="en-CA"/>
        </w:rPr>
      </w:pPr>
      <w:r w:rsidRPr="600162EC">
        <w:rPr>
          <w:rFonts w:eastAsiaTheme="minorEastAsia"/>
          <w:sz w:val="24"/>
          <w:szCs w:val="24"/>
          <w:lang w:val="en-CA"/>
        </w:rPr>
        <w:t xml:space="preserve">For this activity, you will ask participants to </w:t>
      </w:r>
      <w:r w:rsidR="04FDC815" w:rsidRPr="600162EC">
        <w:rPr>
          <w:rFonts w:eastAsiaTheme="minorEastAsia"/>
          <w:sz w:val="24"/>
          <w:szCs w:val="24"/>
          <w:lang w:val="en-CA"/>
        </w:rPr>
        <w:t xml:space="preserve">choose the </w:t>
      </w:r>
      <w:r w:rsidR="003F47E7" w:rsidRPr="600162EC">
        <w:rPr>
          <w:rFonts w:eastAsiaTheme="minorEastAsia"/>
          <w:sz w:val="24"/>
          <w:szCs w:val="24"/>
          <w:lang w:val="en-CA"/>
        </w:rPr>
        <w:t xml:space="preserve">category of translator competence that best corresponds to the specific skill or knowledge described. </w:t>
      </w:r>
    </w:p>
    <w:p w14:paraId="42C64F98" w14:textId="310DC13D" w:rsidR="125015B1" w:rsidRDefault="04FDC815" w:rsidP="2DABF90B">
      <w:pPr>
        <w:pStyle w:val="ListParagraph"/>
        <w:numPr>
          <w:ilvl w:val="1"/>
          <w:numId w:val="6"/>
        </w:numPr>
        <w:spacing w:line="240" w:lineRule="exact"/>
        <w:rPr>
          <w:rFonts w:eastAsiaTheme="minorEastAsia"/>
          <w:color w:val="000000" w:themeColor="text1"/>
          <w:sz w:val="24"/>
          <w:szCs w:val="24"/>
          <w:lang w:val="en-CA"/>
        </w:rPr>
      </w:pPr>
      <w:r w:rsidRPr="2DABF90B">
        <w:rPr>
          <w:rFonts w:eastAsiaTheme="minorEastAsia"/>
          <w:sz w:val="24"/>
          <w:szCs w:val="24"/>
          <w:lang w:val="en-CA"/>
        </w:rPr>
        <w:t>The quiz is done with the whole group, with each participant answering the questions on their own device</w:t>
      </w:r>
      <w:r w:rsidR="003F47E7" w:rsidRPr="2DABF90B">
        <w:rPr>
          <w:rFonts w:eastAsiaTheme="minorEastAsia"/>
          <w:sz w:val="24"/>
          <w:szCs w:val="24"/>
          <w:lang w:val="en-CA"/>
        </w:rPr>
        <w:t xml:space="preserve">. If </w:t>
      </w:r>
      <w:proofErr w:type="gramStart"/>
      <w:r w:rsidR="5C43E81C" w:rsidRPr="2DABF90B">
        <w:rPr>
          <w:rFonts w:eastAsiaTheme="minorEastAsia"/>
          <w:sz w:val="24"/>
          <w:szCs w:val="24"/>
          <w:lang w:val="en-CA"/>
        </w:rPr>
        <w:t>not</w:t>
      </w:r>
      <w:proofErr w:type="gramEnd"/>
      <w:r w:rsidR="5C43E81C" w:rsidRPr="2DABF90B">
        <w:rPr>
          <w:rFonts w:eastAsiaTheme="minorEastAsia"/>
          <w:sz w:val="24"/>
          <w:szCs w:val="24"/>
          <w:lang w:val="en-CA"/>
        </w:rPr>
        <w:t xml:space="preserve"> </w:t>
      </w:r>
      <w:r w:rsidR="003F47E7" w:rsidRPr="2DABF90B">
        <w:rPr>
          <w:rFonts w:eastAsiaTheme="minorEastAsia"/>
          <w:sz w:val="24"/>
          <w:szCs w:val="24"/>
          <w:lang w:val="en-CA"/>
        </w:rPr>
        <w:t>everyone has their own device, they can be grouped into teams such that every team has a connected device.</w:t>
      </w:r>
    </w:p>
    <w:p w14:paraId="0250AD2A" w14:textId="6377E03D" w:rsidR="125015B1" w:rsidRDefault="04FDC815" w:rsidP="2DABF90B">
      <w:pPr>
        <w:pStyle w:val="ListParagraph"/>
        <w:numPr>
          <w:ilvl w:val="1"/>
          <w:numId w:val="6"/>
        </w:numPr>
        <w:spacing w:line="240" w:lineRule="exact"/>
        <w:rPr>
          <w:rFonts w:eastAsiaTheme="minorEastAsia"/>
          <w:sz w:val="24"/>
          <w:szCs w:val="24"/>
          <w:lang w:val="en-CA"/>
        </w:rPr>
      </w:pPr>
      <w:r w:rsidRPr="2DABF90B">
        <w:rPr>
          <w:rFonts w:eastAsiaTheme="minorEastAsia"/>
          <w:sz w:val="24"/>
          <w:szCs w:val="24"/>
          <w:lang w:val="en-CA"/>
        </w:rPr>
        <w:t>Briefly</w:t>
      </w:r>
      <w:r w:rsidR="4E2EF204" w:rsidRPr="2DABF90B">
        <w:rPr>
          <w:rFonts w:eastAsiaTheme="minorEastAsia"/>
          <w:sz w:val="24"/>
          <w:szCs w:val="24"/>
          <w:lang w:val="en-CA"/>
        </w:rPr>
        <w:t xml:space="preserve"> r</w:t>
      </w:r>
      <w:r w:rsidRPr="2DABF90B">
        <w:rPr>
          <w:rFonts w:eastAsiaTheme="minorEastAsia"/>
          <w:sz w:val="24"/>
          <w:szCs w:val="24"/>
          <w:lang w:val="en-CA"/>
        </w:rPr>
        <w:t xml:space="preserve">ead each question </w:t>
      </w:r>
      <w:r w:rsidR="00991939" w:rsidRPr="2DABF90B">
        <w:rPr>
          <w:rFonts w:eastAsiaTheme="minorEastAsia"/>
          <w:sz w:val="24"/>
          <w:szCs w:val="24"/>
          <w:lang w:val="en-CA"/>
        </w:rPr>
        <w:t xml:space="preserve">out loud </w:t>
      </w:r>
      <w:r w:rsidR="003F47E7" w:rsidRPr="2DABF90B">
        <w:rPr>
          <w:rFonts w:eastAsiaTheme="minorEastAsia"/>
          <w:sz w:val="24"/>
          <w:szCs w:val="24"/>
          <w:lang w:val="en-CA"/>
        </w:rPr>
        <w:t>as it appears.</w:t>
      </w:r>
    </w:p>
    <w:p w14:paraId="41D27139" w14:textId="7056AAFF" w:rsidR="125015B1" w:rsidRPr="00CB6EB9" w:rsidRDefault="003F47E7" w:rsidP="4E2EF204">
      <w:pPr>
        <w:pStyle w:val="ListParagraph"/>
        <w:numPr>
          <w:ilvl w:val="1"/>
          <w:numId w:val="6"/>
        </w:numPr>
        <w:spacing w:line="240" w:lineRule="exact"/>
        <w:rPr>
          <w:rFonts w:eastAsiaTheme="minorEastAsia"/>
          <w:color w:val="000000" w:themeColor="text1"/>
          <w:sz w:val="24"/>
          <w:szCs w:val="24"/>
          <w:lang w:val="en-CA"/>
        </w:rPr>
      </w:pPr>
      <w:r>
        <w:rPr>
          <w:rFonts w:eastAsiaTheme="minorEastAsia"/>
          <w:sz w:val="24"/>
          <w:szCs w:val="24"/>
          <w:lang w:val="en-CA"/>
        </w:rPr>
        <w:t xml:space="preserve">At the end of the activity, briefly explain that these types of skills are just a small sample of all the possible skills a translator needs, but hopefully it shows that there is a </w:t>
      </w:r>
      <w:r w:rsidR="00874C7F">
        <w:rPr>
          <w:rFonts w:eastAsiaTheme="minorEastAsia"/>
          <w:sz w:val="24"/>
          <w:szCs w:val="24"/>
          <w:lang w:val="en-CA"/>
        </w:rPr>
        <w:t>lot more to it than just knowing two languages.</w:t>
      </w:r>
    </w:p>
    <w:p w14:paraId="0E95E9DE" w14:textId="3E004D87" w:rsidR="00874C7F" w:rsidRPr="0012056C" w:rsidRDefault="00874C7F" w:rsidP="00CB6EB9">
      <w:pPr>
        <w:pStyle w:val="ListParagraph"/>
        <w:numPr>
          <w:ilvl w:val="0"/>
          <w:numId w:val="6"/>
        </w:numPr>
        <w:spacing w:line="240" w:lineRule="exact"/>
        <w:rPr>
          <w:rFonts w:eastAsiaTheme="minorEastAsia"/>
          <w:color w:val="000000" w:themeColor="text1"/>
          <w:sz w:val="24"/>
          <w:szCs w:val="24"/>
          <w:lang w:val="en-CA"/>
        </w:rPr>
      </w:pPr>
      <w:r w:rsidRPr="600162EC">
        <w:rPr>
          <w:rFonts w:eastAsiaTheme="minorEastAsia"/>
          <w:sz w:val="24"/>
          <w:szCs w:val="24"/>
          <w:lang w:val="en-CA"/>
        </w:rPr>
        <w:t>Go to the slide “</w:t>
      </w:r>
      <w:r w:rsidRPr="600162EC">
        <w:rPr>
          <w:rFonts w:eastAsiaTheme="minorEastAsia"/>
          <w:b/>
          <w:bCs/>
          <w:sz w:val="24"/>
          <w:szCs w:val="24"/>
          <w:lang w:val="en-CA"/>
        </w:rPr>
        <w:t xml:space="preserve">Why </w:t>
      </w:r>
      <w:r w:rsidR="00863439" w:rsidRPr="600162EC">
        <w:rPr>
          <w:rFonts w:eastAsiaTheme="minorEastAsia"/>
          <w:b/>
          <w:bCs/>
          <w:sz w:val="24"/>
          <w:szCs w:val="24"/>
          <w:lang w:val="en-CA"/>
        </w:rPr>
        <w:t>do translators do what they do?</w:t>
      </w:r>
      <w:r w:rsidR="00863439" w:rsidRPr="600162EC">
        <w:rPr>
          <w:rFonts w:eastAsiaTheme="minorEastAsia"/>
          <w:sz w:val="24"/>
          <w:szCs w:val="24"/>
          <w:lang w:val="en-CA"/>
        </w:rPr>
        <w:t>” and follow the slide notes.</w:t>
      </w:r>
    </w:p>
    <w:p w14:paraId="43709586" w14:textId="7A21787C" w:rsidR="125015B1" w:rsidRPr="0012056C" w:rsidRDefault="125015B1" w:rsidP="4E2EF204">
      <w:pPr>
        <w:rPr>
          <w:rFonts w:eastAsiaTheme="minorEastAsia"/>
          <w:color w:val="000000" w:themeColor="text1"/>
          <w:sz w:val="24"/>
          <w:szCs w:val="24"/>
        </w:rPr>
      </w:pPr>
    </w:p>
    <w:p w14:paraId="47FDA18E" w14:textId="3D7F1B83" w:rsidR="591EC01B" w:rsidRPr="00CA5E3B" w:rsidRDefault="5AF4CE6C" w:rsidP="600162EC">
      <w:pPr>
        <w:rPr>
          <w:rFonts w:eastAsiaTheme="minorEastAsia"/>
          <w:b/>
          <w:bCs/>
          <w:sz w:val="24"/>
          <w:szCs w:val="24"/>
        </w:rPr>
      </w:pPr>
      <w:r w:rsidRPr="600162EC">
        <w:rPr>
          <w:rFonts w:eastAsiaTheme="minorEastAsia"/>
          <w:b/>
          <w:bCs/>
          <w:sz w:val="24"/>
          <w:szCs w:val="24"/>
          <w:lang w:val="en-CA"/>
        </w:rPr>
        <w:t xml:space="preserve">Part 4: </w:t>
      </w:r>
      <w:r w:rsidR="00C06618" w:rsidRPr="600162EC">
        <w:rPr>
          <w:rFonts w:eastAsiaTheme="minorEastAsia"/>
          <w:b/>
          <w:bCs/>
          <w:sz w:val="24"/>
          <w:szCs w:val="24"/>
          <w:lang w:val="en-CA"/>
        </w:rPr>
        <w:t>A Translation Contest</w:t>
      </w:r>
    </w:p>
    <w:p w14:paraId="191FB8C3" w14:textId="3224ED3D" w:rsidR="591EC01B" w:rsidRDefault="1A896B69" w:rsidP="2DABF90B">
      <w:pPr>
        <w:rPr>
          <w:rFonts w:eastAsiaTheme="minorEastAsia"/>
          <w:color w:val="000000" w:themeColor="text1"/>
          <w:sz w:val="24"/>
          <w:szCs w:val="24"/>
        </w:rPr>
      </w:pPr>
      <w:r w:rsidRPr="2DABF90B">
        <w:rPr>
          <w:rFonts w:eastAsiaTheme="minorEastAsia"/>
          <w:color w:val="000000" w:themeColor="text1"/>
        </w:rPr>
        <w:t>I</w:t>
      </w:r>
      <w:r w:rsidRPr="2DABF90B">
        <w:rPr>
          <w:rFonts w:eastAsiaTheme="minorEastAsia"/>
          <w:color w:val="000000" w:themeColor="text1"/>
          <w:sz w:val="24"/>
          <w:szCs w:val="24"/>
        </w:rPr>
        <w:t>n this section, you will guide participants through a</w:t>
      </w:r>
      <w:r w:rsidR="00C06618" w:rsidRPr="2DABF90B">
        <w:rPr>
          <w:rFonts w:eastAsiaTheme="minorEastAsia"/>
          <w:color w:val="000000" w:themeColor="text1"/>
          <w:sz w:val="24"/>
          <w:szCs w:val="24"/>
        </w:rPr>
        <w:t xml:space="preserve"> group</w:t>
      </w:r>
      <w:r w:rsidRPr="2DABF90B">
        <w:rPr>
          <w:rFonts w:eastAsiaTheme="minorEastAsia"/>
          <w:color w:val="000000" w:themeColor="text1"/>
          <w:sz w:val="24"/>
          <w:szCs w:val="24"/>
        </w:rPr>
        <w:t xml:space="preserve"> activity in which they will translate </w:t>
      </w:r>
      <w:r w:rsidR="00961275" w:rsidRPr="2DABF90B">
        <w:rPr>
          <w:rFonts w:eastAsiaTheme="minorEastAsia"/>
          <w:color w:val="000000" w:themeColor="text1"/>
          <w:sz w:val="24"/>
          <w:szCs w:val="24"/>
        </w:rPr>
        <w:t xml:space="preserve">two </w:t>
      </w:r>
      <w:r w:rsidR="00C06618" w:rsidRPr="2DABF90B">
        <w:rPr>
          <w:rFonts w:eastAsiaTheme="minorEastAsia"/>
          <w:color w:val="000000" w:themeColor="text1"/>
          <w:sz w:val="24"/>
          <w:szCs w:val="24"/>
        </w:rPr>
        <w:t>short examples/excerpts of French texts. The activity will be a casual translation contest, where different teams can compete in a friendly way to render a translation in each round, and then vote on a preferred solution, given the context.</w:t>
      </w:r>
      <w:r w:rsidR="00DE6D7A" w:rsidRPr="2DABF90B">
        <w:rPr>
          <w:rFonts w:eastAsiaTheme="minorEastAsia"/>
          <w:color w:val="000000" w:themeColor="text1"/>
          <w:sz w:val="24"/>
          <w:szCs w:val="24"/>
        </w:rPr>
        <w:t xml:space="preserve"> </w:t>
      </w:r>
    </w:p>
    <w:p w14:paraId="43417460" w14:textId="77777777" w:rsidR="00826CFE" w:rsidRPr="00CB6EB9" w:rsidRDefault="00826CFE" w:rsidP="00CB6EB9">
      <w:pPr>
        <w:pStyle w:val="ListParagraph"/>
        <w:rPr>
          <w:rFonts w:eastAsiaTheme="minorEastAsia"/>
          <w:color w:val="000000" w:themeColor="text1"/>
          <w:sz w:val="24"/>
          <w:szCs w:val="24"/>
        </w:rPr>
      </w:pPr>
    </w:p>
    <w:p w14:paraId="3CF679AC" w14:textId="59AE33EB" w:rsidR="00C06618" w:rsidRDefault="00C06618" w:rsidP="2DABF90B">
      <w:pPr>
        <w:pStyle w:val="ListParagraph"/>
        <w:numPr>
          <w:ilvl w:val="0"/>
          <w:numId w:val="21"/>
        </w:numPr>
        <w:rPr>
          <w:rFonts w:eastAsiaTheme="minorEastAsia"/>
          <w:color w:val="000000" w:themeColor="text1"/>
          <w:sz w:val="24"/>
          <w:szCs w:val="24"/>
        </w:rPr>
      </w:pPr>
      <w:r w:rsidRPr="2DABF90B">
        <w:rPr>
          <w:rFonts w:eastAsiaTheme="minorEastAsia"/>
          <w:color w:val="000000" w:themeColor="text1"/>
          <w:sz w:val="24"/>
          <w:szCs w:val="24"/>
        </w:rPr>
        <w:t>Go to the slide “</w:t>
      </w:r>
      <w:r w:rsidRPr="2DABF90B">
        <w:rPr>
          <w:rFonts w:eastAsiaTheme="minorEastAsia"/>
          <w:b/>
          <w:bCs/>
          <w:color w:val="000000" w:themeColor="text1"/>
          <w:sz w:val="24"/>
          <w:szCs w:val="24"/>
        </w:rPr>
        <w:t>Let’s have a little translation contest</w:t>
      </w:r>
      <w:r w:rsidRPr="2DABF90B">
        <w:rPr>
          <w:rFonts w:eastAsiaTheme="minorEastAsia"/>
          <w:color w:val="000000" w:themeColor="text1"/>
          <w:sz w:val="24"/>
          <w:szCs w:val="24"/>
        </w:rPr>
        <w:t>” and explain the activity process to the class:</w:t>
      </w:r>
    </w:p>
    <w:p w14:paraId="6121E6BC" w14:textId="54200F05" w:rsidR="00C06618" w:rsidRDefault="00C06618" w:rsidP="2DABF90B">
      <w:pPr>
        <w:pStyle w:val="ListParagraph"/>
        <w:numPr>
          <w:ilvl w:val="1"/>
          <w:numId w:val="21"/>
        </w:numPr>
        <w:rPr>
          <w:rFonts w:eastAsiaTheme="minorEastAsia"/>
          <w:color w:val="000000" w:themeColor="text1"/>
          <w:sz w:val="24"/>
          <w:szCs w:val="24"/>
        </w:rPr>
      </w:pPr>
      <w:r w:rsidRPr="2DABF90B">
        <w:rPr>
          <w:rFonts w:eastAsiaTheme="minorEastAsia"/>
          <w:color w:val="000000" w:themeColor="text1"/>
          <w:sz w:val="24"/>
          <w:szCs w:val="24"/>
        </w:rPr>
        <w:t xml:space="preserve">Divide the class into </w:t>
      </w:r>
      <w:r w:rsidR="001627DB" w:rsidRPr="2DABF90B">
        <w:rPr>
          <w:rFonts w:eastAsiaTheme="minorEastAsia"/>
          <w:color w:val="000000" w:themeColor="text1"/>
          <w:sz w:val="24"/>
          <w:szCs w:val="24"/>
        </w:rPr>
        <w:t>teams</w:t>
      </w:r>
      <w:r w:rsidRPr="2DABF90B">
        <w:rPr>
          <w:rFonts w:eastAsiaTheme="minorEastAsia"/>
          <w:color w:val="000000" w:themeColor="text1"/>
          <w:sz w:val="24"/>
          <w:szCs w:val="24"/>
        </w:rPr>
        <w:t xml:space="preserve"> (ideally groups of 3</w:t>
      </w:r>
      <w:r w:rsidR="005C2863" w:rsidRPr="2DABF90B">
        <w:rPr>
          <w:rFonts w:eastAsiaTheme="minorEastAsia"/>
          <w:color w:val="000000" w:themeColor="text1"/>
          <w:sz w:val="24"/>
          <w:szCs w:val="24"/>
        </w:rPr>
        <w:t>–</w:t>
      </w:r>
      <w:r w:rsidRPr="2DABF90B">
        <w:rPr>
          <w:rFonts w:eastAsiaTheme="minorEastAsia"/>
          <w:color w:val="000000" w:themeColor="text1"/>
          <w:sz w:val="24"/>
          <w:szCs w:val="24"/>
        </w:rPr>
        <w:t>4</w:t>
      </w:r>
      <w:r w:rsidR="0D832181" w:rsidRPr="2DABF90B">
        <w:rPr>
          <w:rFonts w:eastAsiaTheme="minorEastAsia"/>
          <w:color w:val="000000" w:themeColor="text1"/>
          <w:sz w:val="24"/>
          <w:szCs w:val="24"/>
        </w:rPr>
        <w:t>)</w:t>
      </w:r>
      <w:r w:rsidR="13E9B7E5" w:rsidRPr="2DABF90B">
        <w:rPr>
          <w:rFonts w:eastAsiaTheme="minorEastAsia"/>
          <w:color w:val="000000" w:themeColor="text1"/>
          <w:sz w:val="24"/>
          <w:szCs w:val="24"/>
        </w:rPr>
        <w:t xml:space="preserve"> - Each group should be numbered “Group 1”, “Group 2”, “Group 3”, etc. for voting purposes</w:t>
      </w:r>
      <w:r w:rsidRPr="2DABF90B">
        <w:rPr>
          <w:rFonts w:eastAsiaTheme="minorEastAsia"/>
          <w:color w:val="000000" w:themeColor="text1"/>
          <w:sz w:val="24"/>
          <w:szCs w:val="24"/>
        </w:rPr>
        <w:t>.</w:t>
      </w:r>
    </w:p>
    <w:p w14:paraId="6917C2E0" w14:textId="4DAE1D98" w:rsidR="00EA315B" w:rsidRDefault="00C06618" w:rsidP="2DABF90B">
      <w:pPr>
        <w:pStyle w:val="ListParagraph"/>
        <w:numPr>
          <w:ilvl w:val="1"/>
          <w:numId w:val="21"/>
        </w:numPr>
        <w:rPr>
          <w:rFonts w:eastAsiaTheme="minorEastAsia"/>
          <w:color w:val="000000" w:themeColor="text1"/>
          <w:sz w:val="24"/>
          <w:szCs w:val="24"/>
        </w:rPr>
      </w:pPr>
      <w:r w:rsidRPr="2DABF90B">
        <w:rPr>
          <w:rFonts w:eastAsiaTheme="minorEastAsia"/>
          <w:color w:val="000000" w:themeColor="text1"/>
          <w:sz w:val="24"/>
          <w:szCs w:val="24"/>
        </w:rPr>
        <w:t xml:space="preserve">Explain that there will be </w:t>
      </w:r>
      <w:r w:rsidR="00991939" w:rsidRPr="2DABF90B">
        <w:rPr>
          <w:rFonts w:eastAsiaTheme="minorEastAsia"/>
          <w:color w:val="000000" w:themeColor="text1"/>
          <w:sz w:val="24"/>
          <w:szCs w:val="24"/>
        </w:rPr>
        <w:t>two</w:t>
      </w:r>
      <w:r w:rsidRPr="2DABF90B">
        <w:rPr>
          <w:rFonts w:eastAsiaTheme="minorEastAsia"/>
          <w:color w:val="000000" w:themeColor="text1"/>
          <w:sz w:val="24"/>
          <w:szCs w:val="24"/>
        </w:rPr>
        <w:t xml:space="preserve"> rounds with different types of texts to look at</w:t>
      </w:r>
      <w:r w:rsidR="00EA315B" w:rsidRPr="2DABF90B">
        <w:rPr>
          <w:rFonts w:eastAsiaTheme="minorEastAsia"/>
          <w:color w:val="000000" w:themeColor="text1"/>
          <w:sz w:val="24"/>
          <w:szCs w:val="24"/>
        </w:rPr>
        <w:t>.</w:t>
      </w:r>
    </w:p>
    <w:p w14:paraId="3B1D51F6" w14:textId="4C22AB70" w:rsidR="00C06618" w:rsidRPr="00EA315B" w:rsidRDefault="001627DB" w:rsidP="2DABF90B">
      <w:pPr>
        <w:pStyle w:val="ListParagraph"/>
        <w:numPr>
          <w:ilvl w:val="1"/>
          <w:numId w:val="21"/>
        </w:numPr>
        <w:rPr>
          <w:rFonts w:eastAsiaTheme="minorEastAsia"/>
          <w:color w:val="000000" w:themeColor="text1"/>
          <w:sz w:val="24"/>
          <w:szCs w:val="24"/>
        </w:rPr>
      </w:pPr>
      <w:r w:rsidRPr="2DABF90B">
        <w:rPr>
          <w:rFonts w:eastAsiaTheme="minorEastAsia"/>
          <w:color w:val="000000" w:themeColor="text1"/>
          <w:sz w:val="24"/>
          <w:szCs w:val="24"/>
        </w:rPr>
        <w:t>In each round, the teams will have a few minutes to create a translation for the text that appears on the presentation screen. Explain that time is limited for each translation, so they should aim for accuracy but not perfection, as they will probably not have time to figure out every detail.</w:t>
      </w:r>
    </w:p>
    <w:p w14:paraId="44BD9053" w14:textId="78DF6C16" w:rsidR="001627DB" w:rsidRDefault="001627DB">
      <w:pPr>
        <w:pStyle w:val="ListParagraph"/>
        <w:numPr>
          <w:ilvl w:val="1"/>
          <w:numId w:val="21"/>
        </w:numPr>
        <w:rPr>
          <w:rFonts w:eastAsiaTheme="minorEastAsia"/>
          <w:color w:val="000000" w:themeColor="text1"/>
          <w:sz w:val="24"/>
          <w:szCs w:val="24"/>
        </w:rPr>
      </w:pPr>
      <w:r>
        <w:rPr>
          <w:rFonts w:eastAsiaTheme="minorEastAsia"/>
          <w:color w:val="000000" w:themeColor="text1"/>
          <w:sz w:val="24"/>
          <w:szCs w:val="24"/>
        </w:rPr>
        <w:t>Teams can use any tool/search engine/dictionary they have access to or want to use.</w:t>
      </w:r>
    </w:p>
    <w:p w14:paraId="00C010AF" w14:textId="73C74071" w:rsidR="00961275" w:rsidRPr="00CB6EB9" w:rsidRDefault="001627DB" w:rsidP="2DABF90B">
      <w:pPr>
        <w:pStyle w:val="ListParagraph"/>
        <w:numPr>
          <w:ilvl w:val="1"/>
          <w:numId w:val="21"/>
        </w:numPr>
        <w:rPr>
          <w:rFonts w:eastAsiaTheme="minorEastAsia"/>
          <w:color w:val="000000" w:themeColor="text1"/>
          <w:sz w:val="24"/>
          <w:szCs w:val="24"/>
        </w:rPr>
      </w:pPr>
      <w:r w:rsidRPr="2DABF90B">
        <w:rPr>
          <w:rFonts w:eastAsiaTheme="minorEastAsia"/>
          <w:color w:val="000000" w:themeColor="text1"/>
          <w:sz w:val="24"/>
          <w:szCs w:val="24"/>
        </w:rPr>
        <w:t xml:space="preserve">When groups are finished their translations, they will submit them </w:t>
      </w:r>
      <w:r w:rsidR="00B72A54" w:rsidRPr="2DABF90B">
        <w:rPr>
          <w:rFonts w:eastAsiaTheme="minorEastAsia"/>
          <w:color w:val="000000" w:themeColor="text1"/>
          <w:sz w:val="24"/>
          <w:szCs w:val="24"/>
        </w:rPr>
        <w:t xml:space="preserve">using </w:t>
      </w:r>
      <w:proofErr w:type="spellStart"/>
      <w:r w:rsidR="00961275" w:rsidRPr="2DABF90B">
        <w:rPr>
          <w:rFonts w:eastAsiaTheme="minorEastAsia"/>
          <w:color w:val="000000" w:themeColor="text1"/>
          <w:sz w:val="24"/>
          <w:szCs w:val="24"/>
        </w:rPr>
        <w:t>Mentimeter</w:t>
      </w:r>
      <w:proofErr w:type="spellEnd"/>
      <w:r w:rsidR="00961275" w:rsidRPr="2DABF90B">
        <w:rPr>
          <w:rFonts w:eastAsiaTheme="minorEastAsia"/>
          <w:color w:val="000000" w:themeColor="text1"/>
          <w:sz w:val="24"/>
          <w:szCs w:val="24"/>
        </w:rPr>
        <w:t xml:space="preserve"> (see instructions below).</w:t>
      </w:r>
    </w:p>
    <w:p w14:paraId="7D78768D" w14:textId="516CEDBB" w:rsidR="001627DB" w:rsidRDefault="410BFCF2" w:rsidP="2DABF90B">
      <w:pPr>
        <w:pStyle w:val="ListParagraph"/>
        <w:numPr>
          <w:ilvl w:val="1"/>
          <w:numId w:val="21"/>
        </w:numPr>
        <w:rPr>
          <w:rFonts w:eastAsiaTheme="minorEastAsia"/>
          <w:color w:val="000000" w:themeColor="text1"/>
          <w:sz w:val="24"/>
          <w:szCs w:val="24"/>
        </w:rPr>
      </w:pPr>
      <w:r w:rsidRPr="2DABF90B">
        <w:rPr>
          <w:rFonts w:eastAsiaTheme="minorEastAsia"/>
          <w:color w:val="000000" w:themeColor="text1"/>
          <w:sz w:val="24"/>
          <w:szCs w:val="24"/>
        </w:rPr>
        <w:t xml:space="preserve">Participants </w:t>
      </w:r>
      <w:r w:rsidR="001627DB" w:rsidRPr="2DABF90B">
        <w:rPr>
          <w:rFonts w:eastAsiaTheme="minorEastAsia"/>
          <w:color w:val="000000" w:themeColor="text1"/>
          <w:sz w:val="24"/>
          <w:szCs w:val="24"/>
        </w:rPr>
        <w:t>will vote for their preferred translation</w:t>
      </w:r>
      <w:r w:rsidR="00961275" w:rsidRPr="2DABF90B">
        <w:rPr>
          <w:rFonts w:eastAsiaTheme="minorEastAsia"/>
          <w:color w:val="000000" w:themeColor="text1"/>
          <w:sz w:val="24"/>
          <w:szCs w:val="24"/>
        </w:rPr>
        <w:t xml:space="preserve"> </w:t>
      </w:r>
      <w:r w:rsidR="16101FF6" w:rsidRPr="2DABF90B">
        <w:rPr>
          <w:rFonts w:eastAsiaTheme="minorEastAsia"/>
          <w:color w:val="000000" w:themeColor="text1"/>
          <w:sz w:val="24"/>
          <w:szCs w:val="24"/>
        </w:rPr>
        <w:t xml:space="preserve">in the </w:t>
      </w:r>
      <w:proofErr w:type="spellStart"/>
      <w:r w:rsidR="16101FF6" w:rsidRPr="2DABF90B">
        <w:rPr>
          <w:rFonts w:eastAsiaTheme="minorEastAsia"/>
          <w:color w:val="000000" w:themeColor="text1"/>
          <w:sz w:val="24"/>
          <w:szCs w:val="24"/>
        </w:rPr>
        <w:t>Mentimeter</w:t>
      </w:r>
      <w:proofErr w:type="spellEnd"/>
      <w:r w:rsidR="16101FF6" w:rsidRPr="2DABF90B">
        <w:rPr>
          <w:rFonts w:eastAsiaTheme="minorEastAsia"/>
          <w:color w:val="000000" w:themeColor="text1"/>
          <w:sz w:val="24"/>
          <w:szCs w:val="24"/>
        </w:rPr>
        <w:t xml:space="preserve">, or by putting their vote in the chat, or if in person, by show of hands. </w:t>
      </w:r>
      <w:r w:rsidR="001627DB" w:rsidRPr="2DABF90B">
        <w:rPr>
          <w:rFonts w:eastAsiaTheme="minorEastAsia"/>
          <w:color w:val="000000" w:themeColor="text1"/>
          <w:sz w:val="24"/>
          <w:szCs w:val="24"/>
        </w:rPr>
        <w:t xml:space="preserve">The team </w:t>
      </w:r>
      <w:r w:rsidR="001627DB" w:rsidRPr="2DABF90B">
        <w:rPr>
          <w:rFonts w:eastAsiaTheme="minorEastAsia"/>
          <w:color w:val="000000" w:themeColor="text1"/>
          <w:sz w:val="24"/>
          <w:szCs w:val="24"/>
        </w:rPr>
        <w:lastRenderedPageBreak/>
        <w:t>behind th</w:t>
      </w:r>
      <w:r w:rsidR="00B72A54" w:rsidRPr="2DABF90B">
        <w:rPr>
          <w:rFonts w:eastAsiaTheme="minorEastAsia"/>
          <w:color w:val="000000" w:themeColor="text1"/>
          <w:sz w:val="24"/>
          <w:szCs w:val="24"/>
        </w:rPr>
        <w:t>e winning</w:t>
      </w:r>
      <w:r w:rsidR="001627DB" w:rsidRPr="2DABF90B">
        <w:rPr>
          <w:rFonts w:eastAsiaTheme="minorEastAsia"/>
          <w:color w:val="000000" w:themeColor="text1"/>
          <w:sz w:val="24"/>
          <w:szCs w:val="24"/>
        </w:rPr>
        <w:t xml:space="preserve"> solution can choose to reveal themselves if they want bragging rights.  </w:t>
      </w:r>
    </w:p>
    <w:p w14:paraId="5B0C595D" w14:textId="13783854" w:rsidR="2335AF61" w:rsidRDefault="2335AF61" w:rsidP="2DABF90B">
      <w:pPr>
        <w:pStyle w:val="ListParagraph"/>
        <w:numPr>
          <w:ilvl w:val="1"/>
          <w:numId w:val="21"/>
        </w:numPr>
        <w:rPr>
          <w:rFonts w:eastAsiaTheme="minorEastAsia"/>
          <w:color w:val="000000" w:themeColor="text1"/>
          <w:sz w:val="24"/>
          <w:szCs w:val="24"/>
        </w:rPr>
      </w:pPr>
      <w:r w:rsidRPr="2DABF90B">
        <w:rPr>
          <w:rFonts w:eastAsiaTheme="minorEastAsia"/>
          <w:color w:val="000000" w:themeColor="text1"/>
          <w:sz w:val="24"/>
          <w:szCs w:val="24"/>
        </w:rPr>
        <w:t xml:space="preserve">Students will translate two different texts over two rounds. </w:t>
      </w:r>
      <w:r w:rsidR="11602EE9" w:rsidRPr="2DABF90B">
        <w:rPr>
          <w:rFonts w:eastAsiaTheme="minorEastAsia"/>
          <w:color w:val="000000" w:themeColor="text1"/>
          <w:sz w:val="24"/>
          <w:szCs w:val="24"/>
        </w:rPr>
        <w:t xml:space="preserve"> </w:t>
      </w:r>
    </w:p>
    <w:p w14:paraId="153B79FB" w14:textId="2C742AA1" w:rsidR="00A60B5D" w:rsidRPr="00CB6EB9" w:rsidRDefault="00961275" w:rsidP="2DABF90B">
      <w:pPr>
        <w:pStyle w:val="ListParagraph"/>
        <w:numPr>
          <w:ilvl w:val="0"/>
          <w:numId w:val="21"/>
        </w:numPr>
        <w:rPr>
          <w:rFonts w:eastAsiaTheme="minorEastAsia"/>
          <w:color w:val="000000" w:themeColor="text1"/>
          <w:sz w:val="24"/>
          <w:szCs w:val="24"/>
        </w:rPr>
      </w:pPr>
      <w:r w:rsidRPr="2DABF90B">
        <w:rPr>
          <w:rFonts w:eastAsiaTheme="minorEastAsia"/>
          <w:color w:val="000000" w:themeColor="text1"/>
          <w:sz w:val="24"/>
          <w:szCs w:val="24"/>
        </w:rPr>
        <w:t xml:space="preserve">Before showing them the texts to translate, read through the </w:t>
      </w:r>
      <w:r w:rsidR="00A60B5D" w:rsidRPr="2DABF90B">
        <w:rPr>
          <w:rFonts w:eastAsiaTheme="minorEastAsia"/>
          <w:color w:val="000000" w:themeColor="text1"/>
          <w:sz w:val="24"/>
          <w:szCs w:val="24"/>
        </w:rPr>
        <w:t>slide “</w:t>
      </w:r>
      <w:r w:rsidR="00A60B5D" w:rsidRPr="2DABF90B">
        <w:rPr>
          <w:rFonts w:eastAsiaTheme="minorEastAsia"/>
          <w:b/>
          <w:bCs/>
          <w:color w:val="000000" w:themeColor="text1"/>
          <w:sz w:val="24"/>
          <w:szCs w:val="24"/>
        </w:rPr>
        <w:t xml:space="preserve">Translation Success Criteria” </w:t>
      </w:r>
      <w:r w:rsidR="00A60B5D" w:rsidRPr="2DABF90B">
        <w:rPr>
          <w:rFonts w:eastAsiaTheme="minorEastAsia"/>
          <w:color w:val="000000" w:themeColor="text1"/>
          <w:sz w:val="24"/>
          <w:szCs w:val="24"/>
        </w:rPr>
        <w:t xml:space="preserve">and explain a little bit about the criteria using the </w:t>
      </w:r>
      <w:commentRangeStart w:id="14"/>
      <w:r w:rsidR="00A60B5D" w:rsidRPr="2DABF90B">
        <w:rPr>
          <w:rFonts w:eastAsiaTheme="minorEastAsia"/>
          <w:color w:val="000000" w:themeColor="text1"/>
          <w:sz w:val="24"/>
          <w:szCs w:val="24"/>
        </w:rPr>
        <w:t>slide notes</w:t>
      </w:r>
      <w:commentRangeEnd w:id="14"/>
      <w:r>
        <w:rPr>
          <w:rStyle w:val="CommentReference"/>
        </w:rPr>
        <w:commentReference w:id="14"/>
      </w:r>
      <w:r w:rsidR="00A60B5D" w:rsidRPr="2DABF90B">
        <w:rPr>
          <w:rFonts w:eastAsiaTheme="minorEastAsia"/>
          <w:color w:val="000000" w:themeColor="text1"/>
          <w:sz w:val="24"/>
          <w:szCs w:val="24"/>
        </w:rPr>
        <w:t xml:space="preserve">. </w:t>
      </w:r>
    </w:p>
    <w:p w14:paraId="79B03E6E" w14:textId="7F942EB0" w:rsidR="00826CFE" w:rsidRDefault="00826CFE" w:rsidP="2DABF90B">
      <w:pPr>
        <w:rPr>
          <w:rFonts w:eastAsiaTheme="minorEastAsia"/>
          <w:color w:val="000000" w:themeColor="text1"/>
          <w:sz w:val="24"/>
          <w:szCs w:val="24"/>
        </w:rPr>
      </w:pPr>
      <w:commentRangeStart w:id="15"/>
      <w:r w:rsidRPr="2DABF90B">
        <w:rPr>
          <w:rFonts w:eastAsiaTheme="minorEastAsia"/>
          <w:color w:val="000000" w:themeColor="text1"/>
          <w:sz w:val="24"/>
          <w:szCs w:val="24"/>
        </w:rPr>
        <w:t xml:space="preserve">How to operate the </w:t>
      </w:r>
      <w:proofErr w:type="spellStart"/>
      <w:r w:rsidR="00961275" w:rsidRPr="2DABF90B">
        <w:rPr>
          <w:rFonts w:eastAsiaTheme="minorEastAsia"/>
          <w:color w:val="000000" w:themeColor="text1"/>
          <w:sz w:val="24"/>
          <w:szCs w:val="24"/>
        </w:rPr>
        <w:t>Mentimer</w:t>
      </w:r>
      <w:proofErr w:type="spellEnd"/>
      <w:r w:rsidR="00B72A54" w:rsidRPr="2DABF90B">
        <w:rPr>
          <w:rFonts w:eastAsiaTheme="minorEastAsia"/>
          <w:color w:val="000000" w:themeColor="text1"/>
          <w:sz w:val="24"/>
          <w:szCs w:val="24"/>
        </w:rPr>
        <w:t>:</w:t>
      </w:r>
      <w:commentRangeEnd w:id="15"/>
      <w:r>
        <w:rPr>
          <w:rStyle w:val="CommentReference"/>
        </w:rPr>
        <w:commentReference w:id="15"/>
      </w:r>
    </w:p>
    <w:p w14:paraId="03AE58CD" w14:textId="2E7DD678" w:rsidR="00B72A54" w:rsidRDefault="00961275" w:rsidP="2DABF90B">
      <w:pPr>
        <w:pStyle w:val="ListParagraph"/>
        <w:numPr>
          <w:ilvl w:val="0"/>
          <w:numId w:val="21"/>
        </w:numPr>
        <w:rPr>
          <w:rFonts w:eastAsiaTheme="minorEastAsia"/>
          <w:color w:val="000000" w:themeColor="text1"/>
          <w:sz w:val="24"/>
          <w:szCs w:val="24"/>
        </w:rPr>
      </w:pPr>
      <w:r w:rsidRPr="2DABF90B">
        <w:rPr>
          <w:rFonts w:eastAsiaTheme="minorEastAsia"/>
          <w:color w:val="000000" w:themeColor="text1"/>
          <w:sz w:val="24"/>
          <w:szCs w:val="24"/>
        </w:rPr>
        <w:t xml:space="preserve">Log into </w:t>
      </w:r>
      <w:proofErr w:type="spellStart"/>
      <w:r w:rsidRPr="2DABF90B">
        <w:rPr>
          <w:rFonts w:eastAsiaTheme="minorEastAsia"/>
          <w:color w:val="000000" w:themeColor="text1"/>
          <w:sz w:val="24"/>
          <w:szCs w:val="24"/>
        </w:rPr>
        <w:t>Mentimeter</w:t>
      </w:r>
      <w:proofErr w:type="spellEnd"/>
      <w:r w:rsidR="007222AD">
        <w:rPr>
          <w:rFonts w:eastAsiaTheme="minorEastAsia"/>
          <w:color w:val="000000" w:themeColor="text1"/>
          <w:sz w:val="24"/>
          <w:szCs w:val="24"/>
        </w:rPr>
        <w:t xml:space="preserve"> </w:t>
      </w:r>
      <w:r w:rsidRPr="2DABF90B">
        <w:rPr>
          <w:rFonts w:eastAsiaTheme="minorEastAsia"/>
          <w:color w:val="000000" w:themeColor="text1"/>
          <w:sz w:val="24"/>
          <w:szCs w:val="24"/>
        </w:rPr>
        <w:t xml:space="preserve">and launch the </w:t>
      </w:r>
      <w:proofErr w:type="spellStart"/>
      <w:r w:rsidRPr="2DABF90B">
        <w:rPr>
          <w:rFonts w:eastAsiaTheme="minorEastAsia"/>
          <w:color w:val="000000" w:themeColor="text1"/>
          <w:sz w:val="24"/>
          <w:szCs w:val="24"/>
        </w:rPr>
        <w:t>Mentimeter</w:t>
      </w:r>
      <w:proofErr w:type="spellEnd"/>
      <w:r w:rsidRPr="2DABF90B">
        <w:rPr>
          <w:rFonts w:eastAsiaTheme="minorEastAsia"/>
          <w:color w:val="000000" w:themeColor="text1"/>
          <w:sz w:val="24"/>
          <w:szCs w:val="24"/>
        </w:rPr>
        <w:t xml:space="preserve"> titled “</w:t>
      </w:r>
      <w:r w:rsidRPr="2DABF90B">
        <w:rPr>
          <w:rFonts w:eastAsiaTheme="minorEastAsia"/>
          <w:i/>
          <w:iCs/>
          <w:color w:val="000000" w:themeColor="text1"/>
          <w:sz w:val="24"/>
          <w:szCs w:val="24"/>
        </w:rPr>
        <w:t>A Translation Contest!</w:t>
      </w:r>
      <w:r w:rsidRPr="2DABF90B">
        <w:rPr>
          <w:rFonts w:eastAsiaTheme="minorEastAsia"/>
          <w:color w:val="000000" w:themeColor="text1"/>
          <w:sz w:val="24"/>
          <w:szCs w:val="24"/>
        </w:rPr>
        <w:t>”</w:t>
      </w:r>
    </w:p>
    <w:p w14:paraId="719F495F" w14:textId="72D42E0E" w:rsidR="00B72A54" w:rsidRDefault="00B72A54" w:rsidP="00CB6EB9">
      <w:pPr>
        <w:pStyle w:val="ListParagraph"/>
        <w:numPr>
          <w:ilvl w:val="1"/>
          <w:numId w:val="21"/>
        </w:numPr>
        <w:rPr>
          <w:rFonts w:eastAsiaTheme="minorEastAsia"/>
          <w:color w:val="000000" w:themeColor="text1"/>
          <w:sz w:val="24"/>
          <w:szCs w:val="24"/>
        </w:rPr>
      </w:pPr>
      <w:r>
        <w:rPr>
          <w:rFonts w:eastAsiaTheme="minorEastAsia"/>
          <w:color w:val="000000" w:themeColor="text1"/>
          <w:sz w:val="24"/>
          <w:szCs w:val="24"/>
        </w:rPr>
        <w:t xml:space="preserve">Click the “Present” button in the top right corner. </w:t>
      </w:r>
    </w:p>
    <w:p w14:paraId="2521E8F0" w14:textId="45177E96" w:rsidR="00826CFE" w:rsidRDefault="00961275" w:rsidP="2DABF90B">
      <w:pPr>
        <w:pStyle w:val="ListParagraph"/>
        <w:numPr>
          <w:ilvl w:val="0"/>
          <w:numId w:val="21"/>
        </w:numPr>
        <w:rPr>
          <w:rFonts w:eastAsiaTheme="minorEastAsia"/>
          <w:color w:val="000000" w:themeColor="text1"/>
          <w:sz w:val="24"/>
          <w:szCs w:val="24"/>
        </w:rPr>
      </w:pPr>
      <w:r w:rsidRPr="2DABF90B">
        <w:rPr>
          <w:rFonts w:eastAsiaTheme="minorEastAsia"/>
          <w:color w:val="000000" w:themeColor="text1"/>
          <w:sz w:val="24"/>
          <w:szCs w:val="24"/>
        </w:rPr>
        <w:t xml:space="preserve">Have students use a computer, tablet or their phones to access the </w:t>
      </w:r>
      <w:proofErr w:type="spellStart"/>
      <w:r w:rsidRPr="2DABF90B">
        <w:rPr>
          <w:rFonts w:eastAsiaTheme="minorEastAsia"/>
          <w:color w:val="000000" w:themeColor="text1"/>
          <w:sz w:val="24"/>
          <w:szCs w:val="24"/>
        </w:rPr>
        <w:t>Mentimeter</w:t>
      </w:r>
      <w:proofErr w:type="spellEnd"/>
      <w:r w:rsidRPr="2DABF90B">
        <w:rPr>
          <w:rFonts w:eastAsiaTheme="minorEastAsia"/>
          <w:color w:val="000000" w:themeColor="text1"/>
          <w:sz w:val="24"/>
          <w:szCs w:val="24"/>
        </w:rPr>
        <w:t xml:space="preserve"> by going to menti.com and entering the PIN at the top of the presenter’s screen. </w:t>
      </w:r>
    </w:p>
    <w:p w14:paraId="7041E36F" w14:textId="59021258" w:rsidR="00533928" w:rsidRDefault="00B72A54" w:rsidP="00533928">
      <w:pPr>
        <w:pStyle w:val="ListParagraph"/>
        <w:numPr>
          <w:ilvl w:val="0"/>
          <w:numId w:val="21"/>
        </w:numPr>
        <w:rPr>
          <w:rFonts w:eastAsiaTheme="minorEastAsia"/>
          <w:color w:val="000000" w:themeColor="text1"/>
          <w:sz w:val="24"/>
          <w:szCs w:val="24"/>
        </w:rPr>
      </w:pPr>
      <w:r>
        <w:rPr>
          <w:rFonts w:eastAsiaTheme="minorEastAsia"/>
          <w:color w:val="000000" w:themeColor="text1"/>
          <w:sz w:val="24"/>
          <w:szCs w:val="24"/>
        </w:rPr>
        <w:t xml:space="preserve">If presenting on </w:t>
      </w:r>
      <w:r w:rsidR="00533928">
        <w:rPr>
          <w:rFonts w:eastAsiaTheme="minorEastAsia"/>
          <w:color w:val="000000" w:themeColor="text1"/>
          <w:sz w:val="24"/>
          <w:szCs w:val="24"/>
        </w:rPr>
        <w:t>Zoom, groups will need to be separated into breakout rooms so they can discuss solutions with each other.</w:t>
      </w:r>
    </w:p>
    <w:p w14:paraId="7C8F2DAA" w14:textId="4EF8EB38" w:rsidR="00EA315B" w:rsidRPr="00766DC0" w:rsidRDefault="00533928" w:rsidP="2DABF90B">
      <w:pPr>
        <w:pStyle w:val="ListParagraph"/>
        <w:numPr>
          <w:ilvl w:val="1"/>
          <w:numId w:val="21"/>
        </w:numPr>
        <w:rPr>
          <w:rFonts w:eastAsiaTheme="minorEastAsia"/>
          <w:color w:val="000000" w:themeColor="text1"/>
          <w:sz w:val="24"/>
          <w:szCs w:val="24"/>
        </w:rPr>
      </w:pPr>
      <w:r w:rsidRPr="2DABF90B">
        <w:rPr>
          <w:rFonts w:eastAsiaTheme="minorEastAsia"/>
          <w:color w:val="000000" w:themeColor="text1"/>
          <w:sz w:val="24"/>
          <w:szCs w:val="24"/>
        </w:rPr>
        <w:t>To save time, you don’t want to bring everyone back into the main room and then send them to breakout rooms for each Round. Instead, use Zoom’s option to share your screen with all breakout rooms so that they can see the presentation. After a 3</w:t>
      </w:r>
      <w:r w:rsidR="00BB68B9" w:rsidRPr="2DABF90B">
        <w:rPr>
          <w:rFonts w:eastAsiaTheme="minorEastAsia"/>
          <w:color w:val="000000" w:themeColor="text1"/>
          <w:sz w:val="24"/>
          <w:szCs w:val="24"/>
        </w:rPr>
        <w:t xml:space="preserve">- to </w:t>
      </w:r>
      <w:r w:rsidRPr="2DABF90B">
        <w:rPr>
          <w:rFonts w:eastAsiaTheme="minorEastAsia"/>
          <w:color w:val="000000" w:themeColor="text1"/>
          <w:sz w:val="24"/>
          <w:szCs w:val="24"/>
        </w:rPr>
        <w:t>5</w:t>
      </w:r>
      <w:r w:rsidR="00BB68B9" w:rsidRPr="2DABF90B">
        <w:rPr>
          <w:rFonts w:eastAsiaTheme="minorEastAsia"/>
          <w:color w:val="000000" w:themeColor="text1"/>
          <w:sz w:val="24"/>
          <w:szCs w:val="24"/>
        </w:rPr>
        <w:t>-</w:t>
      </w:r>
      <w:r w:rsidRPr="2DABF90B">
        <w:rPr>
          <w:rFonts w:eastAsiaTheme="minorEastAsia"/>
          <w:color w:val="000000" w:themeColor="text1"/>
          <w:sz w:val="24"/>
          <w:szCs w:val="24"/>
        </w:rPr>
        <w:t>minute interval, move to the next slide to show the next text to be translated</w:t>
      </w:r>
      <w:r w:rsidR="008C48C6" w:rsidRPr="2DABF90B">
        <w:rPr>
          <w:rFonts w:eastAsiaTheme="minorEastAsia"/>
          <w:color w:val="000000" w:themeColor="text1"/>
          <w:sz w:val="24"/>
          <w:szCs w:val="24"/>
        </w:rPr>
        <w:t>.</w:t>
      </w:r>
      <w:r w:rsidRPr="2DABF90B">
        <w:rPr>
          <w:rFonts w:eastAsiaTheme="minorEastAsia"/>
          <w:color w:val="000000" w:themeColor="text1"/>
          <w:sz w:val="24"/>
          <w:szCs w:val="24"/>
        </w:rPr>
        <w:t xml:space="preserve"> </w:t>
      </w:r>
      <w:r w:rsidR="008C48C6" w:rsidRPr="2DABF90B">
        <w:rPr>
          <w:rFonts w:eastAsiaTheme="minorEastAsia"/>
          <w:color w:val="000000" w:themeColor="text1"/>
          <w:sz w:val="24"/>
          <w:szCs w:val="24"/>
        </w:rPr>
        <w:t xml:space="preserve">Once all groups have finished (after another 3-5 minutes), bring them </w:t>
      </w:r>
      <w:r w:rsidRPr="2DABF90B">
        <w:rPr>
          <w:rFonts w:eastAsiaTheme="minorEastAsia"/>
          <w:color w:val="000000" w:themeColor="text1"/>
          <w:sz w:val="24"/>
          <w:szCs w:val="24"/>
        </w:rPr>
        <w:t>back to the main room</w:t>
      </w:r>
      <w:r w:rsidR="008C48C6" w:rsidRPr="2DABF90B">
        <w:rPr>
          <w:rFonts w:eastAsiaTheme="minorEastAsia"/>
          <w:color w:val="000000" w:themeColor="text1"/>
          <w:sz w:val="24"/>
          <w:szCs w:val="24"/>
        </w:rPr>
        <w:t xml:space="preserve"> to share and discuss their translations.</w:t>
      </w:r>
      <w:r w:rsidRPr="2DABF90B">
        <w:rPr>
          <w:rFonts w:eastAsiaTheme="minorEastAsia"/>
          <w:color w:val="000000" w:themeColor="text1"/>
          <w:sz w:val="24"/>
          <w:szCs w:val="24"/>
        </w:rPr>
        <w:t xml:space="preserve"> </w:t>
      </w:r>
    </w:p>
    <w:p w14:paraId="75457540" w14:textId="0B1A7DFF" w:rsidR="00A30AC9" w:rsidRDefault="00A30AC9" w:rsidP="2DABF90B">
      <w:pPr>
        <w:rPr>
          <w:rFonts w:eastAsiaTheme="minorEastAsia"/>
          <w:color w:val="000000" w:themeColor="text1"/>
          <w:sz w:val="24"/>
          <w:szCs w:val="24"/>
        </w:rPr>
      </w:pPr>
      <w:r w:rsidRPr="2DABF90B">
        <w:rPr>
          <w:rFonts w:eastAsiaTheme="minorEastAsia"/>
          <w:color w:val="000000" w:themeColor="text1"/>
          <w:sz w:val="24"/>
          <w:szCs w:val="24"/>
        </w:rPr>
        <w:t xml:space="preserve">Afterwards, take a moment to discuss the activity with students. You can use the following questions as a guide or come up with your own: </w:t>
      </w:r>
    </w:p>
    <w:p w14:paraId="1B61550A" w14:textId="77777777" w:rsidR="00A30AC9" w:rsidRDefault="00A30AC9" w:rsidP="00A30AC9">
      <w:pPr>
        <w:pStyle w:val="ListParagraph"/>
        <w:numPr>
          <w:ilvl w:val="0"/>
          <w:numId w:val="10"/>
        </w:numPr>
        <w:rPr>
          <w:rFonts w:eastAsiaTheme="minorEastAsia"/>
          <w:color w:val="000000" w:themeColor="text1"/>
          <w:sz w:val="24"/>
          <w:szCs w:val="24"/>
        </w:rPr>
      </w:pPr>
      <w:r>
        <w:rPr>
          <w:rFonts w:eastAsiaTheme="minorEastAsia"/>
          <w:color w:val="000000" w:themeColor="text1"/>
          <w:sz w:val="24"/>
          <w:szCs w:val="24"/>
        </w:rPr>
        <w:t xml:space="preserve">What steps did your group take to complete each translation? </w:t>
      </w:r>
    </w:p>
    <w:p w14:paraId="23C74BAF" w14:textId="1A264B4C" w:rsidR="00A30AC9" w:rsidRDefault="00A30AC9" w:rsidP="00A30AC9">
      <w:pPr>
        <w:pStyle w:val="ListParagraph"/>
        <w:numPr>
          <w:ilvl w:val="0"/>
          <w:numId w:val="10"/>
        </w:numPr>
        <w:rPr>
          <w:rFonts w:eastAsiaTheme="minorEastAsia"/>
          <w:color w:val="000000" w:themeColor="text1"/>
          <w:sz w:val="24"/>
          <w:szCs w:val="24"/>
        </w:rPr>
      </w:pPr>
      <w:r>
        <w:rPr>
          <w:rFonts w:eastAsiaTheme="minorEastAsia"/>
          <w:color w:val="000000" w:themeColor="text1"/>
          <w:sz w:val="24"/>
          <w:szCs w:val="24"/>
        </w:rPr>
        <w:t>Was your approach different for each translation? How?</w:t>
      </w:r>
    </w:p>
    <w:p w14:paraId="4A236359" w14:textId="55281B5F" w:rsidR="00A30AC9" w:rsidRPr="00CB6EB9" w:rsidRDefault="00A30AC9" w:rsidP="00CB6EB9">
      <w:pPr>
        <w:pStyle w:val="ListParagraph"/>
        <w:numPr>
          <w:ilvl w:val="0"/>
          <w:numId w:val="10"/>
        </w:numPr>
        <w:rPr>
          <w:rFonts w:eastAsiaTheme="minorEastAsia"/>
          <w:color w:val="000000" w:themeColor="text1"/>
          <w:sz w:val="24"/>
          <w:szCs w:val="24"/>
        </w:rPr>
      </w:pPr>
      <w:r>
        <w:rPr>
          <w:rFonts w:eastAsiaTheme="minorEastAsia"/>
          <w:color w:val="000000" w:themeColor="text1"/>
          <w:sz w:val="24"/>
          <w:szCs w:val="24"/>
        </w:rPr>
        <w:t>Which success criteria did you prioritize for each translation and why?</w:t>
      </w:r>
    </w:p>
    <w:p w14:paraId="5A0B9F3B" w14:textId="3787F16B" w:rsidR="00B72A54" w:rsidRDefault="00B72A54" w:rsidP="4E2EF204">
      <w:pPr>
        <w:rPr>
          <w:rFonts w:eastAsiaTheme="minorEastAsia"/>
          <w:color w:val="000000" w:themeColor="text1"/>
          <w:sz w:val="24"/>
          <w:szCs w:val="24"/>
        </w:rPr>
      </w:pPr>
      <w:r>
        <w:rPr>
          <w:rFonts w:eastAsiaTheme="minorEastAsia"/>
          <w:color w:val="000000" w:themeColor="text1"/>
          <w:sz w:val="24"/>
          <w:szCs w:val="24"/>
        </w:rPr>
        <w:t>Commentary on translation solutions:</w:t>
      </w:r>
    </w:p>
    <w:p w14:paraId="5E456410" w14:textId="643A88A5" w:rsidR="00EA315B" w:rsidRDefault="00EA315B" w:rsidP="00B72A54">
      <w:pPr>
        <w:pStyle w:val="ListParagraph"/>
        <w:numPr>
          <w:ilvl w:val="0"/>
          <w:numId w:val="22"/>
        </w:numPr>
        <w:rPr>
          <w:rFonts w:eastAsiaTheme="minorEastAsia"/>
          <w:color w:val="000000" w:themeColor="text1"/>
          <w:sz w:val="24"/>
          <w:szCs w:val="24"/>
        </w:rPr>
      </w:pPr>
      <w:r>
        <w:rPr>
          <w:rFonts w:eastAsiaTheme="minorEastAsia"/>
          <w:color w:val="000000" w:themeColor="text1"/>
          <w:sz w:val="24"/>
          <w:szCs w:val="24"/>
        </w:rPr>
        <w:t>You can speak a little bit about each text and what challenges come up in each one.</w:t>
      </w:r>
    </w:p>
    <w:p w14:paraId="50147695" w14:textId="4D9B6A2F" w:rsidR="00B72A54" w:rsidRDefault="00B72A54" w:rsidP="2DABF90B">
      <w:pPr>
        <w:pStyle w:val="ListParagraph"/>
        <w:numPr>
          <w:ilvl w:val="0"/>
          <w:numId w:val="22"/>
        </w:numPr>
        <w:rPr>
          <w:rFonts w:eastAsiaTheme="minorEastAsia"/>
          <w:color w:val="000000" w:themeColor="text1"/>
          <w:sz w:val="24"/>
          <w:szCs w:val="24"/>
        </w:rPr>
      </w:pPr>
      <w:r w:rsidRPr="2DABF90B">
        <w:rPr>
          <w:rFonts w:eastAsiaTheme="minorEastAsia"/>
          <w:color w:val="000000" w:themeColor="text1"/>
          <w:sz w:val="24"/>
          <w:szCs w:val="24"/>
        </w:rPr>
        <w:t>Below are sample responses with “good enough” answers, although it should be emphasized that translation is often a matter of choices and needs of the context, so there isn’t necessarily or always a “correct” response</w:t>
      </w:r>
    </w:p>
    <w:p w14:paraId="2181247A" w14:textId="380C270F" w:rsidR="00B72A54" w:rsidRDefault="00B72A54" w:rsidP="2DABF90B">
      <w:pPr>
        <w:pStyle w:val="ListParagraph"/>
        <w:numPr>
          <w:ilvl w:val="0"/>
          <w:numId w:val="22"/>
        </w:numPr>
        <w:rPr>
          <w:rFonts w:eastAsiaTheme="minorEastAsia"/>
          <w:b/>
          <w:bCs/>
          <w:color w:val="000000" w:themeColor="text1"/>
          <w:sz w:val="24"/>
          <w:szCs w:val="24"/>
        </w:rPr>
      </w:pPr>
      <w:commentRangeStart w:id="16"/>
      <w:r w:rsidRPr="2DABF90B">
        <w:rPr>
          <w:rFonts w:eastAsiaTheme="minorEastAsia"/>
          <w:b/>
          <w:bCs/>
          <w:color w:val="000000" w:themeColor="text1"/>
          <w:sz w:val="24"/>
          <w:szCs w:val="24"/>
        </w:rPr>
        <w:t>Round</w:t>
      </w:r>
      <w:commentRangeEnd w:id="16"/>
      <w:r>
        <w:rPr>
          <w:rStyle w:val="CommentReference"/>
        </w:rPr>
        <w:commentReference w:id="16"/>
      </w:r>
      <w:r w:rsidRPr="2DABF90B">
        <w:rPr>
          <w:rFonts w:eastAsiaTheme="minorEastAsia"/>
          <w:b/>
          <w:bCs/>
          <w:color w:val="000000" w:themeColor="text1"/>
          <w:sz w:val="24"/>
          <w:szCs w:val="24"/>
        </w:rPr>
        <w:t xml:space="preserve"> </w:t>
      </w:r>
      <w:r w:rsidR="00A60B5D" w:rsidRPr="2DABF90B">
        <w:rPr>
          <w:rFonts w:eastAsiaTheme="minorEastAsia"/>
          <w:b/>
          <w:bCs/>
          <w:color w:val="000000" w:themeColor="text1"/>
          <w:sz w:val="24"/>
          <w:szCs w:val="24"/>
        </w:rPr>
        <w:t>1</w:t>
      </w:r>
      <w:r w:rsidRPr="2DABF90B">
        <w:rPr>
          <w:rFonts w:eastAsiaTheme="minorEastAsia"/>
          <w:b/>
          <w:bCs/>
          <w:color w:val="000000" w:themeColor="text1"/>
          <w:sz w:val="24"/>
          <w:szCs w:val="24"/>
        </w:rPr>
        <w:t xml:space="preserve"> </w:t>
      </w:r>
      <w:r w:rsidR="4F2B0388" w:rsidRPr="2DABF90B">
        <w:rPr>
          <w:rFonts w:eastAsiaTheme="minorEastAsia"/>
          <w:b/>
          <w:bCs/>
          <w:color w:val="000000" w:themeColor="text1"/>
          <w:sz w:val="24"/>
          <w:szCs w:val="24"/>
        </w:rPr>
        <w:t>- S</w:t>
      </w:r>
      <w:r w:rsidRPr="2DABF90B">
        <w:rPr>
          <w:rFonts w:eastAsiaTheme="minorEastAsia"/>
          <w:b/>
          <w:bCs/>
          <w:color w:val="000000" w:themeColor="text1"/>
          <w:sz w:val="24"/>
          <w:szCs w:val="24"/>
        </w:rPr>
        <w:t xml:space="preserve">ample </w:t>
      </w:r>
      <w:r w:rsidR="623E2137" w:rsidRPr="2DABF90B">
        <w:rPr>
          <w:rFonts w:eastAsiaTheme="minorEastAsia"/>
          <w:b/>
          <w:bCs/>
          <w:color w:val="000000" w:themeColor="text1"/>
          <w:sz w:val="24"/>
          <w:szCs w:val="24"/>
        </w:rPr>
        <w:t>translation</w:t>
      </w:r>
      <w:r w:rsidRPr="2DABF90B">
        <w:rPr>
          <w:rFonts w:eastAsiaTheme="minorEastAsia"/>
          <w:b/>
          <w:bCs/>
          <w:color w:val="000000" w:themeColor="text1"/>
          <w:sz w:val="24"/>
          <w:szCs w:val="24"/>
        </w:rPr>
        <w:t xml:space="preserve">: </w:t>
      </w:r>
      <w:r w:rsidR="08B4247C" w:rsidRPr="2DABF90B">
        <w:rPr>
          <w:rFonts w:eastAsiaTheme="minorEastAsia"/>
          <w:b/>
          <w:bCs/>
          <w:color w:val="000000" w:themeColor="text1"/>
          <w:sz w:val="24"/>
          <w:szCs w:val="24"/>
        </w:rPr>
        <w:t>“</w:t>
      </w:r>
      <w:r w:rsidR="00EA315B" w:rsidRPr="2DABF90B">
        <w:rPr>
          <w:rFonts w:eastAsiaTheme="minorEastAsia"/>
          <w:b/>
          <w:bCs/>
          <w:color w:val="000000" w:themeColor="text1"/>
          <w:sz w:val="24"/>
          <w:szCs w:val="24"/>
        </w:rPr>
        <w:t>Machine translation of easy-to-read (</w:t>
      </w:r>
      <w:proofErr w:type="spellStart"/>
      <w:r w:rsidR="00EA315B" w:rsidRPr="2DABF90B">
        <w:rPr>
          <w:rFonts w:eastAsiaTheme="minorEastAsia"/>
          <w:b/>
          <w:bCs/>
          <w:color w:val="000000" w:themeColor="text1"/>
          <w:sz w:val="24"/>
          <w:szCs w:val="24"/>
        </w:rPr>
        <w:t>EtR</w:t>
      </w:r>
      <w:proofErr w:type="spellEnd"/>
      <w:r w:rsidR="00EA315B" w:rsidRPr="2DABF90B">
        <w:rPr>
          <w:rFonts w:eastAsiaTheme="minorEastAsia"/>
          <w:b/>
          <w:bCs/>
          <w:color w:val="000000" w:themeColor="text1"/>
          <w:sz w:val="24"/>
          <w:szCs w:val="24"/>
        </w:rPr>
        <w:t>) texts: a comparative study</w:t>
      </w:r>
      <w:r w:rsidR="655135DC" w:rsidRPr="2DABF90B">
        <w:rPr>
          <w:rFonts w:eastAsiaTheme="minorEastAsia"/>
          <w:b/>
          <w:bCs/>
          <w:color w:val="000000" w:themeColor="text1"/>
          <w:sz w:val="24"/>
          <w:szCs w:val="24"/>
        </w:rPr>
        <w:t>.”</w:t>
      </w:r>
    </w:p>
    <w:p w14:paraId="6B542B4F" w14:textId="101B51B5" w:rsidR="00EA315B" w:rsidRDefault="322E1CC9" w:rsidP="11AF72A2">
      <w:pPr>
        <w:pStyle w:val="ListParagraph"/>
        <w:numPr>
          <w:ilvl w:val="1"/>
          <w:numId w:val="22"/>
        </w:numPr>
        <w:rPr>
          <w:rFonts w:eastAsiaTheme="minorEastAsia"/>
          <w:color w:val="000000" w:themeColor="text1"/>
          <w:sz w:val="24"/>
          <w:szCs w:val="24"/>
        </w:rPr>
      </w:pPr>
      <w:r w:rsidRPr="2DABF90B">
        <w:rPr>
          <w:rFonts w:eastAsiaTheme="minorEastAsia"/>
          <w:color w:val="000000" w:themeColor="text1"/>
          <w:sz w:val="24"/>
          <w:szCs w:val="24"/>
        </w:rPr>
        <w:t xml:space="preserve">This text has two set terms, which translators need to be able to recognize and translate appropriately – students may be inclined to translate “la </w:t>
      </w:r>
      <w:proofErr w:type="spellStart"/>
      <w:r w:rsidRPr="2DABF90B">
        <w:rPr>
          <w:rFonts w:eastAsiaTheme="minorEastAsia"/>
          <w:color w:val="000000" w:themeColor="text1"/>
          <w:sz w:val="24"/>
          <w:szCs w:val="24"/>
        </w:rPr>
        <w:t>traduction</w:t>
      </w:r>
      <w:proofErr w:type="spellEnd"/>
      <w:r w:rsidRPr="2DABF90B">
        <w:rPr>
          <w:rFonts w:eastAsiaTheme="minorEastAsia"/>
          <w:color w:val="000000" w:themeColor="text1"/>
          <w:sz w:val="24"/>
          <w:szCs w:val="24"/>
        </w:rPr>
        <w:t xml:space="preserve"> </w:t>
      </w:r>
      <w:proofErr w:type="spellStart"/>
      <w:r w:rsidRPr="2DABF90B">
        <w:rPr>
          <w:rFonts w:eastAsiaTheme="minorEastAsia"/>
          <w:color w:val="000000" w:themeColor="text1"/>
          <w:sz w:val="24"/>
          <w:szCs w:val="24"/>
        </w:rPr>
        <w:t>automatique</w:t>
      </w:r>
      <w:proofErr w:type="spellEnd"/>
      <w:r w:rsidRPr="2DABF90B">
        <w:rPr>
          <w:rFonts w:eastAsiaTheme="minorEastAsia"/>
          <w:color w:val="000000" w:themeColor="text1"/>
          <w:sz w:val="24"/>
          <w:szCs w:val="24"/>
        </w:rPr>
        <w:t>” as “automatic translation,” but it the appropriate English term is machine translation. Similarly, easy-to-read (</w:t>
      </w:r>
      <w:proofErr w:type="spellStart"/>
      <w:r w:rsidRPr="2DABF90B">
        <w:rPr>
          <w:rFonts w:eastAsiaTheme="minorEastAsia"/>
          <w:color w:val="000000" w:themeColor="text1"/>
          <w:sz w:val="24"/>
          <w:szCs w:val="24"/>
        </w:rPr>
        <w:t>EtR</w:t>
      </w:r>
      <w:proofErr w:type="spellEnd"/>
      <w:r w:rsidRPr="2DABF90B">
        <w:rPr>
          <w:rFonts w:eastAsiaTheme="minorEastAsia"/>
          <w:color w:val="000000" w:themeColor="text1"/>
          <w:sz w:val="24"/>
          <w:szCs w:val="24"/>
        </w:rPr>
        <w:t>) texts is a specific term, which was found in the bilingual abstract of the paper (linked in works cited).</w:t>
      </w:r>
    </w:p>
    <w:p w14:paraId="7C952181" w14:textId="2AB8B8BE" w:rsidR="0004056E" w:rsidRDefault="561CBCE4" w:rsidP="2DABF90B">
      <w:pPr>
        <w:pStyle w:val="ListParagraph"/>
        <w:numPr>
          <w:ilvl w:val="1"/>
          <w:numId w:val="22"/>
        </w:numPr>
        <w:rPr>
          <w:rFonts w:eastAsiaTheme="minorEastAsia"/>
          <w:color w:val="000000" w:themeColor="text1"/>
          <w:sz w:val="24"/>
          <w:szCs w:val="24"/>
        </w:rPr>
      </w:pPr>
      <w:r w:rsidRPr="2DABF90B">
        <w:rPr>
          <w:rFonts w:eastAsiaTheme="minorEastAsia"/>
          <w:color w:val="000000" w:themeColor="text1"/>
          <w:sz w:val="24"/>
          <w:szCs w:val="24"/>
        </w:rPr>
        <w:t xml:space="preserve">This translation shows the importance of language skills (to understand the French and provide the English translation); investigative skills (to research </w:t>
      </w:r>
      <w:r w:rsidRPr="2DABF90B">
        <w:rPr>
          <w:rFonts w:eastAsiaTheme="minorEastAsia"/>
          <w:color w:val="000000" w:themeColor="text1"/>
          <w:sz w:val="24"/>
          <w:szCs w:val="24"/>
        </w:rPr>
        <w:lastRenderedPageBreak/>
        <w:t>and find the right English words, also known as terminology); and technical skills (to use computer tools to support the translation).</w:t>
      </w:r>
    </w:p>
    <w:p w14:paraId="26ED73F7" w14:textId="7A8312F9" w:rsidR="00EA315B" w:rsidRDefault="00EA315B" w:rsidP="2DABF90B">
      <w:pPr>
        <w:pStyle w:val="ListParagraph"/>
        <w:numPr>
          <w:ilvl w:val="0"/>
          <w:numId w:val="22"/>
        </w:numPr>
        <w:rPr>
          <w:rFonts w:eastAsiaTheme="minorEastAsia"/>
          <w:b/>
          <w:bCs/>
          <w:color w:val="000000" w:themeColor="text1"/>
          <w:sz w:val="24"/>
          <w:szCs w:val="24"/>
        </w:rPr>
      </w:pPr>
      <w:r w:rsidRPr="2DABF90B">
        <w:rPr>
          <w:rFonts w:eastAsiaTheme="minorEastAsia"/>
          <w:b/>
          <w:bCs/>
          <w:color w:val="000000" w:themeColor="text1"/>
          <w:sz w:val="24"/>
          <w:szCs w:val="24"/>
        </w:rPr>
        <w:t xml:space="preserve">Round </w:t>
      </w:r>
      <w:r w:rsidR="00A60B5D" w:rsidRPr="2DABF90B">
        <w:rPr>
          <w:rFonts w:eastAsiaTheme="minorEastAsia"/>
          <w:b/>
          <w:bCs/>
          <w:color w:val="000000" w:themeColor="text1"/>
          <w:sz w:val="24"/>
          <w:szCs w:val="24"/>
        </w:rPr>
        <w:t>2</w:t>
      </w:r>
      <w:r w:rsidRPr="2DABF90B">
        <w:rPr>
          <w:rFonts w:eastAsiaTheme="minorEastAsia"/>
          <w:b/>
          <w:bCs/>
          <w:color w:val="000000" w:themeColor="text1"/>
          <w:sz w:val="24"/>
          <w:szCs w:val="24"/>
        </w:rPr>
        <w:t xml:space="preserve"> </w:t>
      </w:r>
      <w:r w:rsidR="7CA5BDB7" w:rsidRPr="2DABF90B">
        <w:rPr>
          <w:rFonts w:eastAsiaTheme="minorEastAsia"/>
          <w:b/>
          <w:bCs/>
          <w:color w:val="000000" w:themeColor="text1"/>
          <w:sz w:val="24"/>
          <w:szCs w:val="24"/>
        </w:rPr>
        <w:t>- S</w:t>
      </w:r>
      <w:r w:rsidRPr="2DABF90B">
        <w:rPr>
          <w:rFonts w:eastAsiaTheme="minorEastAsia"/>
          <w:b/>
          <w:bCs/>
          <w:color w:val="000000" w:themeColor="text1"/>
          <w:sz w:val="24"/>
          <w:szCs w:val="24"/>
        </w:rPr>
        <w:t xml:space="preserve">ample </w:t>
      </w:r>
      <w:r w:rsidR="3E76D18E" w:rsidRPr="2DABF90B">
        <w:rPr>
          <w:rFonts w:eastAsiaTheme="minorEastAsia"/>
          <w:b/>
          <w:bCs/>
          <w:color w:val="000000" w:themeColor="text1"/>
          <w:sz w:val="24"/>
          <w:szCs w:val="24"/>
        </w:rPr>
        <w:t>translation</w:t>
      </w:r>
      <w:r w:rsidRPr="2DABF90B">
        <w:rPr>
          <w:rFonts w:eastAsiaTheme="minorEastAsia"/>
          <w:b/>
          <w:bCs/>
          <w:color w:val="000000" w:themeColor="text1"/>
          <w:sz w:val="24"/>
          <w:szCs w:val="24"/>
        </w:rPr>
        <w:t>: Start each day without feeling the squeeze!</w:t>
      </w:r>
    </w:p>
    <w:p w14:paraId="08B548AD" w14:textId="1345C7FC" w:rsidR="00EA315B" w:rsidRDefault="00EA315B" w:rsidP="00EA315B">
      <w:pPr>
        <w:pStyle w:val="ListParagraph"/>
        <w:numPr>
          <w:ilvl w:val="1"/>
          <w:numId w:val="22"/>
        </w:numPr>
        <w:rPr>
          <w:rFonts w:eastAsiaTheme="minorEastAsia"/>
          <w:color w:val="000000" w:themeColor="text1"/>
          <w:sz w:val="24"/>
          <w:szCs w:val="24"/>
        </w:rPr>
      </w:pPr>
      <w:r>
        <w:rPr>
          <w:rFonts w:eastAsiaTheme="minorEastAsia"/>
          <w:color w:val="000000" w:themeColor="text1"/>
          <w:sz w:val="24"/>
          <w:szCs w:val="24"/>
        </w:rPr>
        <w:t>This is one where there is REALLY no right answer, only whatever creativity inspires the reader</w:t>
      </w:r>
    </w:p>
    <w:p w14:paraId="74DC1E5D" w14:textId="4AAAC5B9" w:rsidR="00EA315B" w:rsidRDefault="00EA315B" w:rsidP="2DABF90B">
      <w:pPr>
        <w:pStyle w:val="ListParagraph"/>
        <w:numPr>
          <w:ilvl w:val="1"/>
          <w:numId w:val="22"/>
        </w:numPr>
        <w:rPr>
          <w:rFonts w:eastAsiaTheme="minorEastAsia"/>
          <w:color w:val="000000" w:themeColor="text1"/>
          <w:sz w:val="24"/>
          <w:szCs w:val="24"/>
        </w:rPr>
      </w:pPr>
      <w:r w:rsidRPr="2DABF90B">
        <w:rPr>
          <w:rFonts w:eastAsiaTheme="minorEastAsia"/>
          <w:color w:val="000000" w:themeColor="text1"/>
          <w:sz w:val="24"/>
          <w:szCs w:val="24"/>
        </w:rPr>
        <w:t xml:space="preserve">Creative wordplay like in this advertising slogan are very difficult to translate, and sometimes requires what’s called “transcreation,” meaning the translator will invent an original wordplay that doesn’t literally the content of the original text, and basically only translates the intent of promoting a product with clever wordplay. </w:t>
      </w:r>
      <w:r w:rsidR="0004056E" w:rsidRPr="2DABF90B">
        <w:rPr>
          <w:rFonts w:eastAsiaTheme="minorEastAsia"/>
          <w:color w:val="000000" w:themeColor="text1"/>
          <w:sz w:val="24"/>
          <w:szCs w:val="24"/>
        </w:rPr>
        <w:t>The ideas behind Tropicana as a breakfast drink</w:t>
      </w:r>
      <w:r w:rsidR="002E4D1B" w:rsidRPr="2DABF90B">
        <w:rPr>
          <w:rFonts w:eastAsiaTheme="minorEastAsia"/>
          <w:color w:val="000000" w:themeColor="text1"/>
          <w:sz w:val="24"/>
          <w:szCs w:val="24"/>
        </w:rPr>
        <w:t xml:space="preserve">, a </w:t>
      </w:r>
      <w:r w:rsidR="0004056E" w:rsidRPr="2DABF90B">
        <w:rPr>
          <w:rFonts w:eastAsiaTheme="minorEastAsia"/>
          <w:color w:val="000000" w:themeColor="text1"/>
          <w:sz w:val="24"/>
          <w:szCs w:val="24"/>
        </w:rPr>
        <w:t xml:space="preserve">great way to start the morning, and freshly squeezed are communicated using different </w:t>
      </w:r>
      <w:r w:rsidR="002E4D1B" w:rsidRPr="2DABF90B">
        <w:rPr>
          <w:rFonts w:eastAsiaTheme="minorEastAsia"/>
          <w:color w:val="000000" w:themeColor="text1"/>
          <w:sz w:val="24"/>
          <w:szCs w:val="24"/>
        </w:rPr>
        <w:t xml:space="preserve">words in French and English, but the message comes across equally effective. Oranges are never explicitly mentioned but rather communicated subtly with the simple, orange-coloured background. </w:t>
      </w:r>
    </w:p>
    <w:p w14:paraId="1433A6AA" w14:textId="77DF420D" w:rsidR="0C0DC874" w:rsidRDefault="0C0DC874" w:rsidP="600162EC">
      <w:pPr>
        <w:pStyle w:val="ListParagraph"/>
        <w:numPr>
          <w:ilvl w:val="1"/>
          <w:numId w:val="22"/>
        </w:numPr>
        <w:rPr>
          <w:rFonts w:eastAsiaTheme="minorEastAsia"/>
          <w:color w:val="000000" w:themeColor="text1"/>
          <w:sz w:val="24"/>
          <w:szCs w:val="24"/>
          <w:lang w:val="en-US"/>
        </w:rPr>
      </w:pPr>
      <w:r w:rsidRPr="600162EC">
        <w:rPr>
          <w:rFonts w:eastAsiaTheme="minorEastAsia"/>
          <w:color w:val="000000" w:themeColor="text1"/>
          <w:sz w:val="24"/>
          <w:szCs w:val="24"/>
        </w:rPr>
        <w:t>This translation shows the importance of intercultural skills (does Tropicana sell freshly squeezed orange juice in the other culture? Maybe they only sell freshly squeezed Lemonade in the other culture and therefore the background colour might have to be yellow. Does your target audience drink orange juice for breakfast? If not, you might have to find a creative solution to encourage them to drink it some other time); language skills to be able to pick up on the subtle message and be able to find a clever wordplay in the new language; interpersonal skills (you may have to work with graphic designers to modify the image in order for it to appeal to the target audience, etc).</w:t>
      </w:r>
    </w:p>
    <w:p w14:paraId="4B206E14" w14:textId="54FF194B" w:rsidR="3DDBBF94" w:rsidRDefault="3DDBBF94" w:rsidP="600162EC">
      <w:pPr>
        <w:pStyle w:val="ListParagraph"/>
        <w:numPr>
          <w:ilvl w:val="0"/>
          <w:numId w:val="22"/>
        </w:numPr>
        <w:rPr>
          <w:rFonts w:eastAsiaTheme="minorEastAsia"/>
          <w:b/>
          <w:bCs/>
          <w:color w:val="000000" w:themeColor="text1"/>
          <w:sz w:val="24"/>
          <w:szCs w:val="24"/>
        </w:rPr>
      </w:pPr>
      <w:r w:rsidRPr="600162EC">
        <w:rPr>
          <w:rFonts w:eastAsiaTheme="minorEastAsia"/>
          <w:b/>
          <w:bCs/>
          <w:color w:val="000000" w:themeColor="text1"/>
          <w:sz w:val="24"/>
          <w:szCs w:val="24"/>
        </w:rPr>
        <w:t>Time to Vote!</w:t>
      </w:r>
    </w:p>
    <w:p w14:paraId="70BA1A08" w14:textId="6477B47B" w:rsidR="53718529" w:rsidRDefault="53718529" w:rsidP="600162EC">
      <w:pPr>
        <w:pStyle w:val="ListParagraph"/>
        <w:numPr>
          <w:ilvl w:val="1"/>
          <w:numId w:val="22"/>
        </w:numPr>
        <w:rPr>
          <w:rFonts w:eastAsiaTheme="minorEastAsia"/>
          <w:color w:val="000000" w:themeColor="text1"/>
          <w:sz w:val="24"/>
          <w:szCs w:val="24"/>
        </w:rPr>
      </w:pPr>
      <w:r w:rsidRPr="600162EC">
        <w:rPr>
          <w:rFonts w:eastAsiaTheme="minorEastAsia"/>
          <w:color w:val="000000" w:themeColor="text1"/>
          <w:sz w:val="24"/>
          <w:szCs w:val="24"/>
        </w:rPr>
        <w:t>Ask the questions on the slide and engage in a discussion with students about how they will choose their favourite translation for Round 1 and Round 2</w:t>
      </w:r>
    </w:p>
    <w:p w14:paraId="4AA765E9" w14:textId="57D5FE22" w:rsidR="53718529" w:rsidRDefault="53718529" w:rsidP="600162EC">
      <w:pPr>
        <w:pStyle w:val="ListParagraph"/>
        <w:numPr>
          <w:ilvl w:val="1"/>
          <w:numId w:val="22"/>
        </w:numPr>
        <w:rPr>
          <w:rFonts w:ascii="Calibri" w:eastAsia="Calibri" w:hAnsi="Calibri" w:cs="Calibri"/>
          <w:color w:val="000000" w:themeColor="text1"/>
          <w:sz w:val="24"/>
          <w:szCs w:val="24"/>
          <w:lang w:val="en-US"/>
        </w:rPr>
      </w:pPr>
      <w:r w:rsidRPr="600162EC">
        <w:rPr>
          <w:rFonts w:ascii="Calibri" w:eastAsia="Calibri" w:hAnsi="Calibri" w:cs="Calibri"/>
          <w:color w:val="000000" w:themeColor="text1"/>
          <w:sz w:val="24"/>
          <w:szCs w:val="24"/>
        </w:rPr>
        <w:t xml:space="preserve">The facilitator or moderator will either show the </w:t>
      </w:r>
      <w:proofErr w:type="spellStart"/>
      <w:r w:rsidRPr="600162EC">
        <w:rPr>
          <w:rFonts w:ascii="Calibri" w:eastAsia="Calibri" w:hAnsi="Calibri" w:cs="Calibri"/>
          <w:color w:val="000000" w:themeColor="text1"/>
          <w:sz w:val="24"/>
          <w:szCs w:val="24"/>
        </w:rPr>
        <w:t>Menti</w:t>
      </w:r>
      <w:proofErr w:type="spellEnd"/>
      <w:r w:rsidRPr="600162EC">
        <w:rPr>
          <w:rFonts w:ascii="Calibri" w:eastAsia="Calibri" w:hAnsi="Calibri" w:cs="Calibri"/>
          <w:color w:val="000000" w:themeColor="text1"/>
          <w:sz w:val="24"/>
          <w:szCs w:val="24"/>
        </w:rPr>
        <w:t xml:space="preserve"> slides where the students put their translated responses or put the student translations in the chat with the Group # so students can reference the translations easily and vote for the group whose translation they liked the best.</w:t>
      </w:r>
    </w:p>
    <w:p w14:paraId="697F229A" w14:textId="5C63B939" w:rsidR="53718529" w:rsidRDefault="53718529" w:rsidP="600162EC">
      <w:pPr>
        <w:pStyle w:val="ListParagraph"/>
        <w:numPr>
          <w:ilvl w:val="1"/>
          <w:numId w:val="22"/>
        </w:numPr>
        <w:rPr>
          <w:rFonts w:eastAsiaTheme="minorEastAsia"/>
          <w:color w:val="000000" w:themeColor="text1"/>
          <w:sz w:val="24"/>
          <w:szCs w:val="24"/>
        </w:rPr>
      </w:pPr>
      <w:r w:rsidRPr="600162EC">
        <w:rPr>
          <w:rFonts w:eastAsiaTheme="minorEastAsia"/>
          <w:color w:val="000000" w:themeColor="text1"/>
          <w:sz w:val="24"/>
          <w:szCs w:val="24"/>
        </w:rPr>
        <w:t>Students can also vote by show of hands for simplicity or if in person.</w:t>
      </w:r>
    </w:p>
    <w:p w14:paraId="140A0ABC" w14:textId="77777777" w:rsidR="00F00B7C" w:rsidRDefault="00F00B7C" w:rsidP="4E2EF204">
      <w:pPr>
        <w:ind w:left="360" w:hanging="360"/>
        <w:rPr>
          <w:rFonts w:eastAsiaTheme="minorEastAsia"/>
          <w:b/>
          <w:bCs/>
          <w:color w:val="000000" w:themeColor="text1"/>
          <w:sz w:val="24"/>
          <w:szCs w:val="24"/>
          <w:lang w:val="en-US"/>
        </w:rPr>
      </w:pPr>
    </w:p>
    <w:p w14:paraId="25170FB6" w14:textId="182B5A36" w:rsidR="125015B1" w:rsidRPr="00424132" w:rsidRDefault="4FEEEBB4" w:rsidP="600162EC">
      <w:pPr>
        <w:ind w:left="360" w:hanging="360"/>
        <w:rPr>
          <w:rFonts w:eastAsiaTheme="minorEastAsia"/>
          <w:color w:val="000000" w:themeColor="text1"/>
          <w:sz w:val="24"/>
          <w:szCs w:val="24"/>
        </w:rPr>
      </w:pPr>
      <w:r w:rsidRPr="600162EC">
        <w:rPr>
          <w:rFonts w:eastAsiaTheme="minorEastAsia"/>
          <w:b/>
          <w:bCs/>
          <w:color w:val="000000" w:themeColor="text1"/>
          <w:sz w:val="24"/>
          <w:szCs w:val="24"/>
          <w:lang w:val="en-US"/>
        </w:rPr>
        <w:t>Surveys, Final Thoughts, and Thank You</w:t>
      </w:r>
      <w:r w:rsidR="4E2EF204" w:rsidRPr="007222AD">
        <w:rPr>
          <w:rFonts w:eastAsiaTheme="minorEastAsia"/>
          <w:color w:val="000000" w:themeColor="text1"/>
          <w:sz w:val="24"/>
          <w:szCs w:val="24"/>
          <w:lang w:val="en-CA"/>
        </w:rPr>
        <w:t> </w:t>
      </w:r>
      <w:r w:rsidR="4E2EF204" w:rsidRPr="007222AD">
        <w:rPr>
          <w:rFonts w:eastAsiaTheme="minorEastAsia"/>
          <w:b/>
          <w:bCs/>
          <w:color w:val="000000" w:themeColor="text1"/>
          <w:sz w:val="24"/>
          <w:szCs w:val="24"/>
          <w:lang w:val="en-CA"/>
        </w:rPr>
        <w:t>(5 minutes)</w:t>
      </w:r>
    </w:p>
    <w:p w14:paraId="458A4744" w14:textId="69632861" w:rsidR="125015B1" w:rsidRPr="00424132" w:rsidRDefault="4E2EF204" w:rsidP="4E2EF204">
      <w:pPr>
        <w:pStyle w:val="ListParagraph"/>
        <w:numPr>
          <w:ilvl w:val="0"/>
          <w:numId w:val="1"/>
        </w:numPr>
        <w:jc w:val="both"/>
        <w:rPr>
          <w:rFonts w:eastAsiaTheme="minorEastAsia"/>
          <w:color w:val="000000" w:themeColor="text1"/>
          <w:sz w:val="24"/>
          <w:szCs w:val="24"/>
        </w:rPr>
      </w:pPr>
      <w:r w:rsidRPr="00424132">
        <w:rPr>
          <w:rFonts w:eastAsiaTheme="minorEastAsia"/>
          <w:color w:val="000000" w:themeColor="text1"/>
          <w:sz w:val="24"/>
          <w:szCs w:val="24"/>
          <w:lang w:val="en-CA"/>
        </w:rPr>
        <w:t>Summarize the workshop and ask participants to share their thoughts (if they wish to) on the key concepts that were discussed</w:t>
      </w:r>
      <w:r w:rsidR="008978FF" w:rsidRPr="00424132">
        <w:rPr>
          <w:rFonts w:eastAsiaTheme="minorEastAsia"/>
          <w:color w:val="000000" w:themeColor="text1"/>
          <w:sz w:val="24"/>
          <w:szCs w:val="24"/>
          <w:lang w:val="en-CA"/>
        </w:rPr>
        <w:t xml:space="preserve"> and ask any final questions. Ask participants to complete a participation survey:</w:t>
      </w:r>
    </w:p>
    <w:p w14:paraId="36C23DB2" w14:textId="6C64B0AB" w:rsidR="125015B1" w:rsidRDefault="125015B1" w:rsidP="4E2EF204">
      <w:pPr>
        <w:spacing w:line="240" w:lineRule="exact"/>
        <w:rPr>
          <w:lang w:val="en-CA"/>
        </w:rPr>
      </w:pPr>
    </w:p>
    <w:p w14:paraId="0A55110D" w14:textId="1569A244" w:rsidR="004E1EB0" w:rsidRPr="00F46C93" w:rsidRDefault="001D5C55" w:rsidP="4E2EF204">
      <w:pPr>
        <w:spacing w:line="240" w:lineRule="exact"/>
        <w:rPr>
          <w:lang w:val="en-CA"/>
        </w:rPr>
      </w:pPr>
      <w:r w:rsidRPr="00F46C93">
        <w:rPr>
          <w:lang w:val="en-CA"/>
        </w:rPr>
        <w:t>EN:</w:t>
      </w:r>
    </w:p>
    <w:p w14:paraId="408D0E41" w14:textId="2468DC34" w:rsidR="007144B1" w:rsidRPr="00F46C93" w:rsidRDefault="007144B1" w:rsidP="003852A6">
      <w:pPr>
        <w:spacing w:after="0" w:line="240" w:lineRule="auto"/>
        <w:ind w:left="720" w:hanging="360"/>
        <w:textAlignment w:val="baseline"/>
        <w:rPr>
          <w:rFonts w:ascii="Segoe UI" w:eastAsia="Times New Roman" w:hAnsi="Segoe UI" w:cs="Segoe UI"/>
          <w:sz w:val="18"/>
          <w:szCs w:val="18"/>
          <w:lang w:val="en-CA"/>
        </w:rPr>
      </w:pPr>
      <w:r w:rsidRPr="00F46C93">
        <w:rPr>
          <w:rFonts w:ascii="Calibri" w:eastAsia="Times New Roman" w:hAnsi="Calibri" w:cs="Calibri"/>
        </w:rPr>
        <w:lastRenderedPageBreak/>
        <w:t>a)</w:t>
      </w:r>
      <w:r w:rsidRPr="00F46C93">
        <w:rPr>
          <w:rFonts w:ascii="Times New Roman" w:eastAsia="Times New Roman" w:hAnsi="Times New Roman" w:cs="Times New Roman"/>
          <w:sz w:val="14"/>
          <w:szCs w:val="14"/>
        </w:rPr>
        <w:t xml:space="preserve">     </w:t>
      </w:r>
      <w:r w:rsidRPr="00F46C93">
        <w:rPr>
          <w:rFonts w:ascii="Calibri" w:eastAsia="Times New Roman" w:hAnsi="Calibri" w:cs="Calibri"/>
        </w:rPr>
        <w:t xml:space="preserve">Student survey (EN): </w:t>
      </w:r>
      <w:hyperlink r:id="rId17" w:history="1">
        <w:r w:rsidR="001126A6" w:rsidRPr="00F46C93">
          <w:rPr>
            <w:rStyle w:val="Hyperlink"/>
            <w:rFonts w:ascii="Calibri" w:eastAsia="Times New Roman" w:hAnsi="Calibri" w:cs="Calibri"/>
          </w:rPr>
          <w:t>https://forms.office.com/Pages/ResponsePage.aspx?id=GBNTNBFw1E-H8KQ4FsSb0LyKMycCRE1EqfhaV3yRRiVURFpUOTJKNFdFMjBERkUzWEtZWE1QNFREWSQlQCN0PWcu</w:t>
        </w:r>
      </w:hyperlink>
      <w:r w:rsidR="001126A6" w:rsidRPr="00F46C93">
        <w:rPr>
          <w:rFonts w:ascii="Calibri" w:eastAsia="Times New Roman" w:hAnsi="Calibri" w:cs="Calibri"/>
        </w:rPr>
        <w:t xml:space="preserve"> </w:t>
      </w:r>
    </w:p>
    <w:p w14:paraId="7E68B95D" w14:textId="4DA9E525" w:rsidR="007144B1" w:rsidRPr="00F46C93" w:rsidRDefault="007144B1" w:rsidP="003852A6">
      <w:pPr>
        <w:spacing w:after="0" w:line="240" w:lineRule="auto"/>
        <w:ind w:left="720" w:hanging="360"/>
        <w:textAlignment w:val="baseline"/>
        <w:rPr>
          <w:rFonts w:ascii="Segoe UI" w:eastAsia="Times New Roman" w:hAnsi="Segoe UI" w:cs="Segoe UI"/>
          <w:sz w:val="18"/>
          <w:szCs w:val="18"/>
          <w:lang w:val="en-CA"/>
        </w:rPr>
      </w:pPr>
      <w:r w:rsidRPr="00F46C93">
        <w:rPr>
          <w:rFonts w:ascii="Calibri" w:eastAsia="Times New Roman" w:hAnsi="Calibri" w:cs="Calibri"/>
        </w:rPr>
        <w:t>b)</w:t>
      </w:r>
      <w:r w:rsidRPr="00F46C93">
        <w:rPr>
          <w:rFonts w:ascii="Times New Roman" w:eastAsia="Times New Roman" w:hAnsi="Times New Roman" w:cs="Times New Roman"/>
          <w:sz w:val="14"/>
          <w:szCs w:val="14"/>
        </w:rPr>
        <w:t xml:space="preserve">     </w:t>
      </w:r>
      <w:r w:rsidRPr="00F46C93">
        <w:rPr>
          <w:rFonts w:ascii="Calibri" w:eastAsia="Times New Roman" w:hAnsi="Calibri" w:cs="Calibri"/>
        </w:rPr>
        <w:t>Teacher Survey (EN):</w:t>
      </w:r>
      <w:r w:rsidR="001126A6" w:rsidRPr="00F46C93">
        <w:t xml:space="preserve"> </w:t>
      </w:r>
      <w:hyperlink r:id="rId18" w:history="1">
        <w:r w:rsidR="001126A6" w:rsidRPr="00F46C93">
          <w:rPr>
            <w:rStyle w:val="Hyperlink"/>
            <w:rFonts w:ascii="Calibri" w:eastAsia="Times New Roman" w:hAnsi="Calibri" w:cs="Calibri"/>
          </w:rPr>
          <w:t>https://forms.office.com/Pages/ResponsePage.aspx?id=GBNTNBFw1E-H8KQ4FsSb0LyKMycCRE1EqfhaV3yRRiVUQTJaSjJHMVY2TzIxR1NCVEFBMFAySTI5TyQlQCN0PWcu</w:t>
        </w:r>
      </w:hyperlink>
      <w:r w:rsidR="001126A6" w:rsidRPr="00F46C93">
        <w:rPr>
          <w:rFonts w:ascii="Calibri" w:eastAsia="Times New Roman" w:hAnsi="Calibri" w:cs="Calibri"/>
        </w:rPr>
        <w:t xml:space="preserve"> </w:t>
      </w:r>
    </w:p>
    <w:p w14:paraId="129C1841" w14:textId="77777777" w:rsidR="007144B1" w:rsidRPr="00F46C93" w:rsidRDefault="007144B1" w:rsidP="007144B1">
      <w:pPr>
        <w:spacing w:after="0" w:line="240" w:lineRule="auto"/>
        <w:textAlignment w:val="baseline"/>
        <w:rPr>
          <w:rFonts w:ascii="Segoe UI" w:eastAsia="Times New Roman" w:hAnsi="Segoe UI" w:cs="Segoe UI"/>
          <w:sz w:val="18"/>
          <w:szCs w:val="18"/>
          <w:lang w:val="en-CA"/>
        </w:rPr>
      </w:pPr>
      <w:r w:rsidRPr="00F46C93">
        <w:rPr>
          <w:rFonts w:ascii="Times New Roman" w:eastAsia="Times New Roman" w:hAnsi="Times New Roman" w:cs="Times New Roman"/>
          <w:sz w:val="24"/>
          <w:szCs w:val="24"/>
          <w:lang w:val="en-CA"/>
        </w:rPr>
        <w:t> </w:t>
      </w:r>
    </w:p>
    <w:p w14:paraId="02736023" w14:textId="1A38A068" w:rsidR="001D5C55" w:rsidRPr="00F46C93" w:rsidRDefault="002008A8" w:rsidP="4E2EF204">
      <w:pPr>
        <w:spacing w:line="240" w:lineRule="exact"/>
        <w:rPr>
          <w:lang w:val="fr-CA"/>
        </w:rPr>
      </w:pPr>
      <w:r w:rsidRPr="00F46C93">
        <w:rPr>
          <w:lang w:val="fr-CA"/>
        </w:rPr>
        <w:t>FR</w:t>
      </w:r>
      <w:r w:rsidR="001D5C55" w:rsidRPr="00F46C93">
        <w:rPr>
          <w:lang w:val="fr-CA"/>
        </w:rPr>
        <w:t>:</w:t>
      </w:r>
    </w:p>
    <w:p w14:paraId="3084BB5A" w14:textId="34D6669F" w:rsidR="002008A8" w:rsidRPr="00F46C93" w:rsidRDefault="002008A8" w:rsidP="002008A8">
      <w:pPr>
        <w:spacing w:after="0" w:line="240" w:lineRule="auto"/>
        <w:ind w:left="720" w:hanging="360"/>
        <w:textAlignment w:val="baseline"/>
        <w:rPr>
          <w:rFonts w:ascii="Segoe UI" w:eastAsia="Times New Roman" w:hAnsi="Segoe UI" w:cs="Segoe UI"/>
          <w:sz w:val="18"/>
          <w:szCs w:val="18"/>
          <w:lang w:val="fr-CA"/>
        </w:rPr>
      </w:pPr>
      <w:r w:rsidRPr="00F46C93">
        <w:rPr>
          <w:rFonts w:ascii="Calibri" w:eastAsia="Times New Roman" w:hAnsi="Calibri" w:cs="Calibri"/>
          <w:lang w:val="fr-CA"/>
        </w:rPr>
        <w:t>a)</w:t>
      </w:r>
      <w:r w:rsidRPr="00F46C93">
        <w:rPr>
          <w:rFonts w:ascii="Times New Roman" w:eastAsia="Times New Roman" w:hAnsi="Times New Roman" w:cs="Times New Roman"/>
          <w:sz w:val="14"/>
          <w:szCs w:val="14"/>
          <w:lang w:val="fr-CA"/>
        </w:rPr>
        <w:t xml:space="preserve"> </w:t>
      </w:r>
      <w:r w:rsidRPr="00F46C93">
        <w:rPr>
          <w:rFonts w:ascii="Calibri" w:eastAsia="Times New Roman" w:hAnsi="Calibri" w:cs="Calibri"/>
          <w:lang w:val="fr-CA"/>
        </w:rPr>
        <w:t xml:space="preserve">Évaluation pour les étudiantes et étudiants: </w:t>
      </w:r>
      <w:hyperlink r:id="rId19" w:history="1">
        <w:r w:rsidR="001126A6" w:rsidRPr="00F46C93">
          <w:rPr>
            <w:rStyle w:val="Hyperlink"/>
            <w:rFonts w:ascii="Calibri" w:eastAsia="Times New Roman" w:hAnsi="Calibri" w:cs="Calibri"/>
            <w:lang w:val="fr-CA"/>
          </w:rPr>
          <w:t>https://forms.office.com/Pages/ResponsePage.aspx?id=GBNTNBFw1E-H8KQ4FsSb0LyKMycCRE1EqfhaV3yRRiVUOEpQQTAyMDBSNlNHQUdNS1NFVDdVVjFCViQlQCN0PWcu</w:t>
        </w:r>
      </w:hyperlink>
      <w:r w:rsidR="001126A6" w:rsidRPr="00F46C93">
        <w:rPr>
          <w:rFonts w:ascii="Calibri" w:eastAsia="Times New Roman" w:hAnsi="Calibri" w:cs="Calibri"/>
          <w:lang w:val="fr-CA"/>
        </w:rPr>
        <w:t xml:space="preserve"> </w:t>
      </w:r>
    </w:p>
    <w:p w14:paraId="6F142683" w14:textId="491950FF" w:rsidR="002008A8" w:rsidRPr="002008A8" w:rsidRDefault="002008A8" w:rsidP="002008A8">
      <w:pPr>
        <w:spacing w:after="0" w:line="240" w:lineRule="auto"/>
        <w:ind w:left="720" w:hanging="360"/>
        <w:textAlignment w:val="baseline"/>
        <w:rPr>
          <w:rFonts w:ascii="Segoe UI" w:eastAsia="Times New Roman" w:hAnsi="Segoe UI" w:cs="Segoe UI"/>
          <w:sz w:val="18"/>
          <w:szCs w:val="18"/>
          <w:lang w:val="fr-CA"/>
        </w:rPr>
      </w:pPr>
      <w:r w:rsidRPr="00F46C93">
        <w:rPr>
          <w:rFonts w:ascii="Calibri" w:eastAsia="Times New Roman" w:hAnsi="Calibri" w:cs="Calibri"/>
          <w:lang w:val="fr-CA"/>
        </w:rPr>
        <w:t>b)</w:t>
      </w:r>
      <w:r w:rsidRPr="00F46C93">
        <w:rPr>
          <w:rFonts w:ascii="Times New Roman" w:eastAsia="Times New Roman" w:hAnsi="Times New Roman" w:cs="Times New Roman"/>
          <w:sz w:val="14"/>
          <w:szCs w:val="14"/>
          <w:lang w:val="fr-CA"/>
        </w:rPr>
        <w:t xml:space="preserve"> </w:t>
      </w:r>
      <w:r w:rsidRPr="00F46C93">
        <w:rPr>
          <w:rFonts w:ascii="Calibri" w:eastAsia="Times New Roman" w:hAnsi="Calibri" w:cs="Calibri"/>
          <w:lang w:val="fr-CA"/>
        </w:rPr>
        <w:t xml:space="preserve">Évaluation pour l’enseignante ou l’enseignant: </w:t>
      </w:r>
      <w:hyperlink r:id="rId20" w:history="1">
        <w:r w:rsidR="001126A6" w:rsidRPr="00F46C93">
          <w:rPr>
            <w:rStyle w:val="Hyperlink"/>
            <w:rFonts w:ascii="Calibri" w:eastAsia="Times New Roman" w:hAnsi="Calibri" w:cs="Calibri"/>
            <w:lang w:val="fr-CA"/>
          </w:rPr>
          <w:t>https://forms.office.com/Pages/ResponsePage.aspx?id=GBNTNBFw1E-H8KQ4FsSb0LyKMycCRE1EqfhaV3yRRiVUNkNYSkZPTE1ZSVdNNk1DN0RCRkJTRFBKQyQlQCN0PWcu</w:t>
        </w:r>
      </w:hyperlink>
      <w:r w:rsidR="001126A6">
        <w:rPr>
          <w:rFonts w:ascii="Calibri" w:eastAsia="Times New Roman" w:hAnsi="Calibri" w:cs="Calibri"/>
          <w:lang w:val="fr-CA"/>
        </w:rPr>
        <w:t xml:space="preserve"> </w:t>
      </w:r>
      <w:r w:rsidRPr="002008A8">
        <w:rPr>
          <w:rFonts w:ascii="Calibri" w:eastAsia="Times New Roman" w:hAnsi="Calibri" w:cs="Calibri"/>
          <w:color w:val="0563C1"/>
          <w:lang w:val="fr-CA"/>
        </w:rPr>
        <w:t> </w:t>
      </w:r>
    </w:p>
    <w:p w14:paraId="73165FFB" w14:textId="77777777" w:rsidR="002008A8" w:rsidRPr="002008A8" w:rsidRDefault="002008A8" w:rsidP="002008A8">
      <w:pPr>
        <w:spacing w:after="0" w:line="240" w:lineRule="auto"/>
        <w:ind w:left="360"/>
        <w:textAlignment w:val="baseline"/>
        <w:rPr>
          <w:rFonts w:ascii="Segoe UI" w:eastAsia="Times New Roman" w:hAnsi="Segoe UI" w:cs="Segoe UI"/>
          <w:sz w:val="18"/>
          <w:szCs w:val="18"/>
          <w:lang w:val="fr-CA"/>
        </w:rPr>
      </w:pPr>
      <w:r w:rsidRPr="002008A8">
        <w:rPr>
          <w:rFonts w:ascii="Times New Roman" w:eastAsia="Times New Roman" w:hAnsi="Times New Roman" w:cs="Times New Roman"/>
          <w:sz w:val="24"/>
          <w:szCs w:val="24"/>
          <w:lang w:val="fr-CA"/>
        </w:rPr>
        <w:t> </w:t>
      </w:r>
    </w:p>
    <w:p w14:paraId="72BFF7CA" w14:textId="64BA7348" w:rsidR="591EC01B" w:rsidRPr="002008A8" w:rsidRDefault="591EC01B" w:rsidP="477BD596">
      <w:pPr>
        <w:rPr>
          <w:rFonts w:ascii="Calibri" w:eastAsia="Calibri" w:hAnsi="Calibri" w:cs="Calibri"/>
          <w:color w:val="000000" w:themeColor="text1"/>
          <w:lang w:val="fr-CA"/>
        </w:rPr>
      </w:pPr>
    </w:p>
    <w:p w14:paraId="6D2DFEAF" w14:textId="3CF9E959" w:rsidR="591EC01B" w:rsidRPr="002008A8" w:rsidRDefault="591EC01B" w:rsidP="477BD596">
      <w:pPr>
        <w:rPr>
          <w:rFonts w:ascii="Calibri" w:eastAsia="Calibri" w:hAnsi="Calibri" w:cs="Calibri"/>
          <w:color w:val="000000" w:themeColor="text1"/>
          <w:lang w:val="fr-CA"/>
        </w:rPr>
      </w:pPr>
      <w:r w:rsidRPr="002008A8">
        <w:rPr>
          <w:lang w:val="fr-CA"/>
        </w:rPr>
        <w:br w:type="page"/>
      </w:r>
    </w:p>
    <w:p w14:paraId="5BD96016" w14:textId="02960CA8" w:rsidR="007F21F5" w:rsidRDefault="7A3EFC2E" w:rsidP="00CB6EB9">
      <w:pPr>
        <w:pStyle w:val="Heading1"/>
        <w:jc w:val="center"/>
      </w:pPr>
      <w:bookmarkStart w:id="17" w:name="_Toc138857897"/>
      <w:r>
        <w:lastRenderedPageBreak/>
        <w:t xml:space="preserve">MENTIMETER </w:t>
      </w:r>
      <w:r w:rsidR="007F21F5">
        <w:t>QUESTIONS AND ANSWERS</w:t>
      </w:r>
      <w:bookmarkEnd w:id="17"/>
    </w:p>
    <w:p w14:paraId="4C3983D0" w14:textId="6ECC73DF" w:rsidR="637A7AAF" w:rsidRPr="00CB6EB9" w:rsidRDefault="001E7647" w:rsidP="2DABF90B">
      <w:pPr>
        <w:spacing w:line="240" w:lineRule="exact"/>
        <w:rPr>
          <w:rFonts w:eastAsia="Calibri Light"/>
        </w:rPr>
      </w:pPr>
      <w:r w:rsidRPr="2DABF90B">
        <w:rPr>
          <w:rFonts w:eastAsia="Calibri Light"/>
        </w:rPr>
        <w:t xml:space="preserve">There are </w:t>
      </w:r>
      <w:r w:rsidR="298E0CAB" w:rsidRPr="2DABF90B">
        <w:rPr>
          <w:rFonts w:eastAsia="Calibri Light"/>
        </w:rPr>
        <w:t xml:space="preserve">6 </w:t>
      </w:r>
      <w:r w:rsidRPr="2DABF90B">
        <w:rPr>
          <w:rFonts w:eastAsia="Calibri Light"/>
        </w:rPr>
        <w:t xml:space="preserve">questions in the </w:t>
      </w:r>
      <w:proofErr w:type="spellStart"/>
      <w:r w:rsidR="4714512C" w:rsidRPr="2DABF90B">
        <w:rPr>
          <w:rFonts w:eastAsia="Calibri Light"/>
        </w:rPr>
        <w:t>Mentimeter</w:t>
      </w:r>
      <w:proofErr w:type="spellEnd"/>
      <w:r w:rsidR="4714512C" w:rsidRPr="2DABF90B">
        <w:rPr>
          <w:rFonts w:eastAsia="Calibri Light"/>
        </w:rPr>
        <w:t xml:space="preserve"> </w:t>
      </w:r>
      <w:r w:rsidRPr="2DABF90B">
        <w:rPr>
          <w:rFonts w:eastAsia="Calibri Light"/>
        </w:rPr>
        <w:t>quiz. Each question takes a statement of knowledge/skill from a list of translator competencies, and asks participants to identify (guessing is fine) the type of area of knowledge it corresponds to.</w:t>
      </w:r>
    </w:p>
    <w:p w14:paraId="4905FA3F" w14:textId="7A29FE77" w:rsidR="000B41AA" w:rsidRPr="00CB6EB9" w:rsidRDefault="000B41AA" w:rsidP="001E7647">
      <w:pPr>
        <w:spacing w:line="240" w:lineRule="exact"/>
        <w:rPr>
          <w:rFonts w:eastAsia="Calibri Light" w:cstheme="minorHAnsi"/>
        </w:rPr>
      </w:pPr>
    </w:p>
    <w:p w14:paraId="381423FA" w14:textId="59872425" w:rsidR="000B41AA" w:rsidRPr="00CB6EB9" w:rsidRDefault="000B41AA" w:rsidP="2DABF90B">
      <w:pPr>
        <w:spacing w:line="240" w:lineRule="exact"/>
        <w:rPr>
          <w:rFonts w:eastAsia="Calibri Light"/>
        </w:rPr>
      </w:pPr>
      <w:r w:rsidRPr="2DABF90B">
        <w:rPr>
          <w:rFonts w:eastAsia="Calibri Light"/>
        </w:rPr>
        <w:t xml:space="preserve">Intro slide: Skills of a </w:t>
      </w:r>
      <w:r w:rsidR="00D15F15" w:rsidRPr="2DABF90B">
        <w:rPr>
          <w:rFonts w:eastAsia="Calibri Light"/>
        </w:rPr>
        <w:t xml:space="preserve">Successful </w:t>
      </w:r>
      <w:r w:rsidRPr="2DABF90B">
        <w:rPr>
          <w:rFonts w:eastAsia="Calibri Light"/>
        </w:rPr>
        <w:t>Translator - Correctly identify the skill that corresponds to each of the following descriptions...</w:t>
      </w:r>
    </w:p>
    <w:p w14:paraId="64731996" w14:textId="5120B3B6" w:rsidR="001E7647" w:rsidRPr="00CB6EB9" w:rsidRDefault="00D15F15" w:rsidP="2DABF90B">
      <w:pPr>
        <w:pStyle w:val="ListParagraph"/>
        <w:numPr>
          <w:ilvl w:val="0"/>
          <w:numId w:val="20"/>
        </w:numPr>
        <w:spacing w:line="240" w:lineRule="exact"/>
        <w:rPr>
          <w:rFonts w:eastAsia="Calibri Light"/>
        </w:rPr>
      </w:pPr>
      <w:r w:rsidRPr="2DABF90B">
        <w:rPr>
          <w:rFonts w:eastAsia="Calibri Light"/>
        </w:rPr>
        <w:t>What skill set do you need to interact, communicate, and collaborate with others?</w:t>
      </w:r>
      <w:r w:rsidR="001E7647" w:rsidRPr="2DABF90B">
        <w:rPr>
          <w:rFonts w:eastAsia="Calibri Light"/>
        </w:rPr>
        <w:t xml:space="preserve"> </w:t>
      </w:r>
    </w:p>
    <w:p w14:paraId="5A25B651" w14:textId="31FFB18F" w:rsidR="001E7647" w:rsidRPr="00CB6EB9" w:rsidRDefault="001E7647" w:rsidP="001E7647">
      <w:pPr>
        <w:pStyle w:val="ListParagraph"/>
        <w:numPr>
          <w:ilvl w:val="1"/>
          <w:numId w:val="20"/>
        </w:numPr>
        <w:spacing w:line="240" w:lineRule="exact"/>
        <w:rPr>
          <w:rFonts w:eastAsia="Calibri Light" w:cstheme="minorHAnsi"/>
          <w:b/>
          <w:bCs/>
        </w:rPr>
      </w:pPr>
      <w:r w:rsidRPr="00CB6EB9">
        <w:rPr>
          <w:rFonts w:eastAsia="Calibri Light" w:cstheme="minorHAnsi"/>
          <w:b/>
          <w:bCs/>
        </w:rPr>
        <w:t xml:space="preserve">Interpersonal </w:t>
      </w:r>
    </w:p>
    <w:p w14:paraId="227BEBC9" w14:textId="10F5700A" w:rsidR="000B41AA" w:rsidRPr="00CB6EB9" w:rsidRDefault="000B41AA" w:rsidP="001E7647">
      <w:pPr>
        <w:pStyle w:val="ListParagraph"/>
        <w:numPr>
          <w:ilvl w:val="1"/>
          <w:numId w:val="20"/>
        </w:numPr>
        <w:spacing w:line="240" w:lineRule="exact"/>
        <w:rPr>
          <w:rFonts w:eastAsia="Calibri Light" w:cstheme="minorHAnsi"/>
        </w:rPr>
      </w:pPr>
      <w:r w:rsidRPr="00CB6EB9">
        <w:rPr>
          <w:rFonts w:eastAsia="Calibri Light" w:cstheme="minorHAnsi"/>
        </w:rPr>
        <w:t>Language</w:t>
      </w:r>
    </w:p>
    <w:p w14:paraId="32D7DCF7" w14:textId="293258C1" w:rsidR="000B41AA" w:rsidRPr="00CB6EB9" w:rsidRDefault="000B41AA" w:rsidP="001E7647">
      <w:pPr>
        <w:pStyle w:val="ListParagraph"/>
        <w:numPr>
          <w:ilvl w:val="1"/>
          <w:numId w:val="20"/>
        </w:numPr>
        <w:spacing w:line="240" w:lineRule="exact"/>
        <w:rPr>
          <w:rFonts w:eastAsia="Calibri Light" w:cstheme="minorHAnsi"/>
        </w:rPr>
      </w:pPr>
      <w:r w:rsidRPr="00CB6EB9">
        <w:rPr>
          <w:rFonts w:eastAsia="Calibri Light" w:cstheme="minorHAnsi"/>
        </w:rPr>
        <w:t>Intercultural</w:t>
      </w:r>
    </w:p>
    <w:p w14:paraId="0B83B74A" w14:textId="5FFE53A2" w:rsidR="000B41AA" w:rsidRPr="00CB6EB9" w:rsidRDefault="000B41AA" w:rsidP="001E7647">
      <w:pPr>
        <w:pStyle w:val="ListParagraph"/>
        <w:numPr>
          <w:ilvl w:val="1"/>
          <w:numId w:val="20"/>
        </w:numPr>
        <w:spacing w:line="240" w:lineRule="exact"/>
        <w:rPr>
          <w:rFonts w:eastAsia="Calibri Light" w:cstheme="minorHAnsi"/>
        </w:rPr>
      </w:pPr>
      <w:r w:rsidRPr="00CB6EB9">
        <w:rPr>
          <w:rFonts w:eastAsia="Calibri Light" w:cstheme="minorHAnsi"/>
        </w:rPr>
        <w:t>Investigative</w:t>
      </w:r>
    </w:p>
    <w:p w14:paraId="09996E0C" w14:textId="13072FA0" w:rsidR="001E7647" w:rsidRPr="00CB6EB9" w:rsidRDefault="00D15F15" w:rsidP="001E7647">
      <w:pPr>
        <w:pStyle w:val="ListParagraph"/>
        <w:numPr>
          <w:ilvl w:val="0"/>
          <w:numId w:val="20"/>
        </w:numPr>
        <w:spacing w:line="240" w:lineRule="exact"/>
      </w:pPr>
      <w:r>
        <w:t>What skill set do you need to work with computer programs and online resources to help you with translation?</w:t>
      </w:r>
    </w:p>
    <w:p w14:paraId="5E10B263" w14:textId="0440C2FC" w:rsidR="000B41AA" w:rsidRPr="00CB6EB9" w:rsidRDefault="000B41AA" w:rsidP="001E7647">
      <w:pPr>
        <w:pStyle w:val="ListParagraph"/>
        <w:numPr>
          <w:ilvl w:val="1"/>
          <w:numId w:val="20"/>
        </w:numPr>
        <w:spacing w:line="240" w:lineRule="exact"/>
        <w:rPr>
          <w:rFonts w:eastAsia="Calibri Light" w:cstheme="minorHAnsi"/>
        </w:rPr>
      </w:pPr>
      <w:r w:rsidRPr="00CB6EB9">
        <w:rPr>
          <w:rFonts w:eastAsia="Calibri Light" w:cstheme="minorHAnsi"/>
        </w:rPr>
        <w:t>Thematic</w:t>
      </w:r>
    </w:p>
    <w:p w14:paraId="4384E901" w14:textId="130614BF" w:rsidR="000B41AA" w:rsidRPr="00CB6EB9" w:rsidRDefault="000B41AA" w:rsidP="001E7647">
      <w:pPr>
        <w:pStyle w:val="ListParagraph"/>
        <w:numPr>
          <w:ilvl w:val="1"/>
          <w:numId w:val="20"/>
        </w:numPr>
        <w:spacing w:line="240" w:lineRule="exact"/>
        <w:rPr>
          <w:rFonts w:eastAsia="Calibri Light" w:cstheme="minorHAnsi"/>
        </w:rPr>
      </w:pPr>
      <w:r w:rsidRPr="00CB6EB9">
        <w:rPr>
          <w:rFonts w:eastAsia="Calibri Light" w:cstheme="minorHAnsi"/>
        </w:rPr>
        <w:t>Investigative</w:t>
      </w:r>
    </w:p>
    <w:p w14:paraId="0A625B19" w14:textId="511F6598" w:rsidR="001E7647" w:rsidRPr="00CB6EB9" w:rsidRDefault="001E7647" w:rsidP="001E7647">
      <w:pPr>
        <w:pStyle w:val="ListParagraph"/>
        <w:numPr>
          <w:ilvl w:val="1"/>
          <w:numId w:val="20"/>
        </w:numPr>
        <w:spacing w:line="240" w:lineRule="exact"/>
        <w:rPr>
          <w:rFonts w:eastAsia="Calibri Light" w:cstheme="minorHAnsi"/>
          <w:b/>
          <w:bCs/>
        </w:rPr>
      </w:pPr>
      <w:r w:rsidRPr="00CB6EB9">
        <w:rPr>
          <w:b/>
          <w:bCs/>
        </w:rPr>
        <w:t xml:space="preserve">Technological </w:t>
      </w:r>
    </w:p>
    <w:p w14:paraId="4EAA41AF" w14:textId="01F5A18C" w:rsidR="000B41AA" w:rsidRPr="00CB6EB9" w:rsidRDefault="000B41AA" w:rsidP="001E7647">
      <w:pPr>
        <w:pStyle w:val="ListParagraph"/>
        <w:numPr>
          <w:ilvl w:val="1"/>
          <w:numId w:val="20"/>
        </w:numPr>
        <w:spacing w:line="240" w:lineRule="exact"/>
        <w:rPr>
          <w:rFonts w:eastAsia="Calibri Light" w:cstheme="minorHAnsi"/>
          <w:b/>
          <w:bCs/>
        </w:rPr>
      </w:pPr>
      <w:r w:rsidRPr="00CB6EB9">
        <w:t>Language</w:t>
      </w:r>
    </w:p>
    <w:p w14:paraId="7C4ED54F" w14:textId="28CDBE9E" w:rsidR="001E7647" w:rsidRPr="00CB6EB9" w:rsidRDefault="00D15F15" w:rsidP="2DABF90B">
      <w:pPr>
        <w:pStyle w:val="ListParagraph"/>
        <w:numPr>
          <w:ilvl w:val="0"/>
          <w:numId w:val="20"/>
        </w:numPr>
        <w:spacing w:line="240" w:lineRule="exact"/>
        <w:rPr>
          <w:rFonts w:eastAsia="Calibri Light"/>
        </w:rPr>
      </w:pPr>
      <w:r>
        <w:t xml:space="preserve"> What skill set do you need to understand what you are being asked to translate?</w:t>
      </w:r>
    </w:p>
    <w:p w14:paraId="4A744651" w14:textId="7A8B41B7" w:rsidR="000B41AA" w:rsidRPr="00CB6EB9" w:rsidRDefault="000B41AA" w:rsidP="001E7647">
      <w:pPr>
        <w:pStyle w:val="ListParagraph"/>
        <w:numPr>
          <w:ilvl w:val="1"/>
          <w:numId w:val="20"/>
        </w:numPr>
        <w:spacing w:line="240" w:lineRule="exact"/>
        <w:rPr>
          <w:rFonts w:eastAsia="Calibri Light" w:cstheme="minorHAnsi"/>
        </w:rPr>
      </w:pPr>
      <w:r w:rsidRPr="00CB6EB9">
        <w:t>Interpersonal</w:t>
      </w:r>
    </w:p>
    <w:p w14:paraId="557FD33A" w14:textId="732706CA" w:rsidR="000B41AA" w:rsidRPr="00CB6EB9" w:rsidRDefault="000B41AA" w:rsidP="001E7647">
      <w:pPr>
        <w:pStyle w:val="ListParagraph"/>
        <w:numPr>
          <w:ilvl w:val="1"/>
          <w:numId w:val="20"/>
        </w:numPr>
        <w:spacing w:line="240" w:lineRule="exact"/>
        <w:rPr>
          <w:rFonts w:eastAsia="Calibri Light" w:cstheme="minorHAnsi"/>
        </w:rPr>
      </w:pPr>
      <w:r w:rsidRPr="00CB6EB9">
        <w:t>Intercultural</w:t>
      </w:r>
    </w:p>
    <w:p w14:paraId="3B3C6067" w14:textId="58A4F844" w:rsidR="000B41AA" w:rsidRPr="00CB6EB9" w:rsidRDefault="000B41AA" w:rsidP="001E7647">
      <w:pPr>
        <w:pStyle w:val="ListParagraph"/>
        <w:numPr>
          <w:ilvl w:val="1"/>
          <w:numId w:val="20"/>
        </w:numPr>
        <w:spacing w:line="240" w:lineRule="exact"/>
        <w:rPr>
          <w:rFonts w:eastAsia="Calibri Light" w:cstheme="minorHAnsi"/>
        </w:rPr>
      </w:pPr>
      <w:r w:rsidRPr="00CB6EB9">
        <w:t>Thematic</w:t>
      </w:r>
    </w:p>
    <w:p w14:paraId="121114F6" w14:textId="7B2093B3" w:rsidR="000B41AA" w:rsidRPr="00CB6EB9" w:rsidRDefault="000B41AA" w:rsidP="000B41AA">
      <w:pPr>
        <w:pStyle w:val="ListParagraph"/>
        <w:numPr>
          <w:ilvl w:val="1"/>
          <w:numId w:val="20"/>
        </w:numPr>
        <w:spacing w:line="240" w:lineRule="exact"/>
        <w:rPr>
          <w:rFonts w:eastAsia="Calibri Light" w:cstheme="minorHAnsi"/>
          <w:b/>
          <w:bCs/>
        </w:rPr>
      </w:pPr>
      <w:r w:rsidRPr="00CB6EB9">
        <w:rPr>
          <w:b/>
          <w:bCs/>
        </w:rPr>
        <w:t>L</w:t>
      </w:r>
      <w:r w:rsidR="001E7647" w:rsidRPr="00CB6EB9">
        <w:rPr>
          <w:b/>
          <w:bCs/>
        </w:rPr>
        <w:t>anguage</w:t>
      </w:r>
    </w:p>
    <w:p w14:paraId="60DB1842" w14:textId="77C1BBD5" w:rsidR="001E7647" w:rsidRPr="00CB6EB9" w:rsidRDefault="00D15F15" w:rsidP="2DABF90B">
      <w:pPr>
        <w:pStyle w:val="ListParagraph"/>
        <w:numPr>
          <w:ilvl w:val="0"/>
          <w:numId w:val="20"/>
        </w:numPr>
        <w:spacing w:line="240" w:lineRule="exact"/>
        <w:rPr>
          <w:rFonts w:eastAsia="Calibri Light"/>
        </w:rPr>
      </w:pPr>
      <w:r>
        <w:t xml:space="preserve"> What skill set do you need to recognise and identify elements, values and references proper to the cultures represented?</w:t>
      </w:r>
    </w:p>
    <w:p w14:paraId="2A4379AE" w14:textId="77777777" w:rsidR="000B41AA" w:rsidRPr="00CB6EB9" w:rsidRDefault="000B41AA" w:rsidP="001E7647">
      <w:pPr>
        <w:pStyle w:val="ListParagraph"/>
        <w:numPr>
          <w:ilvl w:val="1"/>
          <w:numId w:val="20"/>
        </w:numPr>
        <w:spacing w:line="240" w:lineRule="exact"/>
        <w:rPr>
          <w:rFonts w:eastAsia="Calibri Light" w:cstheme="minorHAnsi"/>
        </w:rPr>
      </w:pPr>
      <w:r w:rsidRPr="00CB6EB9">
        <w:t>Language</w:t>
      </w:r>
    </w:p>
    <w:p w14:paraId="3C528F74" w14:textId="461F7098" w:rsidR="001E7647" w:rsidRPr="00CB6EB9" w:rsidRDefault="001E7647" w:rsidP="001E7647">
      <w:pPr>
        <w:pStyle w:val="ListParagraph"/>
        <w:numPr>
          <w:ilvl w:val="1"/>
          <w:numId w:val="20"/>
        </w:numPr>
        <w:spacing w:line="240" w:lineRule="exact"/>
        <w:rPr>
          <w:rFonts w:eastAsia="Calibri Light" w:cstheme="minorHAnsi"/>
          <w:b/>
          <w:bCs/>
        </w:rPr>
      </w:pPr>
      <w:r w:rsidRPr="00CB6EB9">
        <w:rPr>
          <w:b/>
          <w:bCs/>
        </w:rPr>
        <w:t xml:space="preserve">Intercultural </w:t>
      </w:r>
    </w:p>
    <w:p w14:paraId="72F698A0" w14:textId="30EEAB8A" w:rsidR="000B41AA" w:rsidRPr="00CB6EB9" w:rsidRDefault="000B41AA" w:rsidP="001E7647">
      <w:pPr>
        <w:pStyle w:val="ListParagraph"/>
        <w:numPr>
          <w:ilvl w:val="1"/>
          <w:numId w:val="20"/>
        </w:numPr>
        <w:spacing w:line="240" w:lineRule="exact"/>
        <w:rPr>
          <w:rFonts w:eastAsia="Calibri Light" w:cstheme="minorHAnsi"/>
        </w:rPr>
      </w:pPr>
      <w:r w:rsidRPr="00CB6EB9">
        <w:t>Technological</w:t>
      </w:r>
    </w:p>
    <w:p w14:paraId="4E64CD86" w14:textId="1BD75F65" w:rsidR="000B41AA" w:rsidRPr="00CB6EB9" w:rsidRDefault="000B41AA" w:rsidP="001E7647">
      <w:pPr>
        <w:pStyle w:val="ListParagraph"/>
        <w:numPr>
          <w:ilvl w:val="1"/>
          <w:numId w:val="20"/>
        </w:numPr>
        <w:spacing w:line="240" w:lineRule="exact"/>
        <w:rPr>
          <w:rFonts w:eastAsia="Calibri Light" w:cstheme="minorHAnsi"/>
        </w:rPr>
      </w:pPr>
      <w:r w:rsidRPr="00CB6EB9">
        <w:t>Interpersonal</w:t>
      </w:r>
    </w:p>
    <w:p w14:paraId="3694432B" w14:textId="23B2CFA5" w:rsidR="001E7647" w:rsidRPr="00CB6EB9" w:rsidRDefault="00D15F15" w:rsidP="2DABF90B">
      <w:pPr>
        <w:pStyle w:val="ListParagraph"/>
        <w:numPr>
          <w:ilvl w:val="0"/>
          <w:numId w:val="20"/>
        </w:numPr>
        <w:spacing w:line="240" w:lineRule="exact"/>
        <w:rPr>
          <w:rFonts w:eastAsia="Calibri Light"/>
        </w:rPr>
      </w:pPr>
      <w:r>
        <w:t xml:space="preserve"> What skill set do you need to develop your knowledge in specialized fields?</w:t>
      </w:r>
    </w:p>
    <w:p w14:paraId="7C1BBDCE" w14:textId="15B59915" w:rsidR="001E7647" w:rsidRPr="00CB6EB9" w:rsidRDefault="001E7647" w:rsidP="001E7647">
      <w:pPr>
        <w:pStyle w:val="ListParagraph"/>
        <w:numPr>
          <w:ilvl w:val="1"/>
          <w:numId w:val="20"/>
        </w:numPr>
        <w:spacing w:line="240" w:lineRule="exact"/>
        <w:rPr>
          <w:rFonts w:eastAsia="Calibri Light" w:cstheme="minorHAnsi"/>
          <w:b/>
          <w:bCs/>
        </w:rPr>
      </w:pPr>
      <w:r w:rsidRPr="00CB6EB9">
        <w:rPr>
          <w:b/>
          <w:bCs/>
        </w:rPr>
        <w:t xml:space="preserve">Thematic </w:t>
      </w:r>
    </w:p>
    <w:p w14:paraId="54B01F1D" w14:textId="1DE85D7B" w:rsidR="000B41AA" w:rsidRPr="00CB6EB9" w:rsidRDefault="000B41AA" w:rsidP="001E7647">
      <w:pPr>
        <w:pStyle w:val="ListParagraph"/>
        <w:numPr>
          <w:ilvl w:val="1"/>
          <w:numId w:val="20"/>
        </w:numPr>
        <w:spacing w:line="240" w:lineRule="exact"/>
        <w:rPr>
          <w:rFonts w:eastAsia="Calibri Light" w:cstheme="minorHAnsi"/>
        </w:rPr>
      </w:pPr>
      <w:r w:rsidRPr="00CB6EB9">
        <w:t>Language</w:t>
      </w:r>
    </w:p>
    <w:p w14:paraId="7656F37A" w14:textId="5A9DB928" w:rsidR="000B41AA" w:rsidRPr="00CB6EB9" w:rsidRDefault="000B41AA" w:rsidP="001E7647">
      <w:pPr>
        <w:pStyle w:val="ListParagraph"/>
        <w:numPr>
          <w:ilvl w:val="1"/>
          <w:numId w:val="20"/>
        </w:numPr>
        <w:spacing w:line="240" w:lineRule="exact"/>
        <w:rPr>
          <w:rFonts w:eastAsia="Calibri Light" w:cstheme="minorHAnsi"/>
        </w:rPr>
      </w:pPr>
      <w:r w:rsidRPr="00CB6EB9">
        <w:t>Technological</w:t>
      </w:r>
    </w:p>
    <w:p w14:paraId="6FD50D38" w14:textId="7CA825D6" w:rsidR="000B41AA" w:rsidRPr="00CB6EB9" w:rsidRDefault="000B41AA" w:rsidP="001E7647">
      <w:pPr>
        <w:pStyle w:val="ListParagraph"/>
        <w:numPr>
          <w:ilvl w:val="1"/>
          <w:numId w:val="20"/>
        </w:numPr>
        <w:spacing w:line="240" w:lineRule="exact"/>
        <w:rPr>
          <w:rFonts w:eastAsia="Calibri Light" w:cstheme="minorHAnsi"/>
        </w:rPr>
      </w:pPr>
      <w:r>
        <w:t>Interpersonal</w:t>
      </w:r>
    </w:p>
    <w:p w14:paraId="1E9A3051" w14:textId="698132E1" w:rsidR="001E7647" w:rsidRPr="00CB6EB9" w:rsidRDefault="00D15F15" w:rsidP="2DABF90B">
      <w:pPr>
        <w:pStyle w:val="ListParagraph"/>
        <w:numPr>
          <w:ilvl w:val="0"/>
          <w:numId w:val="20"/>
        </w:numPr>
        <w:spacing w:line="240" w:lineRule="exact"/>
        <w:rPr>
          <w:rFonts w:eastAsia="Calibri Light"/>
        </w:rPr>
      </w:pPr>
      <w:r>
        <w:t>What skill set do you need to negotiate with clients about project expectations, deadlines and pay rates?</w:t>
      </w:r>
    </w:p>
    <w:p w14:paraId="7AF93061" w14:textId="77777777" w:rsidR="000B41AA" w:rsidRPr="00CB6EB9" w:rsidRDefault="000B41AA" w:rsidP="001E7647">
      <w:pPr>
        <w:pStyle w:val="ListParagraph"/>
        <w:numPr>
          <w:ilvl w:val="1"/>
          <w:numId w:val="20"/>
        </w:numPr>
        <w:spacing w:line="240" w:lineRule="exact"/>
        <w:rPr>
          <w:rFonts w:eastAsia="Calibri Light" w:cstheme="minorHAnsi"/>
        </w:rPr>
      </w:pPr>
      <w:r w:rsidRPr="00CB6EB9">
        <w:t>Thematic</w:t>
      </w:r>
    </w:p>
    <w:p w14:paraId="6D5D0BB7" w14:textId="77777777" w:rsidR="000B41AA" w:rsidRPr="00CB6EB9" w:rsidRDefault="000B41AA" w:rsidP="001E7647">
      <w:pPr>
        <w:pStyle w:val="ListParagraph"/>
        <w:numPr>
          <w:ilvl w:val="1"/>
          <w:numId w:val="20"/>
        </w:numPr>
        <w:spacing w:line="240" w:lineRule="exact"/>
        <w:rPr>
          <w:rFonts w:eastAsia="Calibri Light" w:cstheme="minorHAnsi"/>
        </w:rPr>
      </w:pPr>
      <w:r w:rsidRPr="00CB6EB9">
        <w:t>Language</w:t>
      </w:r>
    </w:p>
    <w:p w14:paraId="4284E42B" w14:textId="77777777" w:rsidR="000B41AA" w:rsidRPr="00CB6EB9" w:rsidRDefault="000B41AA" w:rsidP="001E7647">
      <w:pPr>
        <w:pStyle w:val="ListParagraph"/>
        <w:numPr>
          <w:ilvl w:val="1"/>
          <w:numId w:val="20"/>
        </w:numPr>
        <w:spacing w:line="240" w:lineRule="exact"/>
        <w:rPr>
          <w:rFonts w:eastAsia="Calibri Light" w:cstheme="minorHAnsi"/>
        </w:rPr>
      </w:pPr>
      <w:r w:rsidRPr="00CB6EB9">
        <w:t>Intercultural</w:t>
      </w:r>
    </w:p>
    <w:p w14:paraId="34E16D71" w14:textId="0A7A151E" w:rsidR="001E7647" w:rsidRPr="00CB6EB9" w:rsidRDefault="001E7647" w:rsidP="001E7647">
      <w:pPr>
        <w:pStyle w:val="ListParagraph"/>
        <w:numPr>
          <w:ilvl w:val="1"/>
          <w:numId w:val="20"/>
        </w:numPr>
        <w:spacing w:line="240" w:lineRule="exact"/>
        <w:rPr>
          <w:rFonts w:eastAsia="Calibri Light" w:cstheme="minorHAnsi"/>
          <w:b/>
          <w:bCs/>
        </w:rPr>
      </w:pPr>
      <w:r w:rsidRPr="2DABF90B">
        <w:rPr>
          <w:b/>
          <w:bCs/>
        </w:rPr>
        <w:t xml:space="preserve">Interpersonal </w:t>
      </w:r>
    </w:p>
    <w:p w14:paraId="716BCB90" w14:textId="77777777" w:rsidR="001E7647" w:rsidRPr="00CB6EB9" w:rsidRDefault="001E7647" w:rsidP="00CB6EB9">
      <w:pPr>
        <w:spacing w:line="240" w:lineRule="exact"/>
        <w:rPr>
          <w:rFonts w:eastAsia="Calibri Light" w:cstheme="minorHAnsi"/>
          <w:sz w:val="24"/>
          <w:szCs w:val="24"/>
        </w:rPr>
      </w:pPr>
    </w:p>
    <w:p w14:paraId="2A113B67" w14:textId="3A4F659F" w:rsidR="00F90BD4" w:rsidRPr="00371BD8" w:rsidRDefault="00972774" w:rsidP="2DABF90B">
      <w:pPr>
        <w:pStyle w:val="Heading1"/>
        <w:rPr>
          <w:lang w:val="en-CA"/>
        </w:rPr>
      </w:pPr>
      <w:r>
        <w:br w:type="page"/>
      </w:r>
      <w:bookmarkStart w:id="18" w:name="_Toc90833494"/>
      <w:bookmarkStart w:id="19" w:name="_Toc95140032"/>
      <w:bookmarkStart w:id="20" w:name="_Toc98232881"/>
      <w:bookmarkStart w:id="21" w:name="_Toc138857898"/>
      <w:r w:rsidR="4D26FB6E" w:rsidRPr="2DABF90B">
        <w:rPr>
          <w:lang w:val="en-CA"/>
        </w:rPr>
        <w:lastRenderedPageBreak/>
        <w:t>ADDITIONAL RESOURCES AND INFORMATION</w:t>
      </w:r>
      <w:bookmarkEnd w:id="18"/>
      <w:bookmarkEnd w:id="19"/>
      <w:bookmarkEnd w:id="20"/>
      <w:bookmarkEnd w:id="21"/>
    </w:p>
    <w:p w14:paraId="445A30C4" w14:textId="20D33A23" w:rsidR="081D2493" w:rsidRDefault="081D2493" w:rsidP="00C37228">
      <w:pPr>
        <w:rPr>
          <w:lang w:val="en-CA"/>
        </w:rPr>
      </w:pPr>
    </w:p>
    <w:p w14:paraId="39884A1E" w14:textId="53304057" w:rsidR="00424132" w:rsidRDefault="00424132" w:rsidP="00424132">
      <w:pPr>
        <w:spacing w:after="0"/>
      </w:pPr>
      <w:r w:rsidRPr="00C37228">
        <w:rPr>
          <w:b/>
          <w:bCs/>
          <w:color w:val="000000" w:themeColor="text1"/>
        </w:rPr>
        <w:t>Amara</w:t>
      </w:r>
      <w:r w:rsidRPr="081D2493">
        <w:rPr>
          <w:b/>
          <w:bCs/>
        </w:rPr>
        <w:t>:</w:t>
      </w:r>
      <w:r>
        <w:t xml:space="preserve"> a web-based service in which users can create subtitles for videos</w:t>
      </w:r>
    </w:p>
    <w:p w14:paraId="3C903D96" w14:textId="77777777" w:rsidR="00424132" w:rsidRDefault="000244EA" w:rsidP="00424132">
      <w:pPr>
        <w:pStyle w:val="ListParagraph"/>
        <w:numPr>
          <w:ilvl w:val="1"/>
          <w:numId w:val="12"/>
        </w:numPr>
        <w:spacing w:after="0"/>
        <w:rPr>
          <w:rFonts w:eastAsiaTheme="minorEastAsia"/>
          <w:color w:val="000000" w:themeColor="text1"/>
        </w:rPr>
      </w:pPr>
      <w:hyperlink r:id="rId21" w:history="1">
        <w:r w:rsidR="00424132" w:rsidRPr="00281B5C">
          <w:rPr>
            <w:rStyle w:val="Hyperlink"/>
          </w:rPr>
          <w:t>https://amara.org/</w:t>
        </w:r>
      </w:hyperlink>
      <w:r w:rsidR="00424132">
        <w:rPr>
          <w:color w:val="000000" w:themeColor="text1"/>
        </w:rPr>
        <w:t xml:space="preserve"> </w:t>
      </w:r>
    </w:p>
    <w:p w14:paraId="2AEABA72" w14:textId="77777777" w:rsidR="00424132" w:rsidRDefault="00424132" w:rsidP="081D2493">
      <w:pPr>
        <w:spacing w:after="0"/>
        <w:rPr>
          <w:b/>
          <w:bCs/>
        </w:rPr>
      </w:pPr>
    </w:p>
    <w:p w14:paraId="5B64AA47" w14:textId="2884EE73" w:rsidR="008C56BD" w:rsidRPr="002544AD" w:rsidRDefault="4C297A5B" w:rsidP="081D2493">
      <w:pPr>
        <w:spacing w:after="0"/>
      </w:pPr>
      <w:proofErr w:type="spellStart"/>
      <w:r w:rsidRPr="081D2493">
        <w:rPr>
          <w:b/>
          <w:bCs/>
        </w:rPr>
        <w:t>DeepL</w:t>
      </w:r>
      <w:proofErr w:type="spellEnd"/>
      <w:r w:rsidR="4A798795" w:rsidRPr="081D2493">
        <w:rPr>
          <w:b/>
          <w:bCs/>
        </w:rPr>
        <w:t>:</w:t>
      </w:r>
      <w:r w:rsidR="4A798795">
        <w:t xml:space="preserve"> </w:t>
      </w:r>
      <w:r w:rsidR="00CB6EB9">
        <w:t xml:space="preserve">an </w:t>
      </w:r>
      <w:r w:rsidR="081D2493" w:rsidRPr="00C37228">
        <w:t>automated translation service</w:t>
      </w:r>
    </w:p>
    <w:p w14:paraId="0A135F2D" w14:textId="67B4CFDF" w:rsidR="081D2493" w:rsidRPr="00C37228" w:rsidRDefault="081D2493" w:rsidP="081D2493">
      <w:pPr>
        <w:pStyle w:val="ListParagraph"/>
        <w:numPr>
          <w:ilvl w:val="1"/>
          <w:numId w:val="12"/>
        </w:numPr>
        <w:spacing w:after="0"/>
        <w:rPr>
          <w:rFonts w:eastAsiaTheme="minorEastAsia"/>
          <w:color w:val="000000" w:themeColor="text1"/>
        </w:rPr>
      </w:pPr>
      <w:r w:rsidRPr="00C37228">
        <w:rPr>
          <w:color w:val="000000" w:themeColor="text1"/>
        </w:rPr>
        <w:t xml:space="preserve"> </w:t>
      </w:r>
      <w:hyperlink r:id="rId22" w:history="1">
        <w:r w:rsidR="00424132" w:rsidRPr="00281B5C">
          <w:rPr>
            <w:rStyle w:val="Hyperlink"/>
          </w:rPr>
          <w:t>https://www.deepl.com/fr/translator</w:t>
        </w:r>
      </w:hyperlink>
      <w:r w:rsidR="00424132">
        <w:rPr>
          <w:color w:val="000000" w:themeColor="text1"/>
        </w:rPr>
        <w:t xml:space="preserve"> </w:t>
      </w:r>
    </w:p>
    <w:p w14:paraId="7007F26F" w14:textId="77777777" w:rsidR="00424132" w:rsidRDefault="00424132" w:rsidP="00424132">
      <w:pPr>
        <w:spacing w:after="0"/>
        <w:rPr>
          <w:b/>
          <w:bCs/>
          <w:color w:val="000000" w:themeColor="text1"/>
        </w:rPr>
      </w:pPr>
    </w:p>
    <w:p w14:paraId="47B03D3E" w14:textId="3E83D87B" w:rsidR="00424132" w:rsidRDefault="00424132" w:rsidP="00424132">
      <w:pPr>
        <w:spacing w:after="0"/>
        <w:rPr>
          <w:color w:val="000000" w:themeColor="text1"/>
        </w:rPr>
      </w:pPr>
      <w:proofErr w:type="spellStart"/>
      <w:r w:rsidRPr="00C37228">
        <w:rPr>
          <w:b/>
          <w:bCs/>
          <w:color w:val="000000" w:themeColor="text1"/>
        </w:rPr>
        <w:t>Linguee</w:t>
      </w:r>
      <w:proofErr w:type="spellEnd"/>
      <w:r w:rsidRPr="081D2493">
        <w:rPr>
          <w:b/>
          <w:bCs/>
        </w:rPr>
        <w:t>:</w:t>
      </w:r>
      <w:r>
        <w:t xml:space="preserve"> </w:t>
      </w:r>
      <w:r w:rsidR="00CB6EB9">
        <w:t xml:space="preserve">an </w:t>
      </w:r>
      <w:r>
        <w:t xml:space="preserve">automated translation service  </w:t>
      </w:r>
    </w:p>
    <w:p w14:paraId="4F2A5502" w14:textId="77777777" w:rsidR="00424132" w:rsidRDefault="000244EA" w:rsidP="00424132">
      <w:pPr>
        <w:pStyle w:val="ListParagraph"/>
        <w:numPr>
          <w:ilvl w:val="1"/>
          <w:numId w:val="12"/>
        </w:numPr>
        <w:spacing w:after="0"/>
        <w:rPr>
          <w:rFonts w:eastAsiaTheme="minorEastAsia"/>
          <w:color w:val="000000" w:themeColor="text1"/>
        </w:rPr>
      </w:pPr>
      <w:hyperlink r:id="rId23" w:history="1">
        <w:r w:rsidR="00424132" w:rsidRPr="00281B5C">
          <w:rPr>
            <w:rStyle w:val="Hyperlink"/>
          </w:rPr>
          <w:t>https://www.linguee.com/</w:t>
        </w:r>
      </w:hyperlink>
      <w:r w:rsidR="00424132">
        <w:rPr>
          <w:color w:val="000000" w:themeColor="text1"/>
        </w:rPr>
        <w:t xml:space="preserve"> </w:t>
      </w:r>
    </w:p>
    <w:p w14:paraId="4AFBD530" w14:textId="77777777" w:rsidR="008C56BD" w:rsidRPr="001E20E1" w:rsidRDefault="008C56BD" w:rsidP="081D2493">
      <w:pPr>
        <w:spacing w:after="0"/>
        <w:rPr>
          <w:b/>
          <w:bCs/>
          <w:color w:val="000000" w:themeColor="text1"/>
        </w:rPr>
      </w:pPr>
    </w:p>
    <w:p w14:paraId="540DECC5" w14:textId="2C6354D3" w:rsidR="081D2493" w:rsidRDefault="081D2493" w:rsidP="081D2493">
      <w:pPr>
        <w:spacing w:after="0"/>
      </w:pPr>
      <w:r w:rsidRPr="00C37228">
        <w:rPr>
          <w:b/>
          <w:bCs/>
          <w:color w:val="000000" w:themeColor="text1"/>
        </w:rPr>
        <w:t>Google Translate</w:t>
      </w:r>
      <w:r w:rsidR="4A798795" w:rsidRPr="081D2493">
        <w:rPr>
          <w:b/>
          <w:bCs/>
        </w:rPr>
        <w:t>:</w:t>
      </w:r>
      <w:r w:rsidR="00CB6EB9">
        <w:rPr>
          <w:b/>
          <w:bCs/>
        </w:rPr>
        <w:t xml:space="preserve"> </w:t>
      </w:r>
      <w:r w:rsidR="00CB6EB9">
        <w:t>an</w:t>
      </w:r>
      <w:r w:rsidR="4A798795">
        <w:t xml:space="preserve"> </w:t>
      </w:r>
      <w:r>
        <w:t>automated translation service</w:t>
      </w:r>
    </w:p>
    <w:p w14:paraId="61437495" w14:textId="4BC7C151" w:rsidR="081D2493" w:rsidRDefault="000244EA" w:rsidP="081D2493">
      <w:pPr>
        <w:pStyle w:val="ListParagraph"/>
        <w:numPr>
          <w:ilvl w:val="1"/>
          <w:numId w:val="12"/>
        </w:numPr>
        <w:spacing w:after="0"/>
        <w:rPr>
          <w:rFonts w:eastAsiaTheme="minorEastAsia"/>
          <w:color w:val="000000" w:themeColor="text1"/>
        </w:rPr>
      </w:pPr>
      <w:hyperlink r:id="rId24" w:history="1">
        <w:r w:rsidR="00424132" w:rsidRPr="00281B5C">
          <w:rPr>
            <w:rStyle w:val="Hyperlink"/>
          </w:rPr>
          <w:t>https://translate.google.ca/?hl=fr</w:t>
        </w:r>
      </w:hyperlink>
      <w:r w:rsidR="00424132">
        <w:rPr>
          <w:color w:val="000000" w:themeColor="text1"/>
        </w:rPr>
        <w:t xml:space="preserve"> </w:t>
      </w:r>
    </w:p>
    <w:p w14:paraId="796F07FA" w14:textId="77777777" w:rsidR="00424132" w:rsidRDefault="00424132" w:rsidP="00424132">
      <w:pPr>
        <w:spacing w:after="0"/>
        <w:rPr>
          <w:b/>
          <w:bCs/>
          <w:color w:val="000000" w:themeColor="text1"/>
        </w:rPr>
      </w:pPr>
    </w:p>
    <w:p w14:paraId="5A29D0AC" w14:textId="02D9B111" w:rsidR="00424132" w:rsidRDefault="00424132" w:rsidP="00424132">
      <w:pPr>
        <w:spacing w:after="0"/>
      </w:pPr>
      <w:r w:rsidRPr="00C37228">
        <w:rPr>
          <w:b/>
          <w:bCs/>
          <w:color w:val="000000" w:themeColor="text1"/>
        </w:rPr>
        <w:t>Otter.ai</w:t>
      </w:r>
      <w:r w:rsidRPr="081D2493">
        <w:rPr>
          <w:b/>
          <w:bCs/>
        </w:rPr>
        <w:t>:</w:t>
      </w:r>
      <w:r>
        <w:t xml:space="preserve"> </w:t>
      </w:r>
      <w:r w:rsidR="00CB6EB9">
        <w:t xml:space="preserve">an </w:t>
      </w:r>
      <w:r>
        <w:t xml:space="preserve">automated speech-to-text transcription and translation application </w:t>
      </w:r>
    </w:p>
    <w:p w14:paraId="11374289" w14:textId="13B8C5E0" w:rsidR="00424132" w:rsidRDefault="000244EA" w:rsidP="00424132">
      <w:pPr>
        <w:pStyle w:val="ListParagraph"/>
        <w:numPr>
          <w:ilvl w:val="1"/>
          <w:numId w:val="12"/>
        </w:numPr>
        <w:spacing w:after="0"/>
        <w:rPr>
          <w:rFonts w:eastAsiaTheme="minorEastAsia"/>
          <w:color w:val="000000" w:themeColor="text1"/>
        </w:rPr>
      </w:pPr>
      <w:hyperlink r:id="rId25" w:history="1">
        <w:r w:rsidR="00CB6EB9" w:rsidRPr="00616082">
          <w:rPr>
            <w:rStyle w:val="Hyperlink"/>
          </w:rPr>
          <w:t>https://otter.ai/</w:t>
        </w:r>
      </w:hyperlink>
      <w:r w:rsidR="00CB6EB9">
        <w:rPr>
          <w:color w:val="000000" w:themeColor="text1"/>
        </w:rPr>
        <w:t xml:space="preserve"> </w:t>
      </w:r>
      <w:r w:rsidR="00424132" w:rsidRPr="081D2493">
        <w:rPr>
          <w:color w:val="000000" w:themeColor="text1"/>
        </w:rPr>
        <w:t xml:space="preserve"> </w:t>
      </w:r>
    </w:p>
    <w:p w14:paraId="699CBFF6" w14:textId="6C9B4179" w:rsidR="081D2493" w:rsidRDefault="081D2493" w:rsidP="081D2493">
      <w:pPr>
        <w:spacing w:after="0"/>
        <w:rPr>
          <w:color w:val="000000" w:themeColor="text1"/>
        </w:rPr>
      </w:pPr>
    </w:p>
    <w:p w14:paraId="580A83C1" w14:textId="78F444EC" w:rsidR="081D2493" w:rsidRDefault="081D2493" w:rsidP="081D2493">
      <w:pPr>
        <w:spacing w:after="0"/>
      </w:pPr>
      <w:r w:rsidRPr="00C37228">
        <w:rPr>
          <w:b/>
          <w:bCs/>
          <w:color w:val="000000" w:themeColor="text1"/>
        </w:rPr>
        <w:t>Reverso Context</w:t>
      </w:r>
      <w:r w:rsidR="4A798795" w:rsidRPr="081D2493">
        <w:rPr>
          <w:b/>
          <w:bCs/>
        </w:rPr>
        <w:t>:</w:t>
      </w:r>
      <w:r w:rsidR="4A798795" w:rsidRPr="00C37228">
        <w:rPr>
          <w:b/>
          <w:bCs/>
        </w:rPr>
        <w:t xml:space="preserve"> </w:t>
      </w:r>
      <w:r w:rsidR="00CB6EB9" w:rsidRPr="00CB6EB9">
        <w:t>an</w:t>
      </w:r>
      <w:r w:rsidR="00CB6EB9">
        <w:rPr>
          <w:b/>
          <w:bCs/>
        </w:rPr>
        <w:t xml:space="preserve"> </w:t>
      </w:r>
      <w:r>
        <w:t>automated translation service</w:t>
      </w:r>
    </w:p>
    <w:p w14:paraId="1EF59433" w14:textId="5FB81F77" w:rsidR="081D2493" w:rsidRPr="00424132" w:rsidRDefault="000244EA" w:rsidP="081D2493">
      <w:pPr>
        <w:pStyle w:val="ListParagraph"/>
        <w:numPr>
          <w:ilvl w:val="1"/>
          <w:numId w:val="12"/>
        </w:numPr>
        <w:spacing w:after="0"/>
        <w:rPr>
          <w:rFonts w:eastAsiaTheme="minorEastAsia"/>
          <w:color w:val="000000" w:themeColor="text1"/>
        </w:rPr>
      </w:pPr>
      <w:hyperlink r:id="rId26" w:history="1">
        <w:r w:rsidR="081D2493" w:rsidRPr="081D2493">
          <w:rPr>
            <w:rStyle w:val="Hyperlink"/>
          </w:rPr>
          <w:t>https://context.reverso.net/translation/</w:t>
        </w:r>
      </w:hyperlink>
    </w:p>
    <w:p w14:paraId="2C22AACB" w14:textId="266F2092" w:rsidR="081D2493" w:rsidRDefault="081D2493" w:rsidP="081D2493">
      <w:pPr>
        <w:spacing w:after="0"/>
        <w:rPr>
          <w:color w:val="000000" w:themeColor="text1"/>
        </w:rPr>
      </w:pPr>
    </w:p>
    <w:p w14:paraId="4611236B" w14:textId="7D0DE7B4" w:rsidR="081D2493" w:rsidRDefault="081D2493" w:rsidP="081D2493">
      <w:pPr>
        <w:spacing w:after="0"/>
      </w:pPr>
      <w:proofErr w:type="spellStart"/>
      <w:r w:rsidRPr="00C37228">
        <w:rPr>
          <w:b/>
          <w:bCs/>
          <w:color w:val="000000" w:themeColor="text1"/>
        </w:rPr>
        <w:t>Wordreference</w:t>
      </w:r>
      <w:proofErr w:type="spellEnd"/>
      <w:r w:rsidR="4A798795" w:rsidRPr="081D2493">
        <w:rPr>
          <w:b/>
          <w:bCs/>
        </w:rPr>
        <w:t>:</w:t>
      </w:r>
      <w:r w:rsidR="4A798795">
        <w:t xml:space="preserve"> </w:t>
      </w:r>
      <w:r w:rsidR="00CB6EB9">
        <w:t xml:space="preserve">an </w:t>
      </w:r>
      <w:r>
        <w:t>automated translation service</w:t>
      </w:r>
    </w:p>
    <w:p w14:paraId="09F092E9" w14:textId="30245E58" w:rsidR="081D2493" w:rsidRDefault="000244EA" w:rsidP="081D2493">
      <w:pPr>
        <w:pStyle w:val="ListParagraph"/>
        <w:numPr>
          <w:ilvl w:val="1"/>
          <w:numId w:val="12"/>
        </w:numPr>
        <w:spacing w:after="0"/>
        <w:rPr>
          <w:rFonts w:eastAsiaTheme="minorEastAsia"/>
          <w:color w:val="000000" w:themeColor="text1"/>
        </w:rPr>
      </w:pPr>
      <w:hyperlink r:id="rId27" w:history="1">
        <w:r w:rsidR="00424132" w:rsidRPr="00281B5C">
          <w:rPr>
            <w:rStyle w:val="Hyperlink"/>
          </w:rPr>
          <w:t>https://www.wordreference.com/</w:t>
        </w:r>
      </w:hyperlink>
      <w:r w:rsidR="00424132">
        <w:rPr>
          <w:color w:val="000000" w:themeColor="text1"/>
        </w:rPr>
        <w:t xml:space="preserve"> </w:t>
      </w:r>
    </w:p>
    <w:p w14:paraId="16ACF1B8" w14:textId="496691FE" w:rsidR="081D2493" w:rsidRDefault="081D2493" w:rsidP="081D2493">
      <w:pPr>
        <w:spacing w:after="0"/>
        <w:rPr>
          <w:color w:val="000000" w:themeColor="text1"/>
        </w:rPr>
      </w:pPr>
    </w:p>
    <w:p w14:paraId="2E7CFFC5" w14:textId="15DB5A60" w:rsidR="081D2493" w:rsidRDefault="081D2493" w:rsidP="081D2493">
      <w:pPr>
        <w:spacing w:after="0"/>
        <w:rPr>
          <w:color w:val="000000" w:themeColor="text1"/>
        </w:rPr>
      </w:pPr>
    </w:p>
    <w:p w14:paraId="066C535A" w14:textId="2F1830B6" w:rsidR="081D2493" w:rsidRDefault="081D2493" w:rsidP="081D2493">
      <w:pPr>
        <w:spacing w:after="0"/>
        <w:rPr>
          <w:color w:val="000000" w:themeColor="text1"/>
        </w:rPr>
      </w:pPr>
    </w:p>
    <w:p w14:paraId="7B2C7EFD" w14:textId="5D469176" w:rsidR="00FF16FA" w:rsidRPr="008D22F7" w:rsidRDefault="005921E7" w:rsidP="00FF16FA">
      <w:pPr>
        <w:pStyle w:val="Heading1"/>
        <w:rPr>
          <w:lang w:val="en-CA"/>
        </w:rPr>
      </w:pPr>
      <w:r w:rsidRPr="2DABF90B">
        <w:rPr>
          <w:u w:val="single"/>
        </w:rPr>
        <w:br w:type="page"/>
      </w:r>
      <w:bookmarkStart w:id="22" w:name="_Toc95140034"/>
      <w:bookmarkStart w:id="23" w:name="_Toc98232883"/>
      <w:bookmarkStart w:id="24" w:name="_Toc138857899"/>
      <w:r w:rsidR="00FF16FA" w:rsidRPr="2DABF90B">
        <w:rPr>
          <w:lang w:val="en-CA"/>
        </w:rPr>
        <w:lastRenderedPageBreak/>
        <w:t>REFERENCES</w:t>
      </w:r>
      <w:bookmarkEnd w:id="22"/>
      <w:bookmarkEnd w:id="23"/>
      <w:bookmarkEnd w:id="24"/>
    </w:p>
    <w:p w14:paraId="2C2F7DF9" w14:textId="51895611" w:rsidR="00D10CB2" w:rsidRDefault="00D10CB2" w:rsidP="00D10CB2"/>
    <w:p w14:paraId="42124E44" w14:textId="5EBE804D" w:rsidR="081D2493" w:rsidRDefault="081D2493" w:rsidP="081D2493">
      <w:pPr>
        <w:rPr>
          <w:rFonts w:ascii="Calibri" w:eastAsia="Calibri" w:hAnsi="Calibri" w:cs="Calibri"/>
        </w:rPr>
      </w:pPr>
      <w:r w:rsidRPr="2DABF90B">
        <w:rPr>
          <w:rFonts w:ascii="Calibri" w:eastAsia="Calibri" w:hAnsi="Calibri" w:cs="Calibri"/>
        </w:rPr>
        <w:t>Burrow-</w:t>
      </w:r>
      <w:proofErr w:type="spellStart"/>
      <w:r w:rsidRPr="2DABF90B">
        <w:rPr>
          <w:rFonts w:ascii="Calibri" w:eastAsia="Calibri" w:hAnsi="Calibri" w:cs="Calibri"/>
        </w:rPr>
        <w:t>Goldhahn</w:t>
      </w:r>
      <w:proofErr w:type="spellEnd"/>
      <w:r w:rsidRPr="2DABF90B">
        <w:rPr>
          <w:rFonts w:ascii="Calibri" w:eastAsia="Calibri" w:hAnsi="Calibri" w:cs="Calibri"/>
        </w:rPr>
        <w:t>, A. (2018, June 19). “The Importance of Translation Studies.” Translation Studies</w:t>
      </w:r>
      <w:r>
        <w:tab/>
      </w:r>
      <w:r w:rsidRPr="2DABF90B">
        <w:rPr>
          <w:rFonts w:ascii="Calibri" w:eastAsia="Calibri" w:hAnsi="Calibri" w:cs="Calibri"/>
        </w:rPr>
        <w:t xml:space="preserve"> at Exeter. https://blogs.exeter.ac.uk/translation/blog/2018/06/19/the-importance-of</w:t>
      </w:r>
      <w:r>
        <w:tab/>
      </w:r>
      <w:r>
        <w:tab/>
      </w:r>
      <w:r w:rsidRPr="2DABF90B">
        <w:rPr>
          <w:rFonts w:ascii="Calibri" w:eastAsia="Calibri" w:hAnsi="Calibri" w:cs="Calibri"/>
        </w:rPr>
        <w:t>-translation-studies/</w:t>
      </w:r>
    </w:p>
    <w:p w14:paraId="095D7DA3" w14:textId="4779E379" w:rsidR="081D2493" w:rsidRPr="00C37228" w:rsidRDefault="081D2493" w:rsidP="2DABF90B">
      <w:pPr>
        <w:rPr>
          <w:rFonts w:eastAsiaTheme="minorEastAsia"/>
          <w:sz w:val="24"/>
          <w:szCs w:val="24"/>
        </w:rPr>
      </w:pPr>
      <w:proofErr w:type="spellStart"/>
      <w:r w:rsidRPr="2DABF90B">
        <w:rPr>
          <w:rFonts w:eastAsiaTheme="minorEastAsia"/>
          <w:color w:val="333333"/>
          <w:sz w:val="24"/>
          <w:szCs w:val="24"/>
        </w:rPr>
        <w:t>Finnemann</w:t>
      </w:r>
      <w:proofErr w:type="spellEnd"/>
      <w:r w:rsidRPr="2DABF90B">
        <w:rPr>
          <w:rFonts w:eastAsiaTheme="minorEastAsia"/>
          <w:color w:val="333333"/>
          <w:sz w:val="24"/>
          <w:szCs w:val="24"/>
        </w:rPr>
        <w:t>, Niels Ole (2021). “Note on the complexities of simple things such as a timeline.</w:t>
      </w:r>
      <w:r>
        <w:tab/>
      </w:r>
      <w:r w:rsidRPr="2DABF90B">
        <w:rPr>
          <w:rFonts w:eastAsiaTheme="minorEastAsia"/>
          <w:color w:val="333333"/>
          <w:sz w:val="24"/>
          <w:szCs w:val="24"/>
        </w:rPr>
        <w:t xml:space="preserve"> On the notions text, e-text, hypertext, and origins of machine translation”. In </w:t>
      </w:r>
      <w:proofErr w:type="spellStart"/>
      <w:r w:rsidRPr="2DABF90B">
        <w:rPr>
          <w:rFonts w:eastAsiaTheme="minorEastAsia"/>
          <w:color w:val="333333"/>
          <w:sz w:val="24"/>
          <w:szCs w:val="24"/>
        </w:rPr>
        <w:t>Frode</w:t>
      </w:r>
      <w:proofErr w:type="spellEnd"/>
      <w:r>
        <w:tab/>
      </w:r>
      <w:r w:rsidRPr="2DABF90B">
        <w:rPr>
          <w:rFonts w:eastAsiaTheme="minorEastAsia"/>
          <w:color w:val="333333"/>
          <w:sz w:val="24"/>
          <w:szCs w:val="24"/>
        </w:rPr>
        <w:t xml:space="preserve"> </w:t>
      </w:r>
      <w:proofErr w:type="spellStart"/>
      <w:r w:rsidRPr="2DABF90B">
        <w:rPr>
          <w:rFonts w:eastAsiaTheme="minorEastAsia"/>
          <w:color w:val="333333"/>
          <w:sz w:val="24"/>
          <w:szCs w:val="24"/>
        </w:rPr>
        <w:t>Hegland</w:t>
      </w:r>
      <w:proofErr w:type="spellEnd"/>
      <w:r w:rsidRPr="2DABF90B">
        <w:rPr>
          <w:rFonts w:eastAsiaTheme="minorEastAsia"/>
          <w:color w:val="333333"/>
          <w:sz w:val="24"/>
          <w:szCs w:val="24"/>
        </w:rPr>
        <w:t xml:space="preserve"> (ed.), </w:t>
      </w:r>
      <w:r w:rsidRPr="2DABF90B">
        <w:rPr>
          <w:rFonts w:eastAsiaTheme="minorEastAsia"/>
          <w:i/>
          <w:iCs/>
          <w:color w:val="333333"/>
          <w:sz w:val="24"/>
          <w:szCs w:val="24"/>
        </w:rPr>
        <w:t>The Future of Text, vol. 2</w:t>
      </w:r>
      <w:r w:rsidRPr="2DABF90B">
        <w:rPr>
          <w:rFonts w:eastAsiaTheme="minorEastAsia"/>
          <w:color w:val="333333"/>
          <w:sz w:val="24"/>
          <w:szCs w:val="24"/>
        </w:rPr>
        <w:t>. Wimbledon: Liquid Text. pp. pp 149-156.</w:t>
      </w:r>
      <w:r w:rsidRPr="2DABF90B">
        <w:rPr>
          <w:rFonts w:eastAsiaTheme="minorEastAsia"/>
          <w:sz w:val="24"/>
          <w:szCs w:val="24"/>
        </w:rPr>
        <w:t xml:space="preserve"> </w:t>
      </w:r>
    </w:p>
    <w:p w14:paraId="3FE2DFE9" w14:textId="734D5715" w:rsidR="081D2493" w:rsidRDefault="081D2493" w:rsidP="081D2493">
      <w:pPr>
        <w:ind w:left="567" w:hanging="567"/>
        <w:rPr>
          <w:rFonts w:ascii="Calibri" w:eastAsia="Calibri" w:hAnsi="Calibri" w:cs="Calibri"/>
        </w:rPr>
      </w:pPr>
      <w:r w:rsidRPr="2DABF90B">
        <w:rPr>
          <w:rFonts w:ascii="Calibri" w:eastAsia="Calibri" w:hAnsi="Calibri" w:cs="Calibri"/>
        </w:rPr>
        <w:t xml:space="preserve">Daniele, F. (2019, October 21). “Performance of an automatic translator in Translating Medical Abstracts”. </w:t>
      </w:r>
      <w:proofErr w:type="spellStart"/>
      <w:r w:rsidRPr="2DABF90B">
        <w:rPr>
          <w:rFonts w:ascii="Calibri" w:eastAsia="Calibri" w:hAnsi="Calibri" w:cs="Calibri"/>
        </w:rPr>
        <w:t>Heliyon</w:t>
      </w:r>
      <w:proofErr w:type="spellEnd"/>
      <w:r w:rsidRPr="2DABF90B">
        <w:rPr>
          <w:rFonts w:ascii="Calibri" w:eastAsia="Calibri" w:hAnsi="Calibri" w:cs="Calibri"/>
        </w:rPr>
        <w:t xml:space="preserve">. </w:t>
      </w:r>
      <w:hyperlink r:id="rId28">
        <w:r w:rsidRPr="2DABF90B">
          <w:rPr>
            <w:rStyle w:val="Hyperlink"/>
            <w:rFonts w:ascii="Calibri" w:eastAsia="Calibri" w:hAnsi="Calibri" w:cs="Calibri"/>
          </w:rPr>
          <w:t>https://www.ncbi.nlm.nih.gov/pmc/articles/PMC6820257/</w:t>
        </w:r>
      </w:hyperlink>
      <w:r w:rsidRPr="2DABF90B">
        <w:rPr>
          <w:rFonts w:ascii="Calibri" w:eastAsia="Calibri" w:hAnsi="Calibri" w:cs="Calibri"/>
        </w:rPr>
        <w:t xml:space="preserve"> </w:t>
      </w:r>
    </w:p>
    <w:p w14:paraId="356C1212" w14:textId="088A09E2" w:rsidR="00F00B7C" w:rsidRDefault="00F00B7C" w:rsidP="00C37228">
      <w:pPr>
        <w:ind w:left="567" w:hanging="567"/>
        <w:rPr>
          <w:rFonts w:ascii="Calibri" w:eastAsia="Calibri" w:hAnsi="Calibri" w:cs="Calibri"/>
          <w:i/>
          <w:iCs/>
          <w:lang w:val="fr-CA"/>
        </w:rPr>
      </w:pPr>
      <w:r w:rsidRPr="00CB6EB9">
        <w:rPr>
          <w:rFonts w:ascii="Calibri" w:eastAsia="Calibri" w:hAnsi="Calibri" w:cs="Calibri"/>
          <w:lang w:val="fr-CA"/>
        </w:rPr>
        <w:t xml:space="preserve">Delmas, Maxime (2017, </w:t>
      </w:r>
      <w:proofErr w:type="spellStart"/>
      <w:r w:rsidRPr="00CB6EB9">
        <w:rPr>
          <w:rFonts w:ascii="Calibri" w:eastAsia="Calibri" w:hAnsi="Calibri" w:cs="Calibri"/>
          <w:lang w:val="fr-CA"/>
        </w:rPr>
        <w:t>June</w:t>
      </w:r>
      <w:proofErr w:type="spellEnd"/>
      <w:r w:rsidRPr="00CB6EB9">
        <w:rPr>
          <w:rFonts w:ascii="Calibri" w:eastAsia="Calibri" w:hAnsi="Calibri" w:cs="Calibri"/>
          <w:lang w:val="fr-CA"/>
        </w:rPr>
        <w:t xml:space="preserve"> 29). </w:t>
      </w:r>
      <w:r>
        <w:rPr>
          <w:rFonts w:ascii="Calibri" w:eastAsia="Calibri" w:hAnsi="Calibri" w:cs="Calibri"/>
          <w:lang w:val="fr-CA"/>
        </w:rPr>
        <w:t>« </w:t>
      </w:r>
      <w:r w:rsidRPr="00CB6EB9">
        <w:rPr>
          <w:rFonts w:ascii="Calibri" w:eastAsia="Calibri" w:hAnsi="Calibri" w:cs="Calibri"/>
          <w:lang w:val="fr-CA"/>
        </w:rPr>
        <w:t xml:space="preserve">Il imagine 30 slogans </w:t>
      </w:r>
      <w:proofErr w:type="spellStart"/>
      <w:r w:rsidRPr="00CB6EB9">
        <w:rPr>
          <w:rFonts w:ascii="Calibri" w:eastAsia="Calibri" w:hAnsi="Calibri" w:cs="Calibri"/>
          <w:lang w:val="fr-CA"/>
        </w:rPr>
        <w:t>creatifs</w:t>
      </w:r>
      <w:proofErr w:type="spellEnd"/>
      <w:r w:rsidRPr="00CB6EB9">
        <w:rPr>
          <w:rFonts w:ascii="Calibri" w:eastAsia="Calibri" w:hAnsi="Calibri" w:cs="Calibri"/>
          <w:lang w:val="fr-CA"/>
        </w:rPr>
        <w:t xml:space="preserve"> basés sur de</w:t>
      </w:r>
      <w:r>
        <w:rPr>
          <w:rFonts w:ascii="Calibri" w:eastAsia="Calibri" w:hAnsi="Calibri" w:cs="Calibri"/>
          <w:lang w:val="fr-CA"/>
        </w:rPr>
        <w:t xml:space="preserve">s jeux de mots amusants. » </w:t>
      </w:r>
      <w:proofErr w:type="spellStart"/>
      <w:r>
        <w:rPr>
          <w:rFonts w:ascii="Calibri" w:eastAsia="Calibri" w:hAnsi="Calibri" w:cs="Calibri"/>
          <w:i/>
          <w:iCs/>
          <w:lang w:val="fr-CA"/>
        </w:rPr>
        <w:t>Creapills</w:t>
      </w:r>
      <w:proofErr w:type="spellEnd"/>
      <w:r>
        <w:rPr>
          <w:rFonts w:ascii="Calibri" w:eastAsia="Calibri" w:hAnsi="Calibri" w:cs="Calibri"/>
          <w:i/>
          <w:iCs/>
          <w:lang w:val="fr-CA"/>
        </w:rPr>
        <w:t xml:space="preserve"> : Les pilules qui dopent votre créativité. </w:t>
      </w:r>
      <w:hyperlink r:id="rId29" w:history="1">
        <w:r w:rsidRPr="00CB6EB9">
          <w:rPr>
            <w:rStyle w:val="Hyperlink"/>
            <w:rFonts w:ascii="Calibri" w:eastAsia="Calibri" w:hAnsi="Calibri" w:cs="Calibri"/>
            <w:lang w:val="fr-CA"/>
          </w:rPr>
          <w:t>https://creapills.com/accrochage-verbal-slogan-20170629</w:t>
        </w:r>
      </w:hyperlink>
    </w:p>
    <w:p w14:paraId="229512BD" w14:textId="330A83B9" w:rsidR="00DD76BD" w:rsidRDefault="00DD76BD" w:rsidP="00C37228">
      <w:pPr>
        <w:ind w:left="567" w:hanging="567"/>
        <w:rPr>
          <w:rFonts w:ascii="Calibri" w:eastAsia="Calibri" w:hAnsi="Calibri" w:cs="Calibri"/>
          <w:lang w:val="fr-CA"/>
        </w:rPr>
      </w:pPr>
      <w:proofErr w:type="spellStart"/>
      <w:r w:rsidRPr="00CB6EB9">
        <w:rPr>
          <w:rFonts w:ascii="Calibri" w:eastAsia="Calibri" w:hAnsi="Calibri" w:cs="Calibri"/>
          <w:lang w:val="fr-CA"/>
        </w:rPr>
        <w:t>Dirat</w:t>
      </w:r>
      <w:proofErr w:type="spellEnd"/>
      <w:r w:rsidRPr="00CB6EB9">
        <w:rPr>
          <w:rFonts w:ascii="Calibri" w:eastAsia="Calibri" w:hAnsi="Calibri" w:cs="Calibri"/>
          <w:lang w:val="fr-CA"/>
        </w:rPr>
        <w:t xml:space="preserve">, Geoffrey (2022, </w:t>
      </w:r>
      <w:proofErr w:type="spellStart"/>
      <w:r w:rsidRPr="00CB6EB9">
        <w:rPr>
          <w:rFonts w:ascii="Calibri" w:eastAsia="Calibri" w:hAnsi="Calibri" w:cs="Calibri"/>
          <w:lang w:val="fr-CA"/>
        </w:rPr>
        <w:t>September</w:t>
      </w:r>
      <w:proofErr w:type="spellEnd"/>
      <w:r w:rsidRPr="00CB6EB9">
        <w:rPr>
          <w:rFonts w:ascii="Calibri" w:eastAsia="Calibri" w:hAnsi="Calibri" w:cs="Calibri"/>
          <w:lang w:val="fr-CA"/>
        </w:rPr>
        <w:t xml:space="preserve"> 24). </w:t>
      </w:r>
      <w:r>
        <w:rPr>
          <w:rFonts w:ascii="Calibri" w:eastAsia="Calibri" w:hAnsi="Calibri" w:cs="Calibri"/>
          <w:lang w:val="fr-CA"/>
        </w:rPr>
        <w:t>« </w:t>
      </w:r>
      <w:r w:rsidRPr="00CB6EB9">
        <w:rPr>
          <w:rFonts w:ascii="Calibri" w:eastAsia="Calibri" w:hAnsi="Calibri" w:cs="Calibri"/>
          <w:lang w:val="fr-CA"/>
        </w:rPr>
        <w:t xml:space="preserve">L’industrie du recyclage des batteries de </w:t>
      </w:r>
      <w:r>
        <w:rPr>
          <w:rFonts w:ascii="Calibri" w:eastAsia="Calibri" w:hAnsi="Calibri" w:cs="Calibri"/>
          <w:lang w:val="fr-CA"/>
        </w:rPr>
        <w:t xml:space="preserve">voitures électriques s’organise. » </w:t>
      </w:r>
      <w:r>
        <w:rPr>
          <w:rFonts w:ascii="Calibri" w:eastAsia="Calibri" w:hAnsi="Calibri" w:cs="Calibri"/>
          <w:i/>
          <w:iCs/>
          <w:lang w:val="fr-CA"/>
        </w:rPr>
        <w:t>Le Devoir</w:t>
      </w:r>
      <w:r>
        <w:rPr>
          <w:rFonts w:ascii="Calibri" w:eastAsia="Calibri" w:hAnsi="Calibri" w:cs="Calibri"/>
          <w:lang w:val="fr-CA"/>
        </w:rPr>
        <w:t xml:space="preserve">. </w:t>
      </w:r>
      <w:r w:rsidRPr="00DD76BD">
        <w:rPr>
          <w:rFonts w:ascii="Calibri" w:eastAsia="Calibri" w:hAnsi="Calibri" w:cs="Calibri"/>
          <w:lang w:val="fr-CA"/>
        </w:rPr>
        <w:t>https://www.ledevoir.com/environnement/757602/batteries-de-voitures-electriques-la-filiere-du-recyclage-s-organise</w:t>
      </w:r>
    </w:p>
    <w:p w14:paraId="1BEF79AC" w14:textId="7AFC4225" w:rsidR="00203D2A" w:rsidRPr="00203D2A" w:rsidRDefault="00203D2A" w:rsidP="00C37228">
      <w:pPr>
        <w:ind w:left="567" w:hanging="567"/>
        <w:rPr>
          <w:rFonts w:ascii="Calibri" w:eastAsia="Calibri" w:hAnsi="Calibri" w:cs="Calibri"/>
        </w:rPr>
      </w:pPr>
      <w:r>
        <w:rPr>
          <w:rFonts w:ascii="Calibri" w:eastAsia="Calibri" w:hAnsi="Calibri" w:cs="Calibri"/>
        </w:rPr>
        <w:t xml:space="preserve">EMT Expert Group (2009) </w:t>
      </w:r>
      <w:r>
        <w:rPr>
          <w:rFonts w:ascii="Calibri" w:eastAsia="Calibri" w:hAnsi="Calibri" w:cs="Calibri"/>
          <w:i/>
          <w:iCs/>
        </w:rPr>
        <w:t>Competences for professional translators, experts in multilingual and multimedia communication</w:t>
      </w:r>
      <w:r>
        <w:rPr>
          <w:rFonts w:ascii="Calibri" w:eastAsia="Calibri" w:hAnsi="Calibri" w:cs="Calibri"/>
        </w:rPr>
        <w:t xml:space="preserve">. </w:t>
      </w:r>
    </w:p>
    <w:p w14:paraId="6ACBAE83" w14:textId="1711AB90" w:rsidR="081D2493" w:rsidRDefault="081D2493" w:rsidP="00C37228">
      <w:pPr>
        <w:ind w:left="567" w:hanging="567"/>
        <w:rPr>
          <w:rFonts w:ascii="Calibri" w:eastAsia="Calibri" w:hAnsi="Calibri" w:cs="Calibri"/>
        </w:rPr>
      </w:pPr>
      <w:r w:rsidRPr="081D2493">
        <w:rPr>
          <w:rFonts w:ascii="Calibri" w:eastAsia="Calibri" w:hAnsi="Calibri" w:cs="Calibri"/>
        </w:rPr>
        <w:t>Lingual Consultancy. (2019, December 10). “</w:t>
      </w:r>
      <w:r w:rsidRPr="00C37228">
        <w:rPr>
          <w:rFonts w:ascii="Calibri" w:eastAsia="Calibri" w:hAnsi="Calibri" w:cs="Calibri"/>
        </w:rPr>
        <w:t>Language evolution – how it affected translation?</w:t>
      </w:r>
      <w:r w:rsidRPr="081D2493">
        <w:rPr>
          <w:rFonts w:ascii="Calibri" w:eastAsia="Calibri" w:hAnsi="Calibri" w:cs="Calibri"/>
        </w:rPr>
        <w:t xml:space="preserve">” Lingual Consultancy. </w:t>
      </w:r>
      <w:hyperlink r:id="rId30" w:history="1">
        <w:r w:rsidRPr="081D2493">
          <w:rPr>
            <w:rStyle w:val="Hyperlink"/>
            <w:rFonts w:ascii="Calibri" w:eastAsia="Calibri" w:hAnsi="Calibri" w:cs="Calibri"/>
          </w:rPr>
          <w:t>https://lingualconsultancy.com/blog/language-evolution-how-it-affected-translation</w:t>
        </w:r>
      </w:hyperlink>
      <w:r w:rsidRPr="081D2493">
        <w:rPr>
          <w:rFonts w:ascii="Calibri" w:eastAsia="Calibri" w:hAnsi="Calibri" w:cs="Calibri"/>
        </w:rPr>
        <w:t xml:space="preserve"> </w:t>
      </w:r>
    </w:p>
    <w:p w14:paraId="1A5F7274" w14:textId="7ECC1661" w:rsidR="081D2493" w:rsidRPr="00CB6EB9" w:rsidRDefault="081D2493" w:rsidP="2DABF90B">
      <w:pPr>
        <w:ind w:left="567" w:hanging="567"/>
        <w:rPr>
          <w:rFonts w:ascii="Calibri" w:eastAsia="Calibri" w:hAnsi="Calibri" w:cs="Calibri"/>
          <w:i/>
          <w:iCs/>
          <w:lang w:val="en-CA"/>
        </w:rPr>
      </w:pPr>
      <w:r w:rsidRPr="2DABF90B">
        <w:rPr>
          <w:rFonts w:ascii="Calibri" w:eastAsia="Calibri" w:hAnsi="Calibri" w:cs="Calibri"/>
        </w:rPr>
        <w:t xml:space="preserve">Niki's Int'l Ltd. (2017, October 31). “The high demand for translators and interpreters in the United States”. Niki's Int'l Ltd. </w:t>
      </w:r>
      <w:hyperlink r:id="rId31">
        <w:r w:rsidRPr="2DABF90B">
          <w:rPr>
            <w:rStyle w:val="Hyperlink"/>
            <w:rFonts w:ascii="Calibri" w:eastAsia="Calibri" w:hAnsi="Calibri" w:cs="Calibri"/>
          </w:rPr>
          <w:t>https://nilservices.com/high-demand-translators-interpreters/</w:t>
        </w:r>
      </w:hyperlink>
      <w:r w:rsidRPr="2DABF90B">
        <w:rPr>
          <w:rFonts w:ascii="Calibri" w:eastAsia="Calibri" w:hAnsi="Calibri" w:cs="Calibri"/>
        </w:rPr>
        <w:t xml:space="preserve"> </w:t>
      </w:r>
      <w:r w:rsidRPr="2DABF90B">
        <w:rPr>
          <w:rFonts w:ascii="Calibri" w:eastAsia="Calibri" w:hAnsi="Calibri" w:cs="Calibri"/>
          <w:i/>
          <w:iCs/>
          <w:lang w:val="en-CA"/>
        </w:rPr>
        <w:t>Making Dictionaries Serve Translation.</w:t>
      </w:r>
    </w:p>
    <w:p w14:paraId="5DFCF0B2" w14:textId="28BC59C6" w:rsidR="00E82D0B" w:rsidRPr="00CB6EB9" w:rsidRDefault="00E82D0B" w:rsidP="081D2493">
      <w:pPr>
        <w:rPr>
          <w:lang w:val="en-CA"/>
        </w:rPr>
      </w:pPr>
      <w:r w:rsidRPr="00CB6EB9">
        <w:rPr>
          <w:lang w:val="es-ES"/>
        </w:rPr>
        <w:t xml:space="preserve">Rodríguez Vásquez, Silvia et al. </w:t>
      </w:r>
      <w:r w:rsidRPr="00CB6EB9">
        <w:rPr>
          <w:lang w:val="fr-CA"/>
        </w:rPr>
        <w:t xml:space="preserve">(2022, </w:t>
      </w:r>
      <w:proofErr w:type="spellStart"/>
      <w:r w:rsidRPr="00CB6EB9">
        <w:rPr>
          <w:lang w:val="fr-CA"/>
        </w:rPr>
        <w:t>September</w:t>
      </w:r>
      <w:proofErr w:type="spellEnd"/>
      <w:r w:rsidRPr="00CB6EB9">
        <w:rPr>
          <w:lang w:val="fr-CA"/>
        </w:rPr>
        <w:t xml:space="preserve"> 7). </w:t>
      </w:r>
      <w:r>
        <w:rPr>
          <w:lang w:val="fr-CA"/>
        </w:rPr>
        <w:t>« </w:t>
      </w:r>
      <w:r w:rsidRPr="00CB6EB9">
        <w:rPr>
          <w:lang w:val="fr-CA"/>
        </w:rPr>
        <w:t>La traduction automatique des textes f</w:t>
      </w:r>
      <w:r>
        <w:rPr>
          <w:lang w:val="fr-CA"/>
        </w:rPr>
        <w:t xml:space="preserve">aciles à lire et à comprendre (FALC) : une étude comparative. » </w:t>
      </w:r>
      <w:hyperlink r:id="rId32" w:history="1">
        <w:r w:rsidR="00203D2A" w:rsidRPr="00CB6EB9">
          <w:rPr>
            <w:rStyle w:val="Hyperlink"/>
            <w:lang w:val="en-CA"/>
          </w:rPr>
          <w:t>https://doi.org/10.7202/1092189ar</w:t>
        </w:r>
      </w:hyperlink>
    </w:p>
    <w:p w14:paraId="60F39994" w14:textId="37E81867" w:rsidR="081D2493" w:rsidRDefault="081D2493" w:rsidP="081D2493">
      <w:r w:rsidRPr="2DABF90B">
        <w:rPr>
          <w:lang w:val="en-CA"/>
        </w:rPr>
        <w:t xml:space="preserve">Schmitt, P. (2019). </w:t>
      </w:r>
      <w:r>
        <w:t xml:space="preserve">“Translation 4.0 – Evolution, Revolution, Innovation or Disruption?”. </w:t>
      </w:r>
      <w:proofErr w:type="spellStart"/>
      <w:r w:rsidRPr="2DABF90B">
        <w:rPr>
          <w:i/>
          <w:iCs/>
        </w:rPr>
        <w:t>Lebende</w:t>
      </w:r>
      <w:proofErr w:type="spellEnd"/>
      <w:r>
        <w:tab/>
      </w:r>
      <w:r>
        <w:tab/>
      </w:r>
      <w:r w:rsidRPr="2DABF90B">
        <w:rPr>
          <w:i/>
          <w:iCs/>
        </w:rPr>
        <w:t xml:space="preserve"> </w:t>
      </w:r>
      <w:proofErr w:type="spellStart"/>
      <w:r w:rsidRPr="2DABF90B">
        <w:rPr>
          <w:i/>
          <w:iCs/>
        </w:rPr>
        <w:t>Sprachen</w:t>
      </w:r>
      <w:proofErr w:type="spellEnd"/>
      <w:r>
        <w:t xml:space="preserve">, 64(2), 193-229. </w:t>
      </w:r>
      <w:hyperlink r:id="rId33">
        <w:r>
          <w:t>https://doi.org/10.1515/les-2019-0013</w:t>
        </w:r>
      </w:hyperlink>
      <w:r>
        <w:t xml:space="preserve">  </w:t>
      </w:r>
    </w:p>
    <w:p w14:paraId="4537EDE1" w14:textId="660FD88E" w:rsidR="00E46B9F" w:rsidRPr="00CB6EB9" w:rsidRDefault="00E46B9F" w:rsidP="081D2493">
      <w:pPr>
        <w:ind w:left="567" w:hanging="567"/>
        <w:rPr>
          <w:rFonts w:ascii="Calibri" w:eastAsia="Calibri" w:hAnsi="Calibri" w:cs="Calibri"/>
          <w:lang w:val="es-ES"/>
        </w:rPr>
      </w:pPr>
      <w:r>
        <w:rPr>
          <w:rFonts w:ascii="Calibri" w:eastAsia="Calibri" w:hAnsi="Calibri" w:cs="Calibri"/>
        </w:rPr>
        <w:t xml:space="preserve">“The </w:t>
      </w:r>
      <w:proofErr w:type="spellStart"/>
      <w:r>
        <w:rPr>
          <w:rFonts w:ascii="Calibri" w:eastAsia="Calibri" w:hAnsi="Calibri" w:cs="Calibri"/>
        </w:rPr>
        <w:t>Septaguint</w:t>
      </w:r>
      <w:proofErr w:type="spellEnd"/>
      <w:r>
        <w:rPr>
          <w:rFonts w:ascii="Calibri" w:eastAsia="Calibri" w:hAnsi="Calibri" w:cs="Calibri"/>
        </w:rPr>
        <w:t xml:space="preserve">.” </w:t>
      </w:r>
      <w:r w:rsidRPr="00CB6EB9">
        <w:rPr>
          <w:rFonts w:ascii="Calibri" w:eastAsia="Calibri" w:hAnsi="Calibri" w:cs="Calibri"/>
          <w:i/>
          <w:iCs/>
          <w:lang w:val="es-ES"/>
        </w:rPr>
        <w:t>Wikipedia</w:t>
      </w:r>
      <w:r w:rsidRPr="00CB6EB9">
        <w:rPr>
          <w:rFonts w:ascii="Calibri" w:eastAsia="Calibri" w:hAnsi="Calibri" w:cs="Calibri"/>
          <w:lang w:val="es-ES"/>
        </w:rPr>
        <w:t xml:space="preserve">. </w:t>
      </w:r>
      <w:hyperlink r:id="rId34" w:history="1">
        <w:r w:rsidRPr="00CB6EB9">
          <w:rPr>
            <w:rStyle w:val="Hyperlink"/>
            <w:lang w:val="es-ES"/>
          </w:rPr>
          <w:t>https://en.wikipedia.org/wiki/Septuagint</w:t>
        </w:r>
      </w:hyperlink>
      <w:r w:rsidRPr="00CB6EB9">
        <w:rPr>
          <w:rFonts w:ascii="Calibri" w:eastAsia="Calibri" w:hAnsi="Calibri" w:cs="Calibri"/>
          <w:lang w:val="es-ES"/>
        </w:rPr>
        <w:t xml:space="preserve"> </w:t>
      </w:r>
    </w:p>
    <w:p w14:paraId="1DEE2E04" w14:textId="607009E1" w:rsidR="081D2493" w:rsidRDefault="081D2493" w:rsidP="081D2493">
      <w:pPr>
        <w:ind w:left="567" w:hanging="567"/>
        <w:rPr>
          <w:rFonts w:ascii="Calibri" w:eastAsia="Calibri" w:hAnsi="Calibri" w:cs="Calibri"/>
        </w:rPr>
      </w:pPr>
      <w:proofErr w:type="spellStart"/>
      <w:r w:rsidRPr="081D2493">
        <w:rPr>
          <w:rFonts w:ascii="Calibri" w:eastAsia="Calibri" w:hAnsi="Calibri" w:cs="Calibri"/>
        </w:rPr>
        <w:t>Tomedes</w:t>
      </w:r>
      <w:proofErr w:type="spellEnd"/>
      <w:r w:rsidRPr="081D2493">
        <w:rPr>
          <w:rFonts w:ascii="Calibri" w:eastAsia="Calibri" w:hAnsi="Calibri" w:cs="Calibri"/>
        </w:rPr>
        <w:t xml:space="preserve"> Translations. (2021, January 20). “</w:t>
      </w:r>
      <w:r w:rsidRPr="00C37228">
        <w:rPr>
          <w:rFonts w:ascii="Calibri" w:eastAsia="Calibri" w:hAnsi="Calibri" w:cs="Calibri"/>
        </w:rPr>
        <w:t>Advertising translation – everything you need to know</w:t>
      </w:r>
      <w:r w:rsidRPr="081D2493">
        <w:rPr>
          <w:rFonts w:ascii="Calibri" w:eastAsia="Calibri" w:hAnsi="Calibri" w:cs="Calibri"/>
        </w:rPr>
        <w:t xml:space="preserve">.” </w:t>
      </w:r>
      <w:r w:rsidRPr="00C37228">
        <w:rPr>
          <w:rFonts w:ascii="Calibri" w:eastAsia="Calibri" w:hAnsi="Calibri" w:cs="Calibri"/>
          <w:i/>
          <w:iCs/>
        </w:rPr>
        <w:t>YouTube.</w:t>
      </w:r>
      <w:r w:rsidRPr="081D2493">
        <w:rPr>
          <w:rFonts w:ascii="Calibri" w:eastAsia="Calibri" w:hAnsi="Calibri" w:cs="Calibri"/>
          <w:i/>
          <w:iCs/>
        </w:rPr>
        <w:t xml:space="preserve"> </w:t>
      </w:r>
      <w:r w:rsidRPr="00C37228">
        <w:rPr>
          <w:rFonts w:ascii="Calibri" w:eastAsia="Calibri" w:hAnsi="Calibri" w:cs="Calibri"/>
        </w:rPr>
        <w:t xml:space="preserve">2:05. </w:t>
      </w:r>
      <w:r w:rsidRPr="081D2493">
        <w:rPr>
          <w:rFonts w:ascii="Calibri" w:eastAsia="Calibri" w:hAnsi="Calibri" w:cs="Calibri"/>
        </w:rPr>
        <w:t xml:space="preserve"> </w:t>
      </w:r>
      <w:hyperlink r:id="rId35" w:history="1">
        <w:r w:rsidRPr="081D2493">
          <w:rPr>
            <w:rStyle w:val="Hyperlink"/>
            <w:rFonts w:ascii="Calibri" w:eastAsia="Calibri" w:hAnsi="Calibri" w:cs="Calibri"/>
          </w:rPr>
          <w:t>https://www.youtube.com/watch?v=Bt6yRZpqFew</w:t>
        </w:r>
      </w:hyperlink>
      <w:r w:rsidRPr="081D2493">
        <w:rPr>
          <w:rFonts w:ascii="Calibri" w:eastAsia="Calibri" w:hAnsi="Calibri" w:cs="Calibri"/>
        </w:rPr>
        <w:t xml:space="preserve"> </w:t>
      </w:r>
    </w:p>
    <w:p w14:paraId="3D3CAB0B" w14:textId="5CA528B1" w:rsidR="081D2493" w:rsidRDefault="081D2493" w:rsidP="00C37228">
      <w:pPr>
        <w:ind w:left="567" w:hanging="567"/>
        <w:rPr>
          <w:rFonts w:ascii="Calibri" w:eastAsia="Calibri" w:hAnsi="Calibri" w:cs="Calibri"/>
        </w:rPr>
      </w:pPr>
      <w:proofErr w:type="spellStart"/>
      <w:r w:rsidRPr="2DABF90B">
        <w:rPr>
          <w:rFonts w:ascii="Calibri" w:eastAsia="Calibri" w:hAnsi="Calibri" w:cs="Calibri"/>
        </w:rPr>
        <w:t>Utalus</w:t>
      </w:r>
      <w:proofErr w:type="spellEnd"/>
      <w:r w:rsidRPr="2DABF90B">
        <w:rPr>
          <w:rFonts w:ascii="Calibri" w:eastAsia="Calibri" w:hAnsi="Calibri" w:cs="Calibri"/>
        </w:rPr>
        <w:t xml:space="preserve">. (2016, April 15). “The evolution of translation”. </w:t>
      </w:r>
      <w:proofErr w:type="spellStart"/>
      <w:r w:rsidRPr="2DABF90B">
        <w:rPr>
          <w:rFonts w:ascii="Calibri" w:eastAsia="Calibri" w:hAnsi="Calibri" w:cs="Calibri"/>
        </w:rPr>
        <w:t>Ulatus</w:t>
      </w:r>
      <w:proofErr w:type="spellEnd"/>
      <w:r w:rsidRPr="2DABF90B">
        <w:rPr>
          <w:rFonts w:ascii="Calibri" w:eastAsia="Calibri" w:hAnsi="Calibri" w:cs="Calibri"/>
        </w:rPr>
        <w:t xml:space="preserve"> Translation Blog.  </w:t>
      </w:r>
      <w:hyperlink r:id="rId36">
        <w:r w:rsidRPr="2DABF90B">
          <w:rPr>
            <w:rStyle w:val="Hyperlink"/>
            <w:rFonts w:ascii="Calibri" w:eastAsia="Calibri" w:hAnsi="Calibri" w:cs="Calibri"/>
          </w:rPr>
          <w:t>https://www.ulatus.com/translation-blog/the-evolution-of-translation/</w:t>
        </w:r>
      </w:hyperlink>
      <w:r w:rsidRPr="2DABF90B">
        <w:rPr>
          <w:rFonts w:ascii="Calibri" w:eastAsia="Calibri" w:hAnsi="Calibri" w:cs="Calibri"/>
        </w:rPr>
        <w:t xml:space="preserve"> </w:t>
      </w:r>
    </w:p>
    <w:p w14:paraId="6D77B14D" w14:textId="6FDB0914" w:rsidR="00E46B9F" w:rsidRPr="00CB6EB9" w:rsidRDefault="081D2493" w:rsidP="00E46B9F">
      <w:pPr>
        <w:ind w:left="567" w:hanging="567"/>
        <w:rPr>
          <w:rFonts w:ascii="Calibri" w:eastAsia="Calibri" w:hAnsi="Calibri" w:cs="Calibri"/>
          <w:color w:val="0563C1" w:themeColor="hyperlink"/>
          <w:u w:val="single"/>
          <w:lang w:val="fr-CA"/>
        </w:rPr>
      </w:pPr>
      <w:r w:rsidRPr="2DABF90B">
        <w:rPr>
          <w:rFonts w:ascii="Calibri" w:eastAsia="Calibri" w:hAnsi="Calibri" w:cs="Calibri"/>
        </w:rPr>
        <w:t xml:space="preserve">Van der Mer, J. (2013, January 14). “Choose your own translation future”. </w:t>
      </w:r>
      <w:r w:rsidRPr="2DABF90B">
        <w:rPr>
          <w:rFonts w:ascii="Calibri" w:eastAsia="Calibri" w:hAnsi="Calibri" w:cs="Calibri"/>
          <w:lang w:val="fr-CA"/>
        </w:rPr>
        <w:t xml:space="preserve">Taus. </w:t>
      </w:r>
      <w:hyperlink r:id="rId37">
        <w:r w:rsidRPr="2DABF90B">
          <w:rPr>
            <w:rStyle w:val="Hyperlink"/>
            <w:rFonts w:ascii="Calibri" w:eastAsia="Calibri" w:hAnsi="Calibri" w:cs="Calibri"/>
            <w:lang w:val="fr-CA"/>
          </w:rPr>
          <w:t>https://www.taus.net/think-tank/articles/translate-articles/choose-your-own-translation-future</w:t>
        </w:r>
      </w:hyperlink>
    </w:p>
    <w:p w14:paraId="149A5660" w14:textId="6EF3A01F" w:rsidR="081D2493" w:rsidRPr="00CB6EB9" w:rsidRDefault="00E46B9F" w:rsidP="081D2493">
      <w:pPr>
        <w:rPr>
          <w:lang w:val="en-CA"/>
        </w:rPr>
      </w:pPr>
      <w:r w:rsidRPr="00CB6EB9">
        <w:rPr>
          <w:lang w:val="en-CA"/>
        </w:rPr>
        <w:t xml:space="preserve">« The Rosetta Stone. » </w:t>
      </w:r>
      <w:r w:rsidRPr="00CB6EB9">
        <w:rPr>
          <w:i/>
          <w:iCs/>
          <w:lang w:val="en-CA"/>
        </w:rPr>
        <w:t>Wikipedia</w:t>
      </w:r>
      <w:r w:rsidRPr="00CB6EB9">
        <w:rPr>
          <w:lang w:val="en-CA"/>
        </w:rPr>
        <w:t xml:space="preserve">. </w:t>
      </w:r>
      <w:hyperlink r:id="rId38" w:history="1">
        <w:r w:rsidRPr="00CB6EB9">
          <w:rPr>
            <w:rStyle w:val="Hyperlink"/>
            <w:lang w:val="en-CA"/>
          </w:rPr>
          <w:t>https://en.wikipedia.org/wiki/Rosetta_Stone</w:t>
        </w:r>
      </w:hyperlink>
      <w:r>
        <w:rPr>
          <w:lang w:val="en-CA"/>
        </w:rPr>
        <w:t xml:space="preserve"> </w:t>
      </w:r>
    </w:p>
    <w:p w14:paraId="1556A8E5" w14:textId="0EDA3AE7" w:rsidR="081D2493" w:rsidRPr="00CB6EB9" w:rsidRDefault="081D2493" w:rsidP="081D2493">
      <w:pPr>
        <w:rPr>
          <w:lang w:val="en-CA"/>
        </w:rPr>
      </w:pPr>
    </w:p>
    <w:p w14:paraId="7567C6B3" w14:textId="293EC2CE" w:rsidR="00D10CB2" w:rsidRPr="00CB6EB9" w:rsidRDefault="00D10CB2" w:rsidP="00D10CB2">
      <w:pPr>
        <w:rPr>
          <w:lang w:val="en-CA"/>
        </w:rPr>
      </w:pPr>
    </w:p>
    <w:p w14:paraId="67C42363" w14:textId="6A8E82E6" w:rsidR="00D10CB2" w:rsidRPr="00CB6EB9" w:rsidRDefault="00D10CB2" w:rsidP="00D10CB2">
      <w:pPr>
        <w:rPr>
          <w:lang w:val="en-CA"/>
        </w:rPr>
      </w:pPr>
    </w:p>
    <w:p w14:paraId="7840AE02" w14:textId="6460779D" w:rsidR="00D10CB2" w:rsidRPr="00CB6EB9" w:rsidRDefault="00D10CB2" w:rsidP="00D10CB2">
      <w:pPr>
        <w:rPr>
          <w:lang w:val="en-CA"/>
        </w:rPr>
      </w:pPr>
    </w:p>
    <w:p w14:paraId="63D9A9A9" w14:textId="304E9A41" w:rsidR="00D10CB2" w:rsidRPr="00CB6EB9" w:rsidRDefault="00D10CB2" w:rsidP="00D10CB2">
      <w:pPr>
        <w:rPr>
          <w:lang w:val="en-CA"/>
        </w:rPr>
      </w:pPr>
    </w:p>
    <w:p w14:paraId="52806BA1" w14:textId="23ADEC49" w:rsidR="00D10CB2" w:rsidRPr="00CB6EB9" w:rsidRDefault="00D10CB2" w:rsidP="00D10CB2">
      <w:pPr>
        <w:rPr>
          <w:lang w:val="en-CA"/>
        </w:rPr>
      </w:pPr>
    </w:p>
    <w:p w14:paraId="624E7C77" w14:textId="7809DA29" w:rsidR="00D10CB2" w:rsidRPr="000B41AA" w:rsidRDefault="00D10CB2" w:rsidP="00D10CB2">
      <w:pPr>
        <w:rPr>
          <w:lang w:val="en-CA"/>
        </w:rPr>
      </w:pPr>
    </w:p>
    <w:p w14:paraId="2D035D8B" w14:textId="752860B4" w:rsidR="00D10CB2" w:rsidRPr="000B41AA" w:rsidRDefault="00D10CB2" w:rsidP="00D10CB2">
      <w:pPr>
        <w:rPr>
          <w:lang w:val="en-CA"/>
        </w:rPr>
      </w:pPr>
    </w:p>
    <w:p w14:paraId="2912D6F9" w14:textId="52CDD26B" w:rsidR="00D10CB2" w:rsidRPr="000B41AA" w:rsidRDefault="00D10CB2" w:rsidP="00D10CB2">
      <w:pPr>
        <w:rPr>
          <w:lang w:val="en-CA"/>
        </w:rPr>
      </w:pPr>
    </w:p>
    <w:p w14:paraId="51324711" w14:textId="77777777" w:rsidR="00CB6EB9" w:rsidRPr="00F46C93" w:rsidRDefault="00CB6EB9" w:rsidP="2DABF90B">
      <w:pPr>
        <w:pStyle w:val="paragraph"/>
        <w:spacing w:before="0" w:beforeAutospacing="0" w:after="0" w:afterAutospacing="0"/>
        <w:jc w:val="center"/>
        <w:textAlignment w:val="baseline"/>
        <w:rPr>
          <w:rFonts w:ascii="Segoe UI" w:hAnsi="Segoe UI" w:cs="Segoe UI"/>
          <w:sz w:val="18"/>
          <w:szCs w:val="18"/>
        </w:rPr>
      </w:pPr>
      <w:r w:rsidRPr="00F46C93">
        <w:rPr>
          <w:rStyle w:val="normaltextrun"/>
          <w:rFonts w:ascii="Calibri" w:eastAsiaTheme="majorEastAsia" w:hAnsi="Calibri" w:cs="Calibri"/>
          <w:color w:val="000000" w:themeColor="text1"/>
          <w:sz w:val="22"/>
          <w:szCs w:val="22"/>
          <w:lang w:val="en-GB"/>
        </w:rPr>
        <w:t>York University’s Glendon Campus has been offering exceptional bilingual university education unique in Canada for over fifty years. Our commitment to education and bilingualism also extends</w:t>
      </w:r>
      <w:r w:rsidRPr="00F46C93">
        <w:rPr>
          <w:rStyle w:val="normaltextrun"/>
          <w:rFonts w:ascii="Calibri" w:eastAsiaTheme="majorEastAsia" w:hAnsi="Calibri" w:cs="Calibri"/>
          <w:color w:val="000000" w:themeColor="text1"/>
          <w:sz w:val="22"/>
          <w:szCs w:val="22"/>
        </w:rPr>
        <w:t> </w:t>
      </w:r>
      <w:r w:rsidRPr="00F46C93">
        <w:rPr>
          <w:rStyle w:val="scxw100774836"/>
          <w:rFonts w:ascii="Calibri" w:hAnsi="Calibri" w:cs="Calibri"/>
          <w:color w:val="000000" w:themeColor="text1"/>
          <w:sz w:val="22"/>
          <w:szCs w:val="22"/>
        </w:rPr>
        <w:t> </w:t>
      </w:r>
      <w:r w:rsidRPr="00F46C93">
        <w:br/>
      </w:r>
      <w:r w:rsidRPr="00F46C93">
        <w:rPr>
          <w:rStyle w:val="normaltextrun"/>
          <w:rFonts w:ascii="Calibri" w:eastAsiaTheme="majorEastAsia" w:hAnsi="Calibri" w:cs="Calibri"/>
          <w:color w:val="000000" w:themeColor="text1"/>
          <w:sz w:val="22"/>
          <w:szCs w:val="22"/>
        </w:rPr>
        <w:t>to our bilingual transitional programming for high school students. Learning a language is </w:t>
      </w:r>
      <w:r w:rsidRPr="00F46C93">
        <w:rPr>
          <w:rStyle w:val="scxw100774836"/>
          <w:rFonts w:ascii="Calibri" w:hAnsi="Calibri" w:cs="Calibri"/>
          <w:color w:val="000000" w:themeColor="text1"/>
          <w:sz w:val="22"/>
          <w:szCs w:val="22"/>
        </w:rPr>
        <w:t> </w:t>
      </w:r>
      <w:r w:rsidRPr="00F46C93">
        <w:br/>
      </w:r>
      <w:r w:rsidRPr="00F46C93">
        <w:rPr>
          <w:rStyle w:val="normaltextrun"/>
          <w:rFonts w:ascii="Calibri" w:eastAsiaTheme="majorEastAsia" w:hAnsi="Calibri" w:cs="Calibri"/>
          <w:color w:val="000000" w:themeColor="text1"/>
          <w:sz w:val="22"/>
          <w:szCs w:val="22"/>
        </w:rPr>
        <w:t>rewarding and fun, even if it can sometimes be frustrating. Our programming is designed to give </w:t>
      </w:r>
      <w:r w:rsidRPr="00F46C93">
        <w:rPr>
          <w:rStyle w:val="scxw100774836"/>
          <w:rFonts w:ascii="Calibri" w:hAnsi="Calibri" w:cs="Calibri"/>
          <w:color w:val="000000" w:themeColor="text1"/>
          <w:sz w:val="22"/>
          <w:szCs w:val="22"/>
        </w:rPr>
        <w:t> </w:t>
      </w:r>
      <w:r w:rsidRPr="00F46C93">
        <w:br/>
      </w:r>
      <w:r w:rsidRPr="00F46C93">
        <w:rPr>
          <w:rStyle w:val="normaltextrun"/>
          <w:rFonts w:ascii="Calibri" w:eastAsiaTheme="majorEastAsia" w:hAnsi="Calibri" w:cs="Calibri"/>
          <w:color w:val="000000" w:themeColor="text1"/>
          <w:sz w:val="22"/>
          <w:szCs w:val="22"/>
        </w:rPr>
        <w:t>students an opportunity to expand their vocabulary and learn important skills by participating in</w:t>
      </w:r>
      <w:r w:rsidRPr="00F46C93">
        <w:rPr>
          <w:rStyle w:val="normaltextrun"/>
          <w:rFonts w:ascii="Calibri" w:eastAsiaTheme="majorEastAsia" w:hAnsi="Calibri" w:cs="Calibri"/>
          <w:color w:val="000000" w:themeColor="text1"/>
          <w:sz w:val="22"/>
          <w:szCs w:val="22"/>
          <w:lang w:val="en-GB"/>
        </w:rPr>
        <w:t xml:space="preserve"> interactive workshops on financial literacy, leadership,</w:t>
      </w:r>
      <w:r w:rsidRPr="00F46C93">
        <w:rPr>
          <w:rStyle w:val="normaltextrun"/>
          <w:rFonts w:ascii="Calibri" w:eastAsiaTheme="majorEastAsia" w:hAnsi="Calibri" w:cs="Calibri"/>
          <w:color w:val="000000" w:themeColor="text1"/>
          <w:sz w:val="22"/>
          <w:szCs w:val="22"/>
        </w:rPr>
        <w:t> </w:t>
      </w:r>
      <w:r w:rsidRPr="00F46C93">
        <w:rPr>
          <w:rStyle w:val="normaltextrun"/>
          <w:rFonts w:ascii="Calibri" w:eastAsiaTheme="majorEastAsia" w:hAnsi="Calibri" w:cs="Calibri"/>
          <w:color w:val="000000" w:themeColor="text1"/>
          <w:sz w:val="22"/>
          <w:szCs w:val="22"/>
          <w:lang w:val="en-GB"/>
        </w:rPr>
        <w:t>urban geography, biology, psychology and a wide range of topics in the social sciences.</w:t>
      </w:r>
      <w:r w:rsidRPr="00F46C93">
        <w:rPr>
          <w:rStyle w:val="normaltextrun"/>
          <w:rFonts w:ascii="Calibri" w:eastAsiaTheme="majorEastAsia" w:hAnsi="Calibri" w:cs="Calibri"/>
          <w:color w:val="000000" w:themeColor="text1"/>
          <w:sz w:val="22"/>
          <w:szCs w:val="22"/>
        </w:rPr>
        <w:t> </w:t>
      </w:r>
      <w:r w:rsidRPr="00F46C93">
        <w:rPr>
          <w:rStyle w:val="eop"/>
          <w:rFonts w:ascii="Calibri" w:hAnsi="Calibri" w:cs="Calibri"/>
          <w:color w:val="000000" w:themeColor="text1"/>
          <w:sz w:val="22"/>
          <w:szCs w:val="22"/>
        </w:rPr>
        <w:t> </w:t>
      </w:r>
    </w:p>
    <w:p w14:paraId="10DD3CDB" w14:textId="77777777" w:rsidR="00CB6EB9" w:rsidRPr="00F46C93" w:rsidRDefault="00CB6EB9" w:rsidP="00CB6EB9">
      <w:pPr>
        <w:pStyle w:val="paragraph"/>
        <w:spacing w:before="0" w:beforeAutospacing="0" w:after="0" w:afterAutospacing="0"/>
        <w:jc w:val="center"/>
        <w:textAlignment w:val="baseline"/>
        <w:rPr>
          <w:rFonts w:ascii="Segoe UI" w:hAnsi="Segoe UI" w:cs="Segoe UI"/>
          <w:sz w:val="18"/>
          <w:szCs w:val="18"/>
        </w:rPr>
      </w:pPr>
      <w:r w:rsidRPr="00F46C93">
        <w:rPr>
          <w:rStyle w:val="normaltextrun"/>
          <w:rFonts w:ascii="Segoe UI" w:eastAsiaTheme="majorEastAsia" w:hAnsi="Segoe UI" w:cs="Segoe UI"/>
          <w:color w:val="000000"/>
          <w:sz w:val="18"/>
          <w:szCs w:val="18"/>
        </w:rPr>
        <w:t> </w:t>
      </w:r>
      <w:r w:rsidRPr="00F46C93">
        <w:rPr>
          <w:rStyle w:val="eop"/>
          <w:rFonts w:ascii="Segoe UI" w:hAnsi="Segoe UI" w:cs="Segoe UI"/>
          <w:color w:val="000000"/>
          <w:sz w:val="18"/>
          <w:szCs w:val="18"/>
        </w:rPr>
        <w:t> </w:t>
      </w:r>
    </w:p>
    <w:p w14:paraId="127463B2" w14:textId="77777777" w:rsidR="00CB6EB9" w:rsidRPr="00F46C93" w:rsidRDefault="00CB6EB9" w:rsidP="00CB6EB9">
      <w:pPr>
        <w:pStyle w:val="paragraph"/>
        <w:spacing w:before="0" w:beforeAutospacing="0" w:after="0" w:afterAutospacing="0"/>
        <w:jc w:val="center"/>
        <w:textAlignment w:val="baseline"/>
        <w:rPr>
          <w:rFonts w:ascii="Segoe UI" w:hAnsi="Segoe UI" w:cs="Segoe UI"/>
          <w:sz w:val="18"/>
          <w:szCs w:val="18"/>
        </w:rPr>
      </w:pPr>
      <w:r w:rsidRPr="00F46C93">
        <w:rPr>
          <w:rStyle w:val="normaltextrun"/>
          <w:rFonts w:ascii="Calibri" w:eastAsiaTheme="majorEastAsia" w:hAnsi="Calibri" w:cs="Calibri"/>
          <w:color w:val="000000"/>
          <w:sz w:val="22"/>
          <w:szCs w:val="22"/>
          <w:lang w:val="en-GB"/>
        </w:rPr>
        <w:t xml:space="preserve">Our programming can be delivered to Francophone or Anglophone students in their mother tongue, or to Francophone and Anglophone students seeking to improve their second language </w:t>
      </w:r>
      <w:r w:rsidRPr="00F46C93">
        <w:rPr>
          <w:rStyle w:val="scxw100774836"/>
          <w:rFonts w:ascii="Calibri" w:hAnsi="Calibri" w:cs="Calibri"/>
          <w:color w:val="000000"/>
          <w:sz w:val="22"/>
          <w:szCs w:val="22"/>
        </w:rPr>
        <w:t> </w:t>
      </w:r>
      <w:r w:rsidRPr="00F46C93">
        <w:rPr>
          <w:rFonts w:ascii="Calibri" w:hAnsi="Calibri" w:cs="Calibri"/>
          <w:color w:val="000000"/>
          <w:sz w:val="22"/>
          <w:szCs w:val="22"/>
        </w:rPr>
        <w:br/>
      </w:r>
      <w:r w:rsidRPr="00F46C93">
        <w:rPr>
          <w:rStyle w:val="normaltextrun"/>
          <w:rFonts w:ascii="Calibri" w:eastAsiaTheme="majorEastAsia" w:hAnsi="Calibri" w:cs="Calibri"/>
          <w:color w:val="000000"/>
          <w:sz w:val="22"/>
          <w:szCs w:val="22"/>
          <w:lang w:val="en-GB"/>
        </w:rPr>
        <w:t>learning (FSL or ESL).</w:t>
      </w:r>
      <w:r w:rsidRPr="00F46C93">
        <w:rPr>
          <w:rStyle w:val="normaltextrun"/>
          <w:rFonts w:ascii="Calibri" w:eastAsiaTheme="majorEastAsia" w:hAnsi="Calibri" w:cs="Calibri"/>
          <w:color w:val="000000"/>
          <w:sz w:val="22"/>
          <w:szCs w:val="22"/>
        </w:rPr>
        <w:t> </w:t>
      </w:r>
      <w:r w:rsidRPr="00F46C93">
        <w:rPr>
          <w:rStyle w:val="eop"/>
          <w:rFonts w:ascii="Calibri" w:hAnsi="Calibri" w:cs="Calibri"/>
          <w:color w:val="000000"/>
          <w:sz w:val="22"/>
          <w:szCs w:val="22"/>
        </w:rPr>
        <w:t> </w:t>
      </w:r>
    </w:p>
    <w:p w14:paraId="162157BE" w14:textId="77777777" w:rsidR="00CB6EB9" w:rsidRPr="00F46C93" w:rsidRDefault="00CB6EB9" w:rsidP="00CB6EB9">
      <w:pPr>
        <w:pStyle w:val="paragraph"/>
        <w:spacing w:before="0" w:beforeAutospacing="0" w:after="0" w:afterAutospacing="0"/>
        <w:jc w:val="center"/>
        <w:textAlignment w:val="baseline"/>
        <w:rPr>
          <w:rFonts w:ascii="Segoe UI" w:hAnsi="Segoe UI" w:cs="Segoe UI"/>
          <w:sz w:val="18"/>
          <w:szCs w:val="18"/>
        </w:rPr>
      </w:pPr>
      <w:r w:rsidRPr="00F46C93">
        <w:rPr>
          <w:rStyle w:val="normaltextrun"/>
          <w:rFonts w:ascii="Segoe UI" w:eastAsiaTheme="majorEastAsia" w:hAnsi="Segoe UI" w:cs="Segoe UI"/>
          <w:color w:val="000000"/>
          <w:sz w:val="18"/>
          <w:szCs w:val="18"/>
        </w:rPr>
        <w:t> </w:t>
      </w:r>
      <w:r w:rsidRPr="00F46C93">
        <w:rPr>
          <w:rStyle w:val="eop"/>
          <w:rFonts w:ascii="Segoe UI" w:hAnsi="Segoe UI" w:cs="Segoe UI"/>
          <w:color w:val="000000"/>
          <w:sz w:val="18"/>
          <w:szCs w:val="18"/>
        </w:rPr>
        <w:t> </w:t>
      </w:r>
    </w:p>
    <w:p w14:paraId="182FD0B8" w14:textId="77777777" w:rsidR="00CB6EB9" w:rsidRPr="00F46C93" w:rsidRDefault="00CB6EB9" w:rsidP="00CB6EB9">
      <w:pPr>
        <w:pStyle w:val="paragraph"/>
        <w:spacing w:before="0" w:beforeAutospacing="0" w:after="0" w:afterAutospacing="0"/>
        <w:jc w:val="center"/>
        <w:textAlignment w:val="baseline"/>
        <w:rPr>
          <w:rFonts w:ascii="Segoe UI" w:hAnsi="Segoe UI" w:cs="Segoe UI"/>
          <w:sz w:val="18"/>
          <w:szCs w:val="18"/>
        </w:rPr>
      </w:pPr>
      <w:r w:rsidRPr="00F46C93">
        <w:rPr>
          <w:rStyle w:val="normaltextrun"/>
          <w:rFonts w:ascii="Calibri" w:eastAsiaTheme="majorEastAsia" w:hAnsi="Calibri" w:cs="Calibri"/>
          <w:color w:val="000000"/>
          <w:sz w:val="22"/>
          <w:szCs w:val="22"/>
          <w:lang w:val="en-GB"/>
        </w:rPr>
        <w:t>#LifeLongLearningBeginsHere #BeingBilingualRocks #BilingualNinja</w:t>
      </w:r>
      <w:r w:rsidRPr="00F46C93">
        <w:rPr>
          <w:rStyle w:val="eop"/>
          <w:rFonts w:ascii="Calibri" w:hAnsi="Calibri" w:cs="Calibri"/>
          <w:color w:val="000000"/>
          <w:sz w:val="22"/>
          <w:szCs w:val="22"/>
        </w:rPr>
        <w:t> </w:t>
      </w:r>
    </w:p>
    <w:p w14:paraId="7D66DB43" w14:textId="77777777" w:rsidR="00CB6EB9" w:rsidRPr="00F46C93" w:rsidRDefault="00CB6EB9" w:rsidP="00CB6EB9">
      <w:pPr>
        <w:pStyle w:val="paragraph"/>
        <w:spacing w:before="0" w:beforeAutospacing="0" w:after="0" w:afterAutospacing="0"/>
        <w:jc w:val="center"/>
        <w:textAlignment w:val="baseline"/>
        <w:rPr>
          <w:rFonts w:ascii="Segoe UI" w:hAnsi="Segoe UI" w:cs="Segoe UI"/>
          <w:sz w:val="18"/>
          <w:szCs w:val="18"/>
        </w:rPr>
      </w:pPr>
      <w:r w:rsidRPr="00F46C93">
        <w:rPr>
          <w:rStyle w:val="eop"/>
          <w:rFonts w:ascii="Calibri" w:hAnsi="Calibri" w:cs="Calibri"/>
          <w:color w:val="000000"/>
          <w:sz w:val="22"/>
          <w:szCs w:val="22"/>
        </w:rPr>
        <w:t> </w:t>
      </w:r>
    </w:p>
    <w:p w14:paraId="6DF690EC" w14:textId="77777777" w:rsidR="00CB6EB9" w:rsidRPr="00F46C93" w:rsidRDefault="00CB6EB9" w:rsidP="00CB6EB9">
      <w:pPr>
        <w:pStyle w:val="paragraph"/>
        <w:spacing w:before="0" w:beforeAutospacing="0" w:after="0" w:afterAutospacing="0"/>
        <w:jc w:val="center"/>
        <w:textAlignment w:val="baseline"/>
        <w:rPr>
          <w:rFonts w:ascii="Segoe UI" w:hAnsi="Segoe UI" w:cs="Segoe UI"/>
          <w:sz w:val="18"/>
          <w:szCs w:val="18"/>
        </w:rPr>
      </w:pPr>
      <w:r w:rsidRPr="00F46C93">
        <w:rPr>
          <w:rStyle w:val="normaltextrun"/>
          <w:rFonts w:ascii="Calibri" w:eastAsiaTheme="majorEastAsia" w:hAnsi="Calibri" w:cs="Calibri"/>
          <w:color w:val="000000"/>
          <w:sz w:val="22"/>
          <w:szCs w:val="22"/>
          <w:lang w:val="en-GB"/>
        </w:rPr>
        <w:t>Contact us today to find out how we can help you keep your students educated</w:t>
      </w:r>
      <w:r w:rsidRPr="00F46C93">
        <w:rPr>
          <w:rStyle w:val="normaltextrun"/>
          <w:rFonts w:ascii="Calibri" w:eastAsiaTheme="majorEastAsia" w:hAnsi="Calibri" w:cs="Calibri"/>
          <w:color w:val="000000"/>
          <w:sz w:val="22"/>
          <w:szCs w:val="22"/>
        </w:rPr>
        <w:t> </w:t>
      </w:r>
      <w:r w:rsidRPr="00F46C93">
        <w:rPr>
          <w:rStyle w:val="scxw100774836"/>
          <w:rFonts w:ascii="Calibri" w:hAnsi="Calibri" w:cs="Calibri"/>
          <w:color w:val="000000"/>
          <w:sz w:val="22"/>
          <w:szCs w:val="22"/>
        </w:rPr>
        <w:t> </w:t>
      </w:r>
      <w:r w:rsidRPr="00F46C93">
        <w:rPr>
          <w:rFonts w:ascii="Calibri" w:hAnsi="Calibri" w:cs="Calibri"/>
          <w:color w:val="000000"/>
          <w:sz w:val="22"/>
          <w:szCs w:val="22"/>
        </w:rPr>
        <w:br/>
      </w:r>
      <w:r w:rsidRPr="00F46C93">
        <w:rPr>
          <w:rStyle w:val="normaltextrun"/>
          <w:rFonts w:ascii="Calibri" w:eastAsiaTheme="majorEastAsia" w:hAnsi="Calibri" w:cs="Calibri"/>
          <w:color w:val="000000"/>
          <w:sz w:val="22"/>
          <w:szCs w:val="22"/>
        </w:rPr>
        <w:t>and engaged in and out of the classroom. </w:t>
      </w:r>
      <w:r w:rsidRPr="00F46C93">
        <w:rPr>
          <w:rStyle w:val="eop"/>
          <w:rFonts w:ascii="Calibri" w:hAnsi="Calibri" w:cs="Calibri"/>
          <w:color w:val="000000"/>
          <w:sz w:val="22"/>
          <w:szCs w:val="22"/>
        </w:rPr>
        <w:t> </w:t>
      </w:r>
    </w:p>
    <w:p w14:paraId="2722AA0B" w14:textId="77777777" w:rsidR="00CB6EB9" w:rsidRPr="00F46C93" w:rsidRDefault="000244EA" w:rsidP="00CB6EB9">
      <w:pPr>
        <w:pStyle w:val="paragraph"/>
        <w:spacing w:before="0" w:beforeAutospacing="0" w:after="0" w:afterAutospacing="0"/>
        <w:jc w:val="center"/>
        <w:textAlignment w:val="baseline"/>
        <w:rPr>
          <w:rFonts w:ascii="Segoe UI" w:hAnsi="Segoe UI" w:cs="Segoe UI"/>
          <w:sz w:val="18"/>
          <w:szCs w:val="18"/>
        </w:rPr>
      </w:pPr>
      <w:hyperlink r:id="rId39" w:tgtFrame="_blank" w:history="1">
        <w:r w:rsidR="00CB6EB9" w:rsidRPr="00F46C93">
          <w:rPr>
            <w:rStyle w:val="normaltextrun"/>
            <w:rFonts w:ascii="Calibri" w:eastAsiaTheme="majorEastAsia" w:hAnsi="Calibri" w:cs="Calibri"/>
            <w:color w:val="0563C1"/>
            <w:sz w:val="22"/>
            <w:szCs w:val="22"/>
            <w:u w:val="single"/>
            <w:lang w:val="en-GB"/>
          </w:rPr>
          <w:t>www.glendon.yorku.ca/brainboosting</w:t>
        </w:r>
        <w:r w:rsidR="00CB6EB9" w:rsidRPr="00F46C93">
          <w:rPr>
            <w:rStyle w:val="normaltextrun"/>
            <w:rFonts w:ascii="Calibri" w:eastAsiaTheme="majorEastAsia" w:hAnsi="Calibri" w:cs="Calibri"/>
            <w:color w:val="0563C1"/>
            <w:sz w:val="22"/>
            <w:szCs w:val="22"/>
            <w:u w:val="single"/>
          </w:rPr>
          <w:t> </w:t>
        </w:r>
      </w:hyperlink>
      <w:r w:rsidR="00CB6EB9" w:rsidRPr="00F46C93">
        <w:rPr>
          <w:rStyle w:val="scxw100774836"/>
          <w:rFonts w:ascii="Calibri" w:hAnsi="Calibri" w:cs="Calibri"/>
          <w:sz w:val="22"/>
          <w:szCs w:val="22"/>
        </w:rPr>
        <w:t> </w:t>
      </w:r>
      <w:r w:rsidR="00CB6EB9" w:rsidRPr="00F46C93">
        <w:rPr>
          <w:rFonts w:ascii="Calibri" w:hAnsi="Calibri" w:cs="Calibri"/>
          <w:sz w:val="22"/>
          <w:szCs w:val="22"/>
        </w:rPr>
        <w:br/>
      </w:r>
      <w:hyperlink r:id="rId40" w:tgtFrame="_blank" w:history="1">
        <w:r w:rsidR="00CB6EB9" w:rsidRPr="00F46C93">
          <w:rPr>
            <w:rStyle w:val="normaltextrun"/>
            <w:rFonts w:ascii="Calibri" w:eastAsiaTheme="majorEastAsia" w:hAnsi="Calibri" w:cs="Calibri"/>
            <w:color w:val="0563C1"/>
            <w:sz w:val="22"/>
            <w:szCs w:val="22"/>
            <w:u w:val="single"/>
          </w:rPr>
          <w:t>destination@glendon.yorku.ca</w:t>
        </w:r>
      </w:hyperlink>
      <w:r w:rsidR="00CB6EB9" w:rsidRPr="00F46C93">
        <w:rPr>
          <w:rStyle w:val="eop"/>
          <w:rFonts w:ascii="Calibri" w:hAnsi="Calibri" w:cs="Calibri"/>
          <w:color w:val="0563C1"/>
          <w:sz w:val="22"/>
          <w:szCs w:val="22"/>
        </w:rPr>
        <w:t> </w:t>
      </w:r>
    </w:p>
    <w:p w14:paraId="77E228A8" w14:textId="77777777" w:rsidR="00CB6EB9" w:rsidRPr="00F46C93" w:rsidRDefault="00CB6EB9" w:rsidP="00CB6EB9">
      <w:pPr>
        <w:pStyle w:val="paragraph"/>
        <w:spacing w:before="0" w:beforeAutospacing="0" w:after="0" w:afterAutospacing="0"/>
        <w:jc w:val="center"/>
        <w:textAlignment w:val="baseline"/>
        <w:rPr>
          <w:rFonts w:ascii="Segoe UI" w:hAnsi="Segoe UI" w:cs="Segoe UI"/>
          <w:sz w:val="18"/>
          <w:szCs w:val="18"/>
        </w:rPr>
      </w:pPr>
      <w:r w:rsidRPr="00F46C93">
        <w:rPr>
          <w:rStyle w:val="normaltextrun"/>
          <w:rFonts w:ascii="Segoe UI" w:eastAsiaTheme="majorEastAsia" w:hAnsi="Segoe UI" w:cs="Segoe UI"/>
          <w:color w:val="000000"/>
          <w:sz w:val="18"/>
          <w:szCs w:val="18"/>
        </w:rPr>
        <w:t> </w:t>
      </w:r>
      <w:r w:rsidRPr="00F46C93">
        <w:rPr>
          <w:rStyle w:val="eop"/>
          <w:rFonts w:ascii="Segoe UI" w:hAnsi="Segoe UI" w:cs="Segoe UI"/>
          <w:color w:val="000000"/>
          <w:sz w:val="18"/>
          <w:szCs w:val="18"/>
        </w:rPr>
        <w:t> </w:t>
      </w:r>
    </w:p>
    <w:p w14:paraId="3A3EABDE" w14:textId="77777777" w:rsidR="00CB6EB9" w:rsidRPr="00F46C93" w:rsidRDefault="00CB6EB9" w:rsidP="00CB6EB9">
      <w:pPr>
        <w:pStyle w:val="paragraph"/>
        <w:spacing w:before="0" w:beforeAutospacing="0" w:after="0" w:afterAutospacing="0"/>
        <w:jc w:val="center"/>
        <w:textAlignment w:val="baseline"/>
        <w:rPr>
          <w:rFonts w:ascii="Segoe UI" w:hAnsi="Segoe UI" w:cs="Segoe UI"/>
          <w:sz w:val="18"/>
          <w:szCs w:val="18"/>
        </w:rPr>
      </w:pPr>
      <w:r w:rsidRPr="00F46C93">
        <w:rPr>
          <w:rStyle w:val="eop"/>
          <w:rFonts w:ascii="Segoe UI" w:hAnsi="Segoe UI" w:cs="Segoe UI"/>
          <w:color w:val="000000"/>
          <w:sz w:val="18"/>
          <w:szCs w:val="18"/>
        </w:rPr>
        <w:t> </w:t>
      </w:r>
    </w:p>
    <w:p w14:paraId="115440CA" w14:textId="77777777" w:rsidR="00CB6EB9" w:rsidRPr="00F46C93" w:rsidRDefault="00CB6EB9" w:rsidP="00CB6EB9">
      <w:pPr>
        <w:pStyle w:val="paragraph"/>
        <w:spacing w:before="0" w:beforeAutospacing="0" w:after="0" w:afterAutospacing="0"/>
        <w:jc w:val="center"/>
        <w:textAlignment w:val="baseline"/>
        <w:rPr>
          <w:rFonts w:ascii="Segoe UI" w:hAnsi="Segoe UI" w:cs="Segoe UI"/>
          <w:sz w:val="18"/>
          <w:szCs w:val="18"/>
        </w:rPr>
      </w:pPr>
      <w:r w:rsidRPr="00F46C93">
        <w:rPr>
          <w:rStyle w:val="normaltextrun"/>
          <w:rFonts w:ascii="Calibri" w:eastAsiaTheme="majorEastAsia" w:hAnsi="Calibri" w:cs="Calibri"/>
          <w:color w:val="000000"/>
          <w:sz w:val="22"/>
          <w:szCs w:val="22"/>
          <w:lang w:val="en-GB"/>
        </w:rPr>
        <w:t>Katie Ablett, MBA, PMP |  </w:t>
      </w:r>
      <w:hyperlink r:id="rId41" w:tgtFrame="_blank" w:history="1">
        <w:r w:rsidRPr="00F46C93">
          <w:rPr>
            <w:rStyle w:val="normaltextrun"/>
            <w:rFonts w:ascii="Calibri" w:eastAsiaTheme="majorEastAsia" w:hAnsi="Calibri" w:cs="Calibri"/>
            <w:color w:val="0563C1"/>
            <w:sz w:val="22"/>
            <w:szCs w:val="22"/>
            <w:u w:val="single"/>
            <w:lang w:val="en-GB"/>
          </w:rPr>
          <w:t>katie.ablett@glendon.yorku.ca</w:t>
        </w:r>
      </w:hyperlink>
      <w:r w:rsidRPr="00F46C93">
        <w:rPr>
          <w:rStyle w:val="normaltextrun"/>
          <w:rFonts w:ascii="Segoe UI" w:eastAsiaTheme="majorEastAsia" w:hAnsi="Segoe UI" w:cs="Segoe UI"/>
          <w:color w:val="000000"/>
          <w:sz w:val="18"/>
          <w:szCs w:val="18"/>
        </w:rPr>
        <w:t> </w:t>
      </w:r>
      <w:r w:rsidRPr="00F46C93">
        <w:rPr>
          <w:rStyle w:val="scxw100774836"/>
          <w:rFonts w:ascii="Segoe UI" w:hAnsi="Segoe UI" w:cs="Segoe UI"/>
          <w:color w:val="000000"/>
          <w:sz w:val="18"/>
          <w:szCs w:val="18"/>
        </w:rPr>
        <w:t> </w:t>
      </w:r>
      <w:r w:rsidRPr="00F46C93">
        <w:rPr>
          <w:rFonts w:ascii="Segoe UI" w:hAnsi="Segoe UI" w:cs="Segoe UI"/>
          <w:color w:val="000000"/>
          <w:sz w:val="18"/>
          <w:szCs w:val="18"/>
        </w:rPr>
        <w:br/>
      </w:r>
      <w:r w:rsidRPr="00F46C93">
        <w:rPr>
          <w:rStyle w:val="normaltextrun"/>
          <w:rFonts w:ascii="Calibri" w:eastAsiaTheme="majorEastAsia" w:hAnsi="Calibri" w:cs="Calibri"/>
          <w:color w:val="000000"/>
          <w:sz w:val="22"/>
          <w:szCs w:val="22"/>
          <w:lang w:val="en-GB"/>
        </w:rPr>
        <w:t>Director, Continuing Education</w:t>
      </w:r>
      <w:r w:rsidRPr="00F46C93">
        <w:rPr>
          <w:rStyle w:val="eop"/>
          <w:rFonts w:ascii="Calibri" w:hAnsi="Calibri" w:cs="Calibri"/>
          <w:color w:val="000000"/>
          <w:sz w:val="22"/>
          <w:szCs w:val="22"/>
        </w:rPr>
        <w:t> </w:t>
      </w:r>
    </w:p>
    <w:p w14:paraId="68463064" w14:textId="77777777" w:rsidR="00CB6EB9" w:rsidRPr="00F46C93" w:rsidRDefault="00CB6EB9" w:rsidP="00CB6EB9">
      <w:pPr>
        <w:pStyle w:val="paragraph"/>
        <w:spacing w:before="0" w:beforeAutospacing="0" w:after="0" w:afterAutospacing="0"/>
        <w:jc w:val="center"/>
        <w:textAlignment w:val="baseline"/>
        <w:rPr>
          <w:rFonts w:ascii="Segoe UI" w:hAnsi="Segoe UI" w:cs="Segoe UI"/>
          <w:sz w:val="18"/>
          <w:szCs w:val="18"/>
        </w:rPr>
      </w:pPr>
      <w:r w:rsidRPr="00F46C93">
        <w:rPr>
          <w:rStyle w:val="normaltextrun"/>
          <w:rFonts w:ascii="Calibri" w:eastAsiaTheme="majorEastAsia" w:hAnsi="Calibri" w:cs="Calibri"/>
          <w:color w:val="000000"/>
          <w:sz w:val="22"/>
          <w:szCs w:val="22"/>
        </w:rPr>
        <w:t>Vanessa Paquette, B.A., M.A. |  </w:t>
      </w:r>
      <w:hyperlink r:id="rId42" w:tgtFrame="_blank" w:history="1">
        <w:r w:rsidRPr="00F46C93">
          <w:rPr>
            <w:rStyle w:val="normaltextrun"/>
            <w:rFonts w:ascii="Calibri" w:eastAsiaTheme="majorEastAsia" w:hAnsi="Calibri" w:cs="Calibri"/>
            <w:color w:val="0563C1"/>
            <w:sz w:val="22"/>
            <w:szCs w:val="22"/>
            <w:u w:val="single"/>
          </w:rPr>
          <w:t>vanessa.paquette@glendon.yorku.ca</w:t>
        </w:r>
      </w:hyperlink>
      <w:r w:rsidRPr="00F46C93">
        <w:rPr>
          <w:rStyle w:val="normaltextrun"/>
          <w:rFonts w:ascii="Segoe UI" w:eastAsiaTheme="majorEastAsia" w:hAnsi="Segoe UI" w:cs="Segoe UI"/>
          <w:color w:val="000000"/>
          <w:sz w:val="18"/>
          <w:szCs w:val="18"/>
        </w:rPr>
        <w:t> </w:t>
      </w:r>
      <w:r w:rsidRPr="00F46C93">
        <w:rPr>
          <w:rStyle w:val="scxw100774836"/>
          <w:rFonts w:ascii="Segoe UI" w:hAnsi="Segoe UI" w:cs="Segoe UI"/>
          <w:color w:val="000000"/>
          <w:sz w:val="18"/>
          <w:szCs w:val="18"/>
        </w:rPr>
        <w:t> </w:t>
      </w:r>
      <w:r w:rsidRPr="00F46C93">
        <w:rPr>
          <w:rFonts w:ascii="Segoe UI" w:hAnsi="Segoe UI" w:cs="Segoe UI"/>
          <w:color w:val="000000"/>
          <w:sz w:val="18"/>
          <w:szCs w:val="18"/>
        </w:rPr>
        <w:br/>
      </w:r>
      <w:r w:rsidRPr="00F46C93">
        <w:rPr>
          <w:rStyle w:val="normaltextrun"/>
          <w:rFonts w:ascii="Calibri" w:eastAsiaTheme="majorEastAsia" w:hAnsi="Calibri" w:cs="Calibri"/>
          <w:color w:val="000000"/>
          <w:sz w:val="22"/>
          <w:szCs w:val="22"/>
        </w:rPr>
        <w:t>Coordinator</w:t>
      </w:r>
      <w:r w:rsidRPr="00F46C93">
        <w:rPr>
          <w:rStyle w:val="normaltextrun"/>
          <w:rFonts w:ascii="Calibri" w:eastAsiaTheme="majorEastAsia" w:hAnsi="Calibri" w:cs="Calibri"/>
          <w:color w:val="000000"/>
          <w:sz w:val="22"/>
          <w:szCs w:val="22"/>
          <w:lang w:val="en-GB"/>
        </w:rPr>
        <w:t>, Continuing Education</w:t>
      </w:r>
      <w:r w:rsidRPr="00F46C93">
        <w:rPr>
          <w:rStyle w:val="eop"/>
          <w:rFonts w:ascii="Calibri" w:hAnsi="Calibri" w:cs="Calibri"/>
          <w:color w:val="000000"/>
          <w:sz w:val="22"/>
          <w:szCs w:val="22"/>
        </w:rPr>
        <w:t> </w:t>
      </w:r>
    </w:p>
    <w:p w14:paraId="67BB5035" w14:textId="77777777" w:rsidR="00CB6EB9" w:rsidRPr="00F46C93" w:rsidRDefault="00CB6EB9" w:rsidP="00CB6EB9">
      <w:pPr>
        <w:pStyle w:val="paragraph"/>
        <w:spacing w:before="0" w:beforeAutospacing="0" w:after="0" w:afterAutospacing="0"/>
        <w:jc w:val="center"/>
        <w:textAlignment w:val="baseline"/>
        <w:rPr>
          <w:rFonts w:ascii="Segoe UI" w:hAnsi="Segoe UI" w:cs="Segoe UI"/>
          <w:sz w:val="18"/>
          <w:szCs w:val="18"/>
        </w:rPr>
      </w:pPr>
      <w:r w:rsidRPr="00F46C93">
        <w:rPr>
          <w:rStyle w:val="eop"/>
          <w:rFonts w:ascii="Segoe UI" w:hAnsi="Segoe UI" w:cs="Segoe UI"/>
          <w:color w:val="000000"/>
          <w:sz w:val="18"/>
          <w:szCs w:val="18"/>
        </w:rPr>
        <w:t> </w:t>
      </w:r>
    </w:p>
    <w:p w14:paraId="1800DFF7" w14:textId="77777777" w:rsidR="00CB6EB9" w:rsidRPr="00F46C93" w:rsidRDefault="00CB6EB9" w:rsidP="00CB6EB9">
      <w:pPr>
        <w:pStyle w:val="paragraph"/>
        <w:spacing w:before="0" w:beforeAutospacing="0" w:after="0" w:afterAutospacing="0"/>
        <w:jc w:val="center"/>
        <w:textAlignment w:val="baseline"/>
        <w:rPr>
          <w:rFonts w:ascii="Segoe UI" w:hAnsi="Segoe UI" w:cs="Segoe UI"/>
          <w:sz w:val="18"/>
          <w:szCs w:val="18"/>
        </w:rPr>
      </w:pPr>
      <w:r w:rsidRPr="00F46C93">
        <w:rPr>
          <w:rStyle w:val="eop"/>
          <w:rFonts w:ascii="Segoe UI" w:hAnsi="Segoe UI" w:cs="Segoe UI"/>
          <w:color w:val="000000"/>
          <w:sz w:val="18"/>
          <w:szCs w:val="18"/>
        </w:rPr>
        <w:t> </w:t>
      </w:r>
    </w:p>
    <w:p w14:paraId="749CD0FB" w14:textId="77777777" w:rsidR="00CB6EB9" w:rsidRDefault="00CB6EB9" w:rsidP="00CB6EB9">
      <w:pPr>
        <w:pStyle w:val="paragraph"/>
        <w:spacing w:before="0" w:beforeAutospacing="0" w:after="0" w:afterAutospacing="0"/>
        <w:jc w:val="center"/>
        <w:textAlignment w:val="baseline"/>
        <w:rPr>
          <w:rFonts w:ascii="Segoe UI" w:hAnsi="Segoe UI" w:cs="Segoe UI"/>
          <w:sz w:val="18"/>
          <w:szCs w:val="18"/>
        </w:rPr>
      </w:pPr>
      <w:r w:rsidRPr="00F46C93">
        <w:rPr>
          <w:rStyle w:val="normaltextrun"/>
          <w:rFonts w:ascii="Calibri" w:eastAsiaTheme="majorEastAsia" w:hAnsi="Calibri" w:cs="Calibri"/>
          <w:color w:val="000000"/>
          <w:sz w:val="22"/>
          <w:szCs w:val="22"/>
          <w:lang w:val="en-GB"/>
        </w:rPr>
        <w:t>Glendon Campus, York University</w:t>
      </w:r>
      <w:r w:rsidRPr="00F46C93">
        <w:rPr>
          <w:rStyle w:val="scxw100774836"/>
          <w:rFonts w:ascii="Calibri" w:hAnsi="Calibri" w:cs="Calibri"/>
          <w:color w:val="000000"/>
          <w:sz w:val="22"/>
          <w:szCs w:val="22"/>
        </w:rPr>
        <w:t> </w:t>
      </w:r>
      <w:r w:rsidRPr="00F46C93">
        <w:rPr>
          <w:rFonts w:ascii="Calibri" w:hAnsi="Calibri" w:cs="Calibri"/>
          <w:color w:val="000000"/>
          <w:sz w:val="22"/>
          <w:szCs w:val="22"/>
        </w:rPr>
        <w:br/>
      </w:r>
      <w:r w:rsidRPr="00F46C93">
        <w:rPr>
          <w:rStyle w:val="normaltextrun"/>
          <w:rFonts w:ascii="Calibri" w:eastAsiaTheme="majorEastAsia" w:hAnsi="Calibri" w:cs="Calibri"/>
          <w:color w:val="000000"/>
          <w:sz w:val="22"/>
          <w:szCs w:val="22"/>
          <w:lang w:val="en-GB"/>
        </w:rPr>
        <w:t xml:space="preserve">2275 Bayview Avenue, Toronto ON l Canada M4N 3M6 | </w:t>
      </w:r>
      <w:r w:rsidRPr="00F46C93">
        <w:rPr>
          <w:rStyle w:val="normaltextrun"/>
          <w:rFonts w:ascii="Calibri" w:eastAsiaTheme="majorEastAsia" w:hAnsi="Calibri" w:cs="Calibri"/>
          <w:color w:val="0563C1"/>
          <w:sz w:val="22"/>
          <w:szCs w:val="22"/>
          <w:u w:val="single"/>
          <w:lang w:val="en-GB"/>
        </w:rPr>
        <w:t>www.glendon.yorku.ca</w:t>
      </w:r>
      <w:r w:rsidRPr="00F46C93">
        <w:rPr>
          <w:rStyle w:val="normaltextrun"/>
          <w:rFonts w:ascii="Calibri" w:eastAsiaTheme="majorEastAsia" w:hAnsi="Calibri" w:cs="Calibri"/>
          <w:color w:val="000000"/>
          <w:sz w:val="22"/>
          <w:szCs w:val="22"/>
        </w:rPr>
        <w:t> </w:t>
      </w:r>
      <w:r>
        <w:rPr>
          <w:rStyle w:val="eop"/>
          <w:rFonts w:ascii="Calibri" w:hAnsi="Calibri" w:cs="Calibri"/>
          <w:color w:val="000000"/>
          <w:sz w:val="22"/>
          <w:szCs w:val="22"/>
        </w:rPr>
        <w:t> </w:t>
      </w:r>
    </w:p>
    <w:p w14:paraId="3F0A2D9C" w14:textId="77777777" w:rsidR="00CB6EB9" w:rsidRDefault="00CB6EB9" w:rsidP="00CB6EB9">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sz w:val="22"/>
          <w:szCs w:val="22"/>
        </w:rPr>
        <w:t> </w:t>
      </w:r>
    </w:p>
    <w:p w14:paraId="603CE6A5" w14:textId="4E9A0D4F" w:rsidR="00D10CB2" w:rsidRPr="00D10CB2" w:rsidRDefault="00D10CB2" w:rsidP="00CB6EB9">
      <w:pPr>
        <w:pStyle w:val="paragraph"/>
        <w:spacing w:before="0" w:beforeAutospacing="0" w:after="0" w:afterAutospacing="0"/>
        <w:jc w:val="center"/>
        <w:textAlignment w:val="baseline"/>
        <w:rPr>
          <w:rStyle w:val="eop"/>
          <w:rFonts w:ascii="Calibri" w:eastAsiaTheme="majorEastAsia" w:hAnsi="Calibri" w:cs="Calibri"/>
          <w:sz w:val="22"/>
          <w:szCs w:val="22"/>
        </w:rPr>
      </w:pPr>
    </w:p>
    <w:sectPr w:rsidR="00D10CB2" w:rsidRPr="00D10CB2">
      <w:footerReference w:type="default" r:id="rId43"/>
      <w:pgSz w:w="11906" w:h="16838"/>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Soula Gountouvas" w:date="2023-06-13T10:32:00Z" w:initials="SG">
    <w:p w14:paraId="6A161D7A" w14:textId="4FBFBC24" w:rsidR="11AF72A2" w:rsidRDefault="11AF72A2">
      <w:pPr>
        <w:pStyle w:val="CommentText"/>
      </w:pPr>
      <w:r>
        <w:t xml:space="preserve">Is this </w:t>
      </w:r>
      <w:proofErr w:type="spellStart"/>
      <w:r>
        <w:t>Cédrine's</w:t>
      </w:r>
      <w:proofErr w:type="spellEnd"/>
      <w:r>
        <w:t xml:space="preserve"> full last name? Or is this what the name she prefers we publish?</w:t>
      </w:r>
      <w:r>
        <w:rPr>
          <w:rStyle w:val="CommentReference"/>
        </w:rPr>
        <w:annotationRef/>
      </w:r>
      <w:r>
        <w:rPr>
          <w:rStyle w:val="CommentReference"/>
        </w:rPr>
        <w:annotationRef/>
      </w:r>
    </w:p>
  </w:comment>
  <w:comment w:id="3" w:author="Sabine Lauffer" w:date="2023-01-20T17:49:00Z" w:initials="SL">
    <w:p w14:paraId="58F2911A" w14:textId="77777777" w:rsidR="006225EA" w:rsidRDefault="006225EA" w:rsidP="00167368">
      <w:pPr>
        <w:pStyle w:val="CommentText"/>
      </w:pPr>
      <w:r>
        <w:rPr>
          <w:rStyle w:val="CommentReference"/>
        </w:rPr>
        <w:annotationRef/>
      </w:r>
      <w:r>
        <w:t>Will the presenter share the results as they come in? Or show them after during the discussion? This needs to be clarified farther down.</w:t>
      </w:r>
      <w:r>
        <w:rPr>
          <w:rStyle w:val="CommentReference"/>
        </w:rPr>
        <w:annotationRef/>
      </w:r>
    </w:p>
  </w:comment>
  <w:comment w:id="4" w:author="Sabine Lauffer" w:date="2023-01-20T17:48:00Z" w:initials="SL">
    <w:p w14:paraId="4FB155DD" w14:textId="41E17251" w:rsidR="006225EA" w:rsidRDefault="006225EA" w:rsidP="00621D95">
      <w:pPr>
        <w:pStyle w:val="CommentText"/>
      </w:pPr>
      <w:r>
        <w:rPr>
          <w:rStyle w:val="CommentReference"/>
        </w:rPr>
        <w:annotationRef/>
      </w:r>
      <w:r>
        <w:t>How do they vote? It isn't mentioned again in the detailed section below. Maybe it's just something they discuss with reference to the solutions?</w:t>
      </w:r>
      <w:r>
        <w:rPr>
          <w:rStyle w:val="CommentReference"/>
        </w:rPr>
        <w:annotationRef/>
      </w:r>
    </w:p>
  </w:comment>
  <w:comment w:id="6" w:author="Alain Saleh" w:date="2022-11-14T11:37:00Z" w:initials="AS">
    <w:p w14:paraId="018BC96B" w14:textId="57B775AE" w:rsidR="00841CDC" w:rsidRPr="007222AD" w:rsidRDefault="00841CDC" w:rsidP="00A87DDA">
      <w:pPr>
        <w:rPr>
          <w:lang w:val="fr-CA"/>
        </w:rPr>
      </w:pPr>
      <w:r>
        <w:rPr>
          <w:rStyle w:val="CommentReference"/>
        </w:rPr>
        <w:annotationRef/>
      </w:r>
      <w:r w:rsidRPr="007222AD">
        <w:rPr>
          <w:sz w:val="20"/>
          <w:szCs w:val="20"/>
          <w:lang w:val="fr-CA"/>
        </w:rPr>
        <w:t>François-Michel - peux-tu penser à des exemples de médias traduits au français que des jeunes du secondaire connaîtraient?</w:t>
      </w:r>
    </w:p>
  </w:comment>
  <w:comment w:id="7" w:author="Quentin Thibault Bassine" w:date="2022-05-24T16:17:00Z" w:initials="QTB">
    <w:p w14:paraId="37B6B903" w14:textId="1833A6A6" w:rsidR="00EF5A81" w:rsidRDefault="00EF5A81" w:rsidP="00C143AF">
      <w:r>
        <w:rPr>
          <w:rStyle w:val="CommentReference"/>
        </w:rPr>
        <w:annotationRef/>
      </w:r>
      <w:r>
        <w:rPr>
          <w:sz w:val="20"/>
          <w:szCs w:val="20"/>
        </w:rPr>
        <w:t xml:space="preserve">Maybe add some example for the French version (Harry Potter, Lord of the Ring, Le </w:t>
      </w:r>
      <w:proofErr w:type="spellStart"/>
      <w:r>
        <w:rPr>
          <w:sz w:val="20"/>
          <w:szCs w:val="20"/>
        </w:rPr>
        <w:t>paradis</w:t>
      </w:r>
      <w:proofErr w:type="spellEnd"/>
      <w:r>
        <w:rPr>
          <w:sz w:val="20"/>
          <w:szCs w:val="20"/>
        </w:rPr>
        <w:t xml:space="preserve"> (Vargas </w:t>
      </w:r>
      <w:proofErr w:type="spellStart"/>
      <w:r>
        <w:rPr>
          <w:sz w:val="20"/>
          <w:szCs w:val="20"/>
        </w:rPr>
        <w:t>Llosa</w:t>
      </w:r>
      <w:proofErr w:type="spellEnd"/>
      <w:r>
        <w:rPr>
          <w:sz w:val="20"/>
          <w:szCs w:val="20"/>
        </w:rPr>
        <w:t>), etc.).</w:t>
      </w:r>
      <w:r>
        <w:rPr>
          <w:rStyle w:val="CommentReference"/>
        </w:rPr>
        <w:annotationRef/>
      </w:r>
    </w:p>
  </w:comment>
  <w:comment w:id="8" w:author="Alain Saleh" w:date="2022-06-21T16:16:00Z" w:initials="AS">
    <w:p w14:paraId="1884EC80" w14:textId="77777777" w:rsidR="00CB5301" w:rsidRDefault="00CB5301">
      <w:r>
        <w:rPr>
          <w:rStyle w:val="CommentReference"/>
        </w:rPr>
        <w:annotationRef/>
      </w:r>
      <w:r>
        <w:rPr>
          <w:sz w:val="20"/>
          <w:szCs w:val="20"/>
        </w:rPr>
        <w:t>Good idea. Will add books translated to FR for the FR version</w:t>
      </w:r>
      <w:r>
        <w:rPr>
          <w:rStyle w:val="CommentReference"/>
        </w:rPr>
        <w:annotationRef/>
      </w:r>
    </w:p>
  </w:comment>
  <w:comment w:id="9" w:author="Alain Saleh" w:date="2022-06-24T10:14:00Z" w:initials="AS">
    <w:p w14:paraId="6EF103A9" w14:textId="77777777" w:rsidR="0046723E" w:rsidRDefault="0046723E" w:rsidP="008217A8">
      <w:r>
        <w:rPr>
          <w:rStyle w:val="CommentReference"/>
        </w:rPr>
        <w:annotationRef/>
      </w:r>
      <w:r>
        <w:rPr>
          <w:sz w:val="20"/>
          <w:szCs w:val="20"/>
        </w:rPr>
        <w:t>Note to self - add FR equivalents for the FR workshop</w:t>
      </w:r>
      <w:r>
        <w:rPr>
          <w:rStyle w:val="CommentReference"/>
        </w:rPr>
        <w:annotationRef/>
      </w:r>
    </w:p>
  </w:comment>
  <w:comment w:id="10" w:author="Sabine Lauffer" w:date="2022-06-30T12:48:00Z" w:initials="SL">
    <w:p w14:paraId="57CAC050" w14:textId="77777777" w:rsidR="00992849" w:rsidRDefault="00992849" w:rsidP="00517EC4">
      <w:pPr>
        <w:pStyle w:val="CommentText"/>
      </w:pPr>
      <w:r>
        <w:rPr>
          <w:rStyle w:val="CommentReference"/>
        </w:rPr>
        <w:annotationRef/>
      </w:r>
      <w:r>
        <w:t>I like Quentin's idea here. You could even add some fun examples like comparing names between English and French Harry Potter and the reasons behind the change. I'll highlight this again, Alain, but the French translation needs to include different examples through out of translation from French into English. It's not just about translating the workshop into French. The translation of this workshop will be more involved for the translator than other workshops.</w:t>
      </w:r>
      <w:r>
        <w:rPr>
          <w:rStyle w:val="CommentReference"/>
        </w:rPr>
        <w:annotationRef/>
      </w:r>
    </w:p>
  </w:comment>
  <w:comment w:id="11" w:author="Alain Saleh" w:date="2022-07-12T16:13:00Z" w:initials="AS">
    <w:p w14:paraId="622283E9" w14:textId="77777777" w:rsidR="001A2CE7" w:rsidRDefault="001A2CE7" w:rsidP="00AE27A8">
      <w:r>
        <w:rPr>
          <w:rStyle w:val="CommentReference"/>
        </w:rPr>
        <w:annotationRef/>
      </w:r>
      <w:r>
        <w:rPr>
          <w:sz w:val="20"/>
          <w:szCs w:val="20"/>
        </w:rPr>
        <w:t>Agreed and noted. We will run our chosen examples by you once we have them.</w:t>
      </w:r>
      <w:r>
        <w:rPr>
          <w:rStyle w:val="CommentReference"/>
        </w:rPr>
        <w:annotationRef/>
      </w:r>
    </w:p>
  </w:comment>
  <w:comment w:id="12" w:author="Sabine Lauffer" w:date="2023-01-20T11:00:00Z" w:initials="SL">
    <w:p w14:paraId="0D9C7DF0" w14:textId="77777777" w:rsidR="00CE3BE2" w:rsidRDefault="00CE3BE2" w:rsidP="00A97913">
      <w:pPr>
        <w:pStyle w:val="CommentText"/>
      </w:pPr>
      <w:r>
        <w:rPr>
          <w:rStyle w:val="CommentReference"/>
        </w:rPr>
        <w:annotationRef/>
      </w:r>
      <w:r>
        <w:t>There is no slide titled video summary</w:t>
      </w:r>
      <w:r>
        <w:rPr>
          <w:rStyle w:val="CommentReference"/>
        </w:rPr>
        <w:annotationRef/>
      </w:r>
    </w:p>
  </w:comment>
  <w:comment w:id="13" w:author="Alain Saleh" w:date="2022-11-15T10:16:00Z" w:initials="AS">
    <w:p w14:paraId="7B99F0D3" w14:textId="673560BD" w:rsidR="2DABF90B" w:rsidRDefault="2DABF90B">
      <w:pPr>
        <w:pStyle w:val="CommentText"/>
      </w:pPr>
      <w:r w:rsidRPr="2DABF90B">
        <w:t xml:space="preserve">Find EN examples for EN workshop and make sure instructor notes are accurate </w:t>
      </w:r>
      <w:r>
        <w:rPr>
          <w:rStyle w:val="CommentReference"/>
        </w:rPr>
        <w:annotationRef/>
      </w:r>
    </w:p>
  </w:comment>
  <w:comment w:id="14" w:author="Sabine Lauffer" w:date="2023-01-20T16:03:00Z" w:initials="SL">
    <w:p w14:paraId="59BCE9DB" w14:textId="77777777" w:rsidR="000B0B6D" w:rsidRDefault="000B0B6D" w:rsidP="009F521B">
      <w:pPr>
        <w:pStyle w:val="CommentText"/>
      </w:pPr>
      <w:r>
        <w:rPr>
          <w:rStyle w:val="CommentReference"/>
        </w:rPr>
        <w:annotationRef/>
      </w:r>
      <w:r>
        <w:t>There were no slide notes so I added some detail</w:t>
      </w:r>
      <w:r>
        <w:rPr>
          <w:rStyle w:val="CommentReference"/>
        </w:rPr>
        <w:annotationRef/>
      </w:r>
    </w:p>
  </w:comment>
  <w:comment w:id="15" w:author="Alain Saleh" w:date="2022-11-15T10:16:00Z" w:initials="AS">
    <w:p w14:paraId="66E01226" w14:textId="673560BD" w:rsidR="00D54FA5" w:rsidRDefault="00D54FA5" w:rsidP="004D2B9A">
      <w:r>
        <w:rPr>
          <w:rStyle w:val="CommentReference"/>
        </w:rPr>
        <w:annotationRef/>
      </w:r>
      <w:r>
        <w:rPr>
          <w:sz w:val="20"/>
          <w:szCs w:val="20"/>
        </w:rPr>
        <w:t xml:space="preserve">Find EN examples for EN workshop and make sure instructor notes are accurate </w:t>
      </w:r>
      <w:r>
        <w:rPr>
          <w:rStyle w:val="CommentReference"/>
        </w:rPr>
        <w:annotationRef/>
      </w:r>
    </w:p>
  </w:comment>
  <w:comment w:id="16" w:author="Alain Saleh" w:date="2022-11-18T15:42:00Z" w:initials="AS">
    <w:p w14:paraId="5211B583" w14:textId="14350D76" w:rsidR="001F25CA" w:rsidRDefault="00766DC0" w:rsidP="00474F97">
      <w:r>
        <w:rPr>
          <w:rStyle w:val="CommentReference"/>
        </w:rPr>
        <w:annotationRef/>
      </w:r>
      <w:r w:rsidR="001F25CA">
        <w:rPr>
          <w:sz w:val="20"/>
          <w:szCs w:val="20"/>
        </w:rPr>
        <w:t>Sabine, Kalin - for the French version of the workshop, participants would be translating in the other direction (from EN -&gt; FR). Therefore, we would need two sentences similar to the French ones chosen for the EN workshop (the academic journal article title and the catchphrase for the Tropicana ad). Below are a couple options I found for each, the idea being we would keep one ad and one article title. Do you a) think we could use any of these for the FR version of the workshop, or b) have other suggestions?</w:t>
      </w:r>
      <w:r>
        <w:rPr>
          <w:rStyle w:val="CommentReference"/>
        </w:rPr>
        <w:annotationRef/>
      </w:r>
    </w:p>
    <w:p w14:paraId="0C6D33AA" w14:textId="77777777" w:rsidR="001F25CA" w:rsidRDefault="001F25CA" w:rsidP="00474F97"/>
    <w:p w14:paraId="5463C8C3" w14:textId="77777777" w:rsidR="001F25CA" w:rsidRDefault="001F25CA" w:rsidP="00474F97">
      <w:r>
        <w:rPr>
          <w:sz w:val="20"/>
          <w:szCs w:val="20"/>
        </w:rPr>
        <w:t>If you’re okay with any of these, I would ask our translator to produce “good enough” translations as examples of professional translations.</w:t>
      </w:r>
    </w:p>
    <w:p w14:paraId="1319D009" w14:textId="77777777" w:rsidR="001F25CA" w:rsidRDefault="001F25CA" w:rsidP="00474F97"/>
    <w:p w14:paraId="604EB206" w14:textId="77777777" w:rsidR="001F25CA" w:rsidRDefault="001F25CA" w:rsidP="00474F97">
      <w:r>
        <w:rPr>
          <w:sz w:val="20"/>
          <w:szCs w:val="20"/>
          <w:u w:val="single"/>
        </w:rPr>
        <w:t>Academic article title examples:</w:t>
      </w:r>
    </w:p>
    <w:p w14:paraId="46107854" w14:textId="77777777" w:rsidR="001F25CA" w:rsidRDefault="001F25CA" w:rsidP="00474F97"/>
    <w:p w14:paraId="00E51ACB" w14:textId="77777777" w:rsidR="001F25CA" w:rsidRDefault="001F25CA" w:rsidP="00474F97">
      <w:r>
        <w:rPr>
          <w:sz w:val="20"/>
          <w:szCs w:val="20"/>
        </w:rPr>
        <w:t>1) “A Comparative Study of Human Translation and Machine Translation with Post-editing” - source: Liao 2011, Academia</w:t>
      </w:r>
    </w:p>
    <w:p w14:paraId="70417CEA" w14:textId="77777777" w:rsidR="001F25CA" w:rsidRDefault="001F25CA" w:rsidP="00474F97"/>
    <w:p w14:paraId="1B620C6E" w14:textId="77777777" w:rsidR="001F25CA" w:rsidRDefault="001F25CA" w:rsidP="00474F97">
      <w:r>
        <w:rPr>
          <w:sz w:val="20"/>
          <w:szCs w:val="20"/>
        </w:rPr>
        <w:t>2) “Google's multilingual neural machine translation system: Enabling zero-shot translation” - source: Johnson, Melvin, et al. 2017, Transactions of the Association for Computational Linguistics</w:t>
      </w:r>
    </w:p>
    <w:p w14:paraId="1B839AE0" w14:textId="77777777" w:rsidR="001F25CA" w:rsidRDefault="001F25CA" w:rsidP="00474F97"/>
    <w:p w14:paraId="22D93EB8" w14:textId="77777777" w:rsidR="001F25CA" w:rsidRDefault="001F25CA" w:rsidP="00474F97">
      <w:r>
        <w:rPr>
          <w:sz w:val="20"/>
          <w:szCs w:val="20"/>
          <w:u w:val="single"/>
        </w:rPr>
        <w:t>Ad examples:</w:t>
      </w:r>
    </w:p>
    <w:p w14:paraId="0347ED4B" w14:textId="77777777" w:rsidR="001F25CA" w:rsidRDefault="001F25CA" w:rsidP="00474F97"/>
    <w:p w14:paraId="7966FE8E" w14:textId="77777777" w:rsidR="001F25CA" w:rsidRDefault="001F25CA" w:rsidP="00474F97">
      <w:r>
        <w:rPr>
          <w:sz w:val="20"/>
          <w:szCs w:val="20"/>
        </w:rPr>
        <w:t>1) “</w:t>
      </w:r>
      <w:proofErr w:type="spellStart"/>
      <w:r>
        <w:rPr>
          <w:sz w:val="20"/>
          <w:szCs w:val="20"/>
        </w:rPr>
        <w:t>AllState</w:t>
      </w:r>
      <w:proofErr w:type="spellEnd"/>
      <w:r>
        <w:rPr>
          <w:sz w:val="20"/>
          <w:szCs w:val="20"/>
        </w:rPr>
        <w:t>: You're in good hands"</w:t>
      </w:r>
    </w:p>
    <w:p w14:paraId="7F408326" w14:textId="77777777" w:rsidR="001F25CA" w:rsidRDefault="001F25CA" w:rsidP="00474F97"/>
    <w:p w14:paraId="5B514992" w14:textId="77777777" w:rsidR="001F25CA" w:rsidRDefault="001F25CA" w:rsidP="00474F97">
      <w:r>
        <w:rPr>
          <w:sz w:val="20"/>
          <w:szCs w:val="20"/>
        </w:rPr>
        <w:t>2) “Bounty: The quicker picker upper"</w:t>
      </w:r>
      <w:r>
        <w:rPr>
          <w:sz w:val="20"/>
          <w:szCs w:val="20"/>
        </w:rPr>
        <w:cr/>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A161D7A" w15:done="1"/>
  <w15:commentEx w15:paraId="58F2911A" w15:done="1"/>
  <w15:commentEx w15:paraId="4FB155DD" w15:done="1"/>
  <w15:commentEx w15:paraId="018BC96B" w15:done="1"/>
  <w15:commentEx w15:paraId="37B6B903" w15:done="1"/>
  <w15:commentEx w15:paraId="1884EC80" w15:paraIdParent="37B6B903" w15:done="1"/>
  <w15:commentEx w15:paraId="6EF103A9" w15:paraIdParent="37B6B903" w15:done="1"/>
  <w15:commentEx w15:paraId="57CAC050" w15:paraIdParent="37B6B903" w15:done="1"/>
  <w15:commentEx w15:paraId="622283E9" w15:paraIdParent="37B6B903" w15:done="1"/>
  <w15:commentEx w15:paraId="0D9C7DF0" w15:done="1"/>
  <w15:commentEx w15:paraId="7B99F0D3" w15:done="1"/>
  <w15:commentEx w15:paraId="59BCE9DB" w15:done="1"/>
  <w15:commentEx w15:paraId="66E01226" w15:done="1"/>
  <w15:commentEx w15:paraId="5B51499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347435F6" w16cex:dateUtc="2023-06-13T14:32:00Z"/>
  <w16cex:commentExtensible w16cex:durableId="277552AD" w16cex:dateUtc="2023-01-20T22:49:00Z"/>
  <w16cex:commentExtensible w16cex:durableId="27755285" w16cex:dateUtc="2023-01-20T22:48:00Z"/>
  <w16cex:commentExtensible w16cex:durableId="271CA703" w16cex:dateUtc="2022-11-14T16:37:00Z"/>
  <w16cex:commentExtensible w16cex:durableId="2637838F" w16cex:dateUtc="2022-05-24T20:17:00Z"/>
  <w16cex:commentExtensible w16cex:durableId="265C6D6E" w16cex:dateUtc="2022-06-21T20:16:00Z"/>
  <w16cex:commentExtensible w16cex:durableId="26600D0A" w16cex:dateUtc="2022-06-24T14:14:00Z"/>
  <w16cex:commentExtensible w16cex:durableId="26681A04" w16cex:dateUtc="2022-06-30T16:48:00Z"/>
  <w16cex:commentExtensible w16cex:durableId="26781C0C" w16cex:dateUtc="2022-07-12T20:13:00Z"/>
  <w16cex:commentExtensible w16cex:durableId="2774F2DB" w16cex:dateUtc="2023-01-20T16:00:00Z"/>
  <w16cex:commentExtensible w16cex:durableId="5CD74659" w16cex:dateUtc="2022-11-15T15:16:00Z"/>
  <w16cex:commentExtensible w16cex:durableId="277539C8" w16cex:dateUtc="2023-01-20T21:03:00Z"/>
  <w16cex:commentExtensible w16cex:durableId="271DE597" w16cex:dateUtc="2022-11-15T15:16:00Z"/>
  <w16cex:commentExtensible w16cex:durableId="27222667" w16cex:dateUtc="2022-11-18T20: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A161D7A" w16cid:durableId="347435F6"/>
  <w16cid:commentId w16cid:paraId="58F2911A" w16cid:durableId="277552AD"/>
  <w16cid:commentId w16cid:paraId="4FB155DD" w16cid:durableId="27755285"/>
  <w16cid:commentId w16cid:paraId="018BC96B" w16cid:durableId="271CA703"/>
  <w16cid:commentId w16cid:paraId="37B6B903" w16cid:durableId="2637838F"/>
  <w16cid:commentId w16cid:paraId="1884EC80" w16cid:durableId="265C6D6E"/>
  <w16cid:commentId w16cid:paraId="6EF103A9" w16cid:durableId="26600D0A"/>
  <w16cid:commentId w16cid:paraId="57CAC050" w16cid:durableId="26681A04"/>
  <w16cid:commentId w16cid:paraId="622283E9" w16cid:durableId="26781C0C"/>
  <w16cid:commentId w16cid:paraId="0D9C7DF0" w16cid:durableId="2774F2DB"/>
  <w16cid:commentId w16cid:paraId="7B99F0D3" w16cid:durableId="5CD74659"/>
  <w16cid:commentId w16cid:paraId="59BCE9DB" w16cid:durableId="277539C8"/>
  <w16cid:commentId w16cid:paraId="66E01226" w16cid:durableId="271DE597"/>
  <w16cid:commentId w16cid:paraId="5B514992" w16cid:durableId="2722266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D6751F" w14:textId="77777777" w:rsidR="000244EA" w:rsidRDefault="000244EA" w:rsidP="00B25D81">
      <w:pPr>
        <w:spacing w:after="0" w:line="240" w:lineRule="auto"/>
      </w:pPr>
      <w:r>
        <w:separator/>
      </w:r>
    </w:p>
  </w:endnote>
  <w:endnote w:type="continuationSeparator" w:id="0">
    <w:p w14:paraId="233AC57E" w14:textId="77777777" w:rsidR="000244EA" w:rsidRDefault="000244EA" w:rsidP="00B25D81">
      <w:pPr>
        <w:spacing w:after="0" w:line="240" w:lineRule="auto"/>
      </w:pPr>
      <w:r>
        <w:continuationSeparator/>
      </w:r>
    </w:p>
  </w:endnote>
  <w:endnote w:type="continuationNotice" w:id="1">
    <w:p w14:paraId="2DC1B13C" w14:textId="77777777" w:rsidR="000244EA" w:rsidRDefault="000244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oboto">
    <w:panose1 w:val="020B0604020202020204"/>
    <w:charset w:val="00"/>
    <w:family w:val="auto"/>
    <w:pitch w:val="variable"/>
    <w:sig w:usb0="E0000AFF" w:usb1="5000217F" w:usb2="00000021" w:usb3="00000000" w:csb0="0000019F" w:csb1="00000000"/>
  </w:font>
  <w:font w:name="IBM Plex Sans">
    <w:altName w:val="IBM Plex Sans"/>
    <w:panose1 w:val="020B0503050203000203"/>
    <w:charset w:val="00"/>
    <w:family w:val="swiss"/>
    <w:notTrueType/>
    <w:pitch w:val="variable"/>
    <w:sig w:usb0="A00002EF" w:usb1="5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720E1" w14:textId="30A1BDD4" w:rsidR="00F50B20" w:rsidRDefault="00F50B20">
    <w:pPr>
      <w:pStyle w:val="Footer"/>
    </w:pPr>
    <w:r>
      <w:rPr>
        <w:noProof/>
        <w:lang w:val="en-US"/>
      </w:rPr>
      <w:drawing>
        <wp:inline distT="0" distB="0" distL="0" distR="0" wp14:anchorId="47FC471B" wp14:editId="2D97A197">
          <wp:extent cx="2145104" cy="2336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LEN_yu_DIGITAL_hor_RGB New logo Sep 2020.png"/>
                  <pic:cNvPicPr/>
                </pic:nvPicPr>
                <pic:blipFill>
                  <a:blip r:embed="rId1">
                    <a:extLst>
                      <a:ext uri="{28A0092B-C50C-407E-A947-70E740481C1C}">
                        <a14:useLocalDpi xmlns:a14="http://schemas.microsoft.com/office/drawing/2010/main" val="0"/>
                      </a:ext>
                    </a:extLst>
                  </a:blip>
                  <a:stretch>
                    <a:fillRect/>
                  </a:stretch>
                </pic:blipFill>
                <pic:spPr>
                  <a:xfrm>
                    <a:off x="0" y="0"/>
                    <a:ext cx="2191615" cy="238684"/>
                  </a:xfrm>
                  <a:prstGeom prst="rect">
                    <a:avLst/>
                  </a:prstGeom>
                </pic:spPr>
              </pic:pic>
            </a:graphicData>
          </a:graphic>
        </wp:inline>
      </w:drawing>
    </w:r>
    <w:r>
      <w:rPr>
        <w:noProof/>
        <w:lang w:val="en-US"/>
      </w:rPr>
      <mc:AlternateContent>
        <mc:Choice Requires="wpg">
          <w:drawing>
            <wp:anchor distT="0" distB="0" distL="114300" distR="114300" simplePos="0" relativeHeight="251658240" behindDoc="0" locked="0" layoutInCell="1" allowOverlap="1" wp14:anchorId="487D4837" wp14:editId="0948334D">
              <wp:simplePos x="0" y="0"/>
              <wp:positionH relativeFrom="page">
                <wp:align>right</wp:align>
              </wp:positionH>
              <wp:positionV relativeFrom="bottomMargin">
                <wp:align>center</wp:align>
              </wp:positionV>
              <wp:extent cx="6172200" cy="27432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42AEEB" w14:textId="1CD83922" w:rsidR="00F50B20" w:rsidRDefault="000244EA">
                            <w:pPr>
                              <w:pStyle w:val="Footer"/>
                              <w:tabs>
                                <w:tab w:val="clear" w:pos="4680"/>
                                <w:tab w:val="clear" w:pos="9360"/>
                              </w:tabs>
                              <w:jc w:val="right"/>
                            </w:pPr>
                            <w:sdt>
                              <w:sdtPr>
                                <w:rPr>
                                  <w:caps/>
                                  <w:color w:val="4472C4"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F5351B">
                                  <w:rPr>
                                    <w:caps/>
                                    <w:color w:val="4472C4" w:themeColor="accent1"/>
                                    <w:sz w:val="20"/>
                                    <w:szCs w:val="20"/>
                                  </w:rPr>
                                  <w:t>CONTINUING EDUCATION</w:t>
                                </w:r>
                              </w:sdtContent>
                            </w:sdt>
                            <w:r w:rsidR="00F50B20">
                              <w:rPr>
                                <w:caps/>
                                <w:color w:val="808080" w:themeColor="background1" w:themeShade="80"/>
                                <w:sz w:val="20"/>
                                <w:szCs w:val="20"/>
                              </w:rPr>
                              <w:t> |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F50B20">
                                  <w:rPr>
                                    <w:color w:val="808080" w:themeColor="background1" w:themeShade="80"/>
                                    <w:sz w:val="20"/>
                                    <w:szCs w:val="20"/>
                                  </w:rPr>
                                  <w:t>Add Workshop Title Here</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xmlns:a14="http://schemas.microsoft.com/office/drawing/2010/main" xmlns:pic="http://schemas.openxmlformats.org/drawingml/2006/picture" xmlns:a="http://schemas.openxmlformats.org/drawingml/2006/main" xmlns:w16sdtdh="http://schemas.microsoft.com/office/word/2020/wordml/sdtdatahash" xmlns:oel="http://schemas.microsoft.com/office/2019/extlst">
          <w:pict>
            <v:group id="Group 164" style="position:absolute;margin-left:434.8pt;margin-top:0;width:486pt;height:21.6pt;z-index:251658240;mso-position-horizontal:right;mso-position-horizontal-relative:page;mso-position-vertical:center;mso-position-vertical-relative:bottom-margin-area" coordsize="61722,2743" o:spid="_x0000_s1026" w14:anchorId="487D4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">
              <v:rect id="Rectangle 165" style="position:absolute;left:2286;width:59436;height:2743;visibility:visible;mso-wrap-style:square;v-text-anchor:middle" o:spid="_x0000_s1027" fillcolor="white [3212]"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v:fill opacity="0"/>
              </v:rect>
              <v:shapetype id="_x0000_t202" coordsize="21600,21600" o:spt="202" path="m,l,21600r21600,l21600,xe">
                <v:stroke joinstyle="miter"/>
                <v:path gradientshapeok="t" o:connecttype="rect"/>
              </v:shapetype>
              <v:shape id="Text Box 166" style="position:absolute;top:95;width:59436;height:2527;visibility:visible;mso-wrap-style:square;v-text-anchor:top" o:spid="_x0000_s1028"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v:textbox style="mso-fit-shape-to-text:t" inset="0,,0">
                  <w:txbxContent>
                    <w:p w:rsidR="00F50B20" w:rsidRDefault="00000000" w14:paraId="7D42AEEB" w14:textId="1CD83922">
                      <w:pPr>
                        <w:pStyle w:val="Footer"/>
                        <w:tabs>
                          <w:tab w:val="clear" w:pos="4680"/>
                          <w:tab w:val="clear" w:pos="9360"/>
                        </w:tabs>
                        <w:jc w:val="right"/>
                      </w:pPr>
                      <w:sdt>
                        <w:sdtPr>
                          <w:rPr>
                            <w:caps/>
                            <w:color w:val="4472C4"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Content>
                          <w:r w:rsidR="00F5351B">
                            <w:rPr>
                              <w:caps/>
                              <w:color w:val="4472C4" w:themeColor="accent1"/>
                              <w:sz w:val="20"/>
                              <w:szCs w:val="20"/>
                            </w:rPr>
                            <w:t>CONTINUING EDUCATION</w:t>
                          </w:r>
                        </w:sdtContent>
                      </w:sdt>
                      <w:r w:rsidR="00F50B20">
                        <w:rPr>
                          <w:caps/>
                          <w:color w:val="808080" w:themeColor="background1" w:themeShade="80"/>
                          <w:sz w:val="20"/>
                          <w:szCs w:val="20"/>
                        </w:rPr>
                        <w:t> |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Content>
                          <w:r w:rsidR="00F50B20">
                            <w:rPr>
                              <w:color w:val="808080" w:themeColor="background1" w:themeShade="80"/>
                              <w:sz w:val="20"/>
                              <w:szCs w:val="20"/>
                            </w:rPr>
                            <w:t>Add Workshop Title Here</w:t>
                          </w:r>
                        </w:sdtContent>
                      </w:sdt>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4C9BFD" w14:textId="77777777" w:rsidR="000244EA" w:rsidRDefault="000244EA" w:rsidP="00B25D81">
      <w:pPr>
        <w:spacing w:after="0" w:line="240" w:lineRule="auto"/>
      </w:pPr>
      <w:r>
        <w:separator/>
      </w:r>
    </w:p>
  </w:footnote>
  <w:footnote w:type="continuationSeparator" w:id="0">
    <w:p w14:paraId="7948DD14" w14:textId="77777777" w:rsidR="000244EA" w:rsidRDefault="000244EA" w:rsidP="00B25D81">
      <w:pPr>
        <w:spacing w:after="0" w:line="240" w:lineRule="auto"/>
      </w:pPr>
      <w:r>
        <w:continuationSeparator/>
      </w:r>
    </w:p>
  </w:footnote>
  <w:footnote w:type="continuationNotice" w:id="1">
    <w:p w14:paraId="3704A27A" w14:textId="77777777" w:rsidR="000244EA" w:rsidRDefault="000244EA">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sGR9/nLsu0qCIB" int2:id="9GyHSOFt">
      <int2:state int2:value="Rejected" int2:type="LegacyProofing"/>
    </int2:textHash>
    <int2:textHash int2:hashCode="kr1169j9KwF5Fy" int2:id="GjBc9LH8">
      <int2:state int2:value="Rejected" int2:type="LegacyProofing"/>
    </int2:textHash>
    <int2:textHash int2:hashCode="U5SJUhqH3/c2S8" int2:id="HqQhBpJ6">
      <int2:state int2:value="Rejected" int2:type="LegacyProofing"/>
    </int2:textHash>
    <int2:textHash int2:hashCode="kiYm+ZrvGAUvm2" int2:id="LbjQkhnA">
      <int2:state int2:value="Rejected" int2:type="LegacyProofing"/>
    </int2:textHash>
    <int2:textHash int2:hashCode="P69rDiTOkQm3RZ" int2:id="kstcyGg9">
      <int2:state int2:value="Rejected" int2:type="LegacyProofing"/>
    </int2:textHash>
    <int2:textHash int2:hashCode="33D5uXW0IRbubA" int2:id="lY4BWNmM">
      <int2:state int2:value="Rejected" int2:type="LegacyProofing"/>
    </int2:textHash>
    <int2:textHash int2:hashCode="YjgPy+rCIu69tL" int2:id="ltSL0KEf">
      <int2:state int2:value="Rejected" int2:type="LegacyProofing"/>
    </int2:textHash>
    <int2:textHash int2:hashCode="3jGvWNrQEQ2VL6" int2:id="pnPA6JQm">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375B6"/>
    <w:multiLevelType w:val="hybridMultilevel"/>
    <w:tmpl w:val="FFFFFFFF"/>
    <w:lvl w:ilvl="0" w:tplc="3FFE6426">
      <w:start w:val="1"/>
      <w:numFmt w:val="bullet"/>
      <w:lvlText w:val="o"/>
      <w:lvlJc w:val="left"/>
      <w:pPr>
        <w:ind w:left="720" w:hanging="360"/>
      </w:pPr>
      <w:rPr>
        <w:rFonts w:ascii="Courier New" w:hAnsi="Courier New" w:hint="default"/>
      </w:rPr>
    </w:lvl>
    <w:lvl w:ilvl="1" w:tplc="7598E04E">
      <w:start w:val="1"/>
      <w:numFmt w:val="bullet"/>
      <w:lvlText w:val="o"/>
      <w:lvlJc w:val="left"/>
      <w:pPr>
        <w:ind w:left="1440" w:hanging="360"/>
      </w:pPr>
      <w:rPr>
        <w:rFonts w:ascii="Courier New" w:hAnsi="Courier New" w:hint="default"/>
      </w:rPr>
    </w:lvl>
    <w:lvl w:ilvl="2" w:tplc="B28AE45C">
      <w:start w:val="1"/>
      <w:numFmt w:val="bullet"/>
      <w:lvlText w:val=""/>
      <w:lvlJc w:val="left"/>
      <w:pPr>
        <w:ind w:left="2160" w:hanging="360"/>
      </w:pPr>
      <w:rPr>
        <w:rFonts w:ascii="Wingdings" w:hAnsi="Wingdings" w:hint="default"/>
      </w:rPr>
    </w:lvl>
    <w:lvl w:ilvl="3" w:tplc="4C9EA71C">
      <w:start w:val="1"/>
      <w:numFmt w:val="bullet"/>
      <w:lvlText w:val=""/>
      <w:lvlJc w:val="left"/>
      <w:pPr>
        <w:ind w:left="2880" w:hanging="360"/>
      </w:pPr>
      <w:rPr>
        <w:rFonts w:ascii="Symbol" w:hAnsi="Symbol" w:hint="default"/>
      </w:rPr>
    </w:lvl>
    <w:lvl w:ilvl="4" w:tplc="8034C36E">
      <w:start w:val="1"/>
      <w:numFmt w:val="bullet"/>
      <w:lvlText w:val="o"/>
      <w:lvlJc w:val="left"/>
      <w:pPr>
        <w:ind w:left="3600" w:hanging="360"/>
      </w:pPr>
      <w:rPr>
        <w:rFonts w:ascii="Courier New" w:hAnsi="Courier New" w:hint="default"/>
      </w:rPr>
    </w:lvl>
    <w:lvl w:ilvl="5" w:tplc="0AC2F0CC">
      <w:start w:val="1"/>
      <w:numFmt w:val="bullet"/>
      <w:lvlText w:val=""/>
      <w:lvlJc w:val="left"/>
      <w:pPr>
        <w:ind w:left="4320" w:hanging="360"/>
      </w:pPr>
      <w:rPr>
        <w:rFonts w:ascii="Wingdings" w:hAnsi="Wingdings" w:hint="default"/>
      </w:rPr>
    </w:lvl>
    <w:lvl w:ilvl="6" w:tplc="4C92F242">
      <w:start w:val="1"/>
      <w:numFmt w:val="bullet"/>
      <w:lvlText w:val=""/>
      <w:lvlJc w:val="left"/>
      <w:pPr>
        <w:ind w:left="5040" w:hanging="360"/>
      </w:pPr>
      <w:rPr>
        <w:rFonts w:ascii="Symbol" w:hAnsi="Symbol" w:hint="default"/>
      </w:rPr>
    </w:lvl>
    <w:lvl w:ilvl="7" w:tplc="78C48730">
      <w:start w:val="1"/>
      <w:numFmt w:val="bullet"/>
      <w:lvlText w:val="o"/>
      <w:lvlJc w:val="left"/>
      <w:pPr>
        <w:ind w:left="5760" w:hanging="360"/>
      </w:pPr>
      <w:rPr>
        <w:rFonts w:ascii="Courier New" w:hAnsi="Courier New" w:hint="default"/>
      </w:rPr>
    </w:lvl>
    <w:lvl w:ilvl="8" w:tplc="D2767264">
      <w:start w:val="1"/>
      <w:numFmt w:val="bullet"/>
      <w:lvlText w:val=""/>
      <w:lvlJc w:val="left"/>
      <w:pPr>
        <w:ind w:left="6480" w:hanging="360"/>
      </w:pPr>
      <w:rPr>
        <w:rFonts w:ascii="Wingdings" w:hAnsi="Wingdings" w:hint="default"/>
      </w:rPr>
    </w:lvl>
  </w:abstractNum>
  <w:abstractNum w:abstractNumId="1" w15:restartNumberingAfterBreak="0">
    <w:nsid w:val="091E4C51"/>
    <w:multiLevelType w:val="hybridMultilevel"/>
    <w:tmpl w:val="C81EC250"/>
    <w:lvl w:ilvl="0" w:tplc="E98C3454">
      <w:start w:val="1"/>
      <w:numFmt w:val="bullet"/>
      <w:lvlText w:val=""/>
      <w:lvlJc w:val="left"/>
      <w:pPr>
        <w:ind w:left="720" w:hanging="360"/>
      </w:pPr>
      <w:rPr>
        <w:rFonts w:ascii="Symbol" w:hAnsi="Symbol" w:hint="default"/>
        <w:lang w:val="en-CA"/>
      </w:rPr>
    </w:lvl>
    <w:lvl w:ilvl="1" w:tplc="F17470D0">
      <w:start w:val="1"/>
      <w:numFmt w:val="bullet"/>
      <w:lvlText w:val="o"/>
      <w:lvlJc w:val="left"/>
      <w:pPr>
        <w:ind w:left="1440" w:hanging="360"/>
      </w:pPr>
      <w:rPr>
        <w:rFonts w:ascii="Courier New" w:hAnsi="Courier New" w:hint="default"/>
        <w:lang w:val="en-GB"/>
      </w:rPr>
    </w:lvl>
    <w:lvl w:ilvl="2" w:tplc="E9F612A0">
      <w:start w:val="1"/>
      <w:numFmt w:val="bullet"/>
      <w:lvlText w:val=""/>
      <w:lvlJc w:val="left"/>
      <w:pPr>
        <w:ind w:left="2160" w:hanging="360"/>
      </w:pPr>
      <w:rPr>
        <w:rFonts w:ascii="Wingdings" w:hAnsi="Wingdings" w:hint="default"/>
      </w:rPr>
    </w:lvl>
    <w:lvl w:ilvl="3" w:tplc="ECB6BDD0">
      <w:start w:val="1"/>
      <w:numFmt w:val="bullet"/>
      <w:lvlText w:val=""/>
      <w:lvlJc w:val="left"/>
      <w:pPr>
        <w:ind w:left="2880" w:hanging="360"/>
      </w:pPr>
      <w:rPr>
        <w:rFonts w:ascii="Symbol" w:hAnsi="Symbol" w:hint="default"/>
      </w:rPr>
    </w:lvl>
    <w:lvl w:ilvl="4" w:tplc="558667EA">
      <w:start w:val="1"/>
      <w:numFmt w:val="bullet"/>
      <w:lvlText w:val="o"/>
      <w:lvlJc w:val="left"/>
      <w:pPr>
        <w:ind w:left="3600" w:hanging="360"/>
      </w:pPr>
      <w:rPr>
        <w:rFonts w:ascii="Courier New" w:hAnsi="Courier New" w:hint="default"/>
      </w:rPr>
    </w:lvl>
    <w:lvl w:ilvl="5" w:tplc="13C4A6E2">
      <w:start w:val="1"/>
      <w:numFmt w:val="bullet"/>
      <w:lvlText w:val=""/>
      <w:lvlJc w:val="left"/>
      <w:pPr>
        <w:ind w:left="4320" w:hanging="360"/>
      </w:pPr>
      <w:rPr>
        <w:rFonts w:ascii="Wingdings" w:hAnsi="Wingdings" w:hint="default"/>
      </w:rPr>
    </w:lvl>
    <w:lvl w:ilvl="6" w:tplc="AC1E8944">
      <w:start w:val="1"/>
      <w:numFmt w:val="bullet"/>
      <w:lvlText w:val=""/>
      <w:lvlJc w:val="left"/>
      <w:pPr>
        <w:ind w:left="5040" w:hanging="360"/>
      </w:pPr>
      <w:rPr>
        <w:rFonts w:ascii="Symbol" w:hAnsi="Symbol" w:hint="default"/>
      </w:rPr>
    </w:lvl>
    <w:lvl w:ilvl="7" w:tplc="7768662A">
      <w:start w:val="1"/>
      <w:numFmt w:val="bullet"/>
      <w:lvlText w:val="o"/>
      <w:lvlJc w:val="left"/>
      <w:pPr>
        <w:ind w:left="5760" w:hanging="360"/>
      </w:pPr>
      <w:rPr>
        <w:rFonts w:ascii="Courier New" w:hAnsi="Courier New" w:hint="default"/>
      </w:rPr>
    </w:lvl>
    <w:lvl w:ilvl="8" w:tplc="C9DEEDA8">
      <w:start w:val="1"/>
      <w:numFmt w:val="bullet"/>
      <w:lvlText w:val=""/>
      <w:lvlJc w:val="left"/>
      <w:pPr>
        <w:ind w:left="6480" w:hanging="360"/>
      </w:pPr>
      <w:rPr>
        <w:rFonts w:ascii="Wingdings" w:hAnsi="Wingdings" w:hint="default"/>
      </w:rPr>
    </w:lvl>
  </w:abstractNum>
  <w:abstractNum w:abstractNumId="2" w15:restartNumberingAfterBreak="0">
    <w:nsid w:val="0D0F27E7"/>
    <w:multiLevelType w:val="hybridMultilevel"/>
    <w:tmpl w:val="AFD8898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5730EAE"/>
    <w:multiLevelType w:val="hybridMultilevel"/>
    <w:tmpl w:val="D0A87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AE435E"/>
    <w:multiLevelType w:val="hybridMultilevel"/>
    <w:tmpl w:val="4A980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D36CFC"/>
    <w:multiLevelType w:val="hybridMultilevel"/>
    <w:tmpl w:val="FFFFFFFF"/>
    <w:lvl w:ilvl="0" w:tplc="19900934">
      <w:start w:val="1"/>
      <w:numFmt w:val="bullet"/>
      <w:lvlText w:val="o"/>
      <w:lvlJc w:val="left"/>
      <w:pPr>
        <w:ind w:left="720" w:hanging="360"/>
      </w:pPr>
      <w:rPr>
        <w:rFonts w:ascii="Courier New" w:hAnsi="Courier New" w:hint="default"/>
      </w:rPr>
    </w:lvl>
    <w:lvl w:ilvl="1" w:tplc="515C9D18">
      <w:start w:val="1"/>
      <w:numFmt w:val="bullet"/>
      <w:lvlText w:val="o"/>
      <w:lvlJc w:val="left"/>
      <w:pPr>
        <w:ind w:left="1440" w:hanging="360"/>
      </w:pPr>
      <w:rPr>
        <w:rFonts w:ascii="Courier New" w:hAnsi="Courier New" w:hint="default"/>
      </w:rPr>
    </w:lvl>
    <w:lvl w:ilvl="2" w:tplc="20781230">
      <w:start w:val="1"/>
      <w:numFmt w:val="bullet"/>
      <w:lvlText w:val=""/>
      <w:lvlJc w:val="left"/>
      <w:pPr>
        <w:ind w:left="2160" w:hanging="360"/>
      </w:pPr>
      <w:rPr>
        <w:rFonts w:ascii="Wingdings" w:hAnsi="Wingdings" w:hint="default"/>
      </w:rPr>
    </w:lvl>
    <w:lvl w:ilvl="3" w:tplc="21FE6E10">
      <w:start w:val="1"/>
      <w:numFmt w:val="bullet"/>
      <w:lvlText w:val=""/>
      <w:lvlJc w:val="left"/>
      <w:pPr>
        <w:ind w:left="2880" w:hanging="360"/>
      </w:pPr>
      <w:rPr>
        <w:rFonts w:ascii="Symbol" w:hAnsi="Symbol" w:hint="default"/>
      </w:rPr>
    </w:lvl>
    <w:lvl w:ilvl="4" w:tplc="F412FB34">
      <w:start w:val="1"/>
      <w:numFmt w:val="bullet"/>
      <w:lvlText w:val="o"/>
      <w:lvlJc w:val="left"/>
      <w:pPr>
        <w:ind w:left="3600" w:hanging="360"/>
      </w:pPr>
      <w:rPr>
        <w:rFonts w:ascii="Courier New" w:hAnsi="Courier New" w:hint="default"/>
      </w:rPr>
    </w:lvl>
    <w:lvl w:ilvl="5" w:tplc="B3FAFF60">
      <w:start w:val="1"/>
      <w:numFmt w:val="bullet"/>
      <w:lvlText w:val=""/>
      <w:lvlJc w:val="left"/>
      <w:pPr>
        <w:ind w:left="4320" w:hanging="360"/>
      </w:pPr>
      <w:rPr>
        <w:rFonts w:ascii="Wingdings" w:hAnsi="Wingdings" w:hint="default"/>
      </w:rPr>
    </w:lvl>
    <w:lvl w:ilvl="6" w:tplc="AB46417C">
      <w:start w:val="1"/>
      <w:numFmt w:val="bullet"/>
      <w:lvlText w:val=""/>
      <w:lvlJc w:val="left"/>
      <w:pPr>
        <w:ind w:left="5040" w:hanging="360"/>
      </w:pPr>
      <w:rPr>
        <w:rFonts w:ascii="Symbol" w:hAnsi="Symbol" w:hint="default"/>
      </w:rPr>
    </w:lvl>
    <w:lvl w:ilvl="7" w:tplc="C5364CB6">
      <w:start w:val="1"/>
      <w:numFmt w:val="bullet"/>
      <w:lvlText w:val="o"/>
      <w:lvlJc w:val="left"/>
      <w:pPr>
        <w:ind w:left="5760" w:hanging="360"/>
      </w:pPr>
      <w:rPr>
        <w:rFonts w:ascii="Courier New" w:hAnsi="Courier New" w:hint="default"/>
      </w:rPr>
    </w:lvl>
    <w:lvl w:ilvl="8" w:tplc="74D69188">
      <w:start w:val="1"/>
      <w:numFmt w:val="bullet"/>
      <w:lvlText w:val=""/>
      <w:lvlJc w:val="left"/>
      <w:pPr>
        <w:ind w:left="6480" w:hanging="360"/>
      </w:pPr>
      <w:rPr>
        <w:rFonts w:ascii="Wingdings" w:hAnsi="Wingdings" w:hint="default"/>
      </w:rPr>
    </w:lvl>
  </w:abstractNum>
  <w:abstractNum w:abstractNumId="6" w15:restartNumberingAfterBreak="0">
    <w:nsid w:val="1BC791BF"/>
    <w:multiLevelType w:val="hybridMultilevel"/>
    <w:tmpl w:val="FFFFFFFF"/>
    <w:lvl w:ilvl="0" w:tplc="C0E6B8FE">
      <w:start w:val="1"/>
      <w:numFmt w:val="bullet"/>
      <w:lvlText w:val=""/>
      <w:lvlJc w:val="left"/>
      <w:pPr>
        <w:ind w:left="720" w:hanging="360"/>
      </w:pPr>
      <w:rPr>
        <w:rFonts w:ascii="Wingdings" w:hAnsi="Wingdings" w:hint="default"/>
      </w:rPr>
    </w:lvl>
    <w:lvl w:ilvl="1" w:tplc="60F27DE0">
      <w:start w:val="1"/>
      <w:numFmt w:val="bullet"/>
      <w:lvlText w:val="o"/>
      <w:lvlJc w:val="left"/>
      <w:pPr>
        <w:ind w:left="1440" w:hanging="360"/>
      </w:pPr>
      <w:rPr>
        <w:rFonts w:ascii="Courier New" w:hAnsi="Courier New" w:hint="default"/>
      </w:rPr>
    </w:lvl>
    <w:lvl w:ilvl="2" w:tplc="71B0D8EA">
      <w:start w:val="1"/>
      <w:numFmt w:val="bullet"/>
      <w:lvlText w:val=""/>
      <w:lvlJc w:val="left"/>
      <w:pPr>
        <w:ind w:left="2160" w:hanging="360"/>
      </w:pPr>
      <w:rPr>
        <w:rFonts w:ascii="Wingdings" w:hAnsi="Wingdings" w:hint="default"/>
      </w:rPr>
    </w:lvl>
    <w:lvl w:ilvl="3" w:tplc="338E5D44">
      <w:start w:val="1"/>
      <w:numFmt w:val="bullet"/>
      <w:lvlText w:val=""/>
      <w:lvlJc w:val="left"/>
      <w:pPr>
        <w:ind w:left="2880" w:hanging="360"/>
      </w:pPr>
      <w:rPr>
        <w:rFonts w:ascii="Symbol" w:hAnsi="Symbol" w:hint="default"/>
      </w:rPr>
    </w:lvl>
    <w:lvl w:ilvl="4" w:tplc="4F48F226">
      <w:start w:val="1"/>
      <w:numFmt w:val="bullet"/>
      <w:lvlText w:val="o"/>
      <w:lvlJc w:val="left"/>
      <w:pPr>
        <w:ind w:left="3600" w:hanging="360"/>
      </w:pPr>
      <w:rPr>
        <w:rFonts w:ascii="Courier New" w:hAnsi="Courier New" w:hint="default"/>
      </w:rPr>
    </w:lvl>
    <w:lvl w:ilvl="5" w:tplc="2188BF6A">
      <w:start w:val="1"/>
      <w:numFmt w:val="bullet"/>
      <w:lvlText w:val=""/>
      <w:lvlJc w:val="left"/>
      <w:pPr>
        <w:ind w:left="4320" w:hanging="360"/>
      </w:pPr>
      <w:rPr>
        <w:rFonts w:ascii="Wingdings" w:hAnsi="Wingdings" w:hint="default"/>
      </w:rPr>
    </w:lvl>
    <w:lvl w:ilvl="6" w:tplc="C2DE5BD2">
      <w:start w:val="1"/>
      <w:numFmt w:val="bullet"/>
      <w:lvlText w:val=""/>
      <w:lvlJc w:val="left"/>
      <w:pPr>
        <w:ind w:left="5040" w:hanging="360"/>
      </w:pPr>
      <w:rPr>
        <w:rFonts w:ascii="Symbol" w:hAnsi="Symbol" w:hint="default"/>
      </w:rPr>
    </w:lvl>
    <w:lvl w:ilvl="7" w:tplc="ECA2BEBA">
      <w:start w:val="1"/>
      <w:numFmt w:val="bullet"/>
      <w:lvlText w:val="o"/>
      <w:lvlJc w:val="left"/>
      <w:pPr>
        <w:ind w:left="5760" w:hanging="360"/>
      </w:pPr>
      <w:rPr>
        <w:rFonts w:ascii="Courier New" w:hAnsi="Courier New" w:hint="default"/>
      </w:rPr>
    </w:lvl>
    <w:lvl w:ilvl="8" w:tplc="85E89884">
      <w:start w:val="1"/>
      <w:numFmt w:val="bullet"/>
      <w:lvlText w:val=""/>
      <w:lvlJc w:val="left"/>
      <w:pPr>
        <w:ind w:left="6480" w:hanging="360"/>
      </w:pPr>
      <w:rPr>
        <w:rFonts w:ascii="Wingdings" w:hAnsi="Wingdings" w:hint="default"/>
      </w:rPr>
    </w:lvl>
  </w:abstractNum>
  <w:abstractNum w:abstractNumId="7" w15:restartNumberingAfterBreak="0">
    <w:nsid w:val="20A8123B"/>
    <w:multiLevelType w:val="hybridMultilevel"/>
    <w:tmpl w:val="867011EE"/>
    <w:lvl w:ilvl="0" w:tplc="1BC4AAB6">
      <w:numFmt w:val="bullet"/>
      <w:lvlText w:val="–"/>
      <w:lvlJc w:val="left"/>
      <w:pPr>
        <w:ind w:left="720" w:hanging="360"/>
      </w:pPr>
      <w:rPr>
        <w:rFonts w:ascii="Calibri" w:eastAsia="Calibr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223F5AEA"/>
    <w:multiLevelType w:val="hybridMultilevel"/>
    <w:tmpl w:val="FFFFFFFF"/>
    <w:lvl w:ilvl="0" w:tplc="6B3C3AC0">
      <w:start w:val="1"/>
      <w:numFmt w:val="bullet"/>
      <w:lvlText w:val=""/>
      <w:lvlJc w:val="left"/>
      <w:pPr>
        <w:ind w:left="720" w:hanging="360"/>
      </w:pPr>
      <w:rPr>
        <w:rFonts w:ascii="Symbol" w:hAnsi="Symbol" w:hint="default"/>
      </w:rPr>
    </w:lvl>
    <w:lvl w:ilvl="1" w:tplc="4D96D9B0">
      <w:start w:val="1"/>
      <w:numFmt w:val="bullet"/>
      <w:lvlText w:val="o"/>
      <w:lvlJc w:val="left"/>
      <w:pPr>
        <w:ind w:left="1440" w:hanging="360"/>
      </w:pPr>
      <w:rPr>
        <w:rFonts w:ascii="Courier New" w:hAnsi="Courier New" w:hint="default"/>
      </w:rPr>
    </w:lvl>
    <w:lvl w:ilvl="2" w:tplc="C9DCB978">
      <w:start w:val="1"/>
      <w:numFmt w:val="bullet"/>
      <w:lvlText w:val=""/>
      <w:lvlJc w:val="left"/>
      <w:pPr>
        <w:ind w:left="2160" w:hanging="360"/>
      </w:pPr>
      <w:rPr>
        <w:rFonts w:ascii="Wingdings" w:hAnsi="Wingdings" w:hint="default"/>
      </w:rPr>
    </w:lvl>
    <w:lvl w:ilvl="3" w:tplc="CB18104E">
      <w:start w:val="1"/>
      <w:numFmt w:val="bullet"/>
      <w:lvlText w:val=""/>
      <w:lvlJc w:val="left"/>
      <w:pPr>
        <w:ind w:left="2880" w:hanging="360"/>
      </w:pPr>
      <w:rPr>
        <w:rFonts w:ascii="Symbol" w:hAnsi="Symbol" w:hint="default"/>
      </w:rPr>
    </w:lvl>
    <w:lvl w:ilvl="4" w:tplc="DF9ADBF6">
      <w:start w:val="1"/>
      <w:numFmt w:val="bullet"/>
      <w:lvlText w:val="o"/>
      <w:lvlJc w:val="left"/>
      <w:pPr>
        <w:ind w:left="3600" w:hanging="360"/>
      </w:pPr>
      <w:rPr>
        <w:rFonts w:ascii="Courier New" w:hAnsi="Courier New" w:hint="default"/>
      </w:rPr>
    </w:lvl>
    <w:lvl w:ilvl="5" w:tplc="15D046A4">
      <w:start w:val="1"/>
      <w:numFmt w:val="bullet"/>
      <w:lvlText w:val=""/>
      <w:lvlJc w:val="left"/>
      <w:pPr>
        <w:ind w:left="4320" w:hanging="360"/>
      </w:pPr>
      <w:rPr>
        <w:rFonts w:ascii="Wingdings" w:hAnsi="Wingdings" w:hint="default"/>
      </w:rPr>
    </w:lvl>
    <w:lvl w:ilvl="6" w:tplc="5D34E768">
      <w:start w:val="1"/>
      <w:numFmt w:val="bullet"/>
      <w:lvlText w:val=""/>
      <w:lvlJc w:val="left"/>
      <w:pPr>
        <w:ind w:left="5040" w:hanging="360"/>
      </w:pPr>
      <w:rPr>
        <w:rFonts w:ascii="Symbol" w:hAnsi="Symbol" w:hint="default"/>
      </w:rPr>
    </w:lvl>
    <w:lvl w:ilvl="7" w:tplc="0CDA67FE">
      <w:start w:val="1"/>
      <w:numFmt w:val="bullet"/>
      <w:lvlText w:val="o"/>
      <w:lvlJc w:val="left"/>
      <w:pPr>
        <w:ind w:left="5760" w:hanging="360"/>
      </w:pPr>
      <w:rPr>
        <w:rFonts w:ascii="Courier New" w:hAnsi="Courier New" w:hint="default"/>
      </w:rPr>
    </w:lvl>
    <w:lvl w:ilvl="8" w:tplc="E5245CB4">
      <w:start w:val="1"/>
      <w:numFmt w:val="bullet"/>
      <w:lvlText w:val=""/>
      <w:lvlJc w:val="left"/>
      <w:pPr>
        <w:ind w:left="6480" w:hanging="360"/>
      </w:pPr>
      <w:rPr>
        <w:rFonts w:ascii="Wingdings" w:hAnsi="Wingdings" w:hint="default"/>
      </w:rPr>
    </w:lvl>
  </w:abstractNum>
  <w:abstractNum w:abstractNumId="9" w15:restartNumberingAfterBreak="0">
    <w:nsid w:val="24325D20"/>
    <w:multiLevelType w:val="hybridMultilevel"/>
    <w:tmpl w:val="B5ECBB1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B19D486"/>
    <w:multiLevelType w:val="hybridMultilevel"/>
    <w:tmpl w:val="FFFFFFFF"/>
    <w:lvl w:ilvl="0" w:tplc="624670C0">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8514DD72">
      <w:start w:val="1"/>
      <w:numFmt w:val="bullet"/>
      <w:lvlText w:val=""/>
      <w:lvlJc w:val="left"/>
      <w:pPr>
        <w:ind w:left="2160" w:hanging="360"/>
      </w:pPr>
      <w:rPr>
        <w:rFonts w:ascii="Wingdings" w:hAnsi="Wingdings" w:hint="default"/>
      </w:rPr>
    </w:lvl>
    <w:lvl w:ilvl="3" w:tplc="D71E3368">
      <w:start w:val="1"/>
      <w:numFmt w:val="bullet"/>
      <w:lvlText w:val=""/>
      <w:lvlJc w:val="left"/>
      <w:pPr>
        <w:ind w:left="2880" w:hanging="360"/>
      </w:pPr>
      <w:rPr>
        <w:rFonts w:ascii="Symbol" w:hAnsi="Symbol" w:hint="default"/>
      </w:rPr>
    </w:lvl>
    <w:lvl w:ilvl="4" w:tplc="7A882F12">
      <w:start w:val="1"/>
      <w:numFmt w:val="bullet"/>
      <w:lvlText w:val="o"/>
      <w:lvlJc w:val="left"/>
      <w:pPr>
        <w:ind w:left="3600" w:hanging="360"/>
      </w:pPr>
      <w:rPr>
        <w:rFonts w:ascii="Courier New" w:hAnsi="Courier New" w:hint="default"/>
      </w:rPr>
    </w:lvl>
    <w:lvl w:ilvl="5" w:tplc="3E84BB60">
      <w:start w:val="1"/>
      <w:numFmt w:val="bullet"/>
      <w:lvlText w:val=""/>
      <w:lvlJc w:val="left"/>
      <w:pPr>
        <w:ind w:left="4320" w:hanging="360"/>
      </w:pPr>
      <w:rPr>
        <w:rFonts w:ascii="Wingdings" w:hAnsi="Wingdings" w:hint="default"/>
      </w:rPr>
    </w:lvl>
    <w:lvl w:ilvl="6" w:tplc="C910EDB0">
      <w:start w:val="1"/>
      <w:numFmt w:val="bullet"/>
      <w:lvlText w:val=""/>
      <w:lvlJc w:val="left"/>
      <w:pPr>
        <w:ind w:left="5040" w:hanging="360"/>
      </w:pPr>
      <w:rPr>
        <w:rFonts w:ascii="Symbol" w:hAnsi="Symbol" w:hint="default"/>
      </w:rPr>
    </w:lvl>
    <w:lvl w:ilvl="7" w:tplc="180CCF24">
      <w:start w:val="1"/>
      <w:numFmt w:val="bullet"/>
      <w:lvlText w:val="o"/>
      <w:lvlJc w:val="left"/>
      <w:pPr>
        <w:ind w:left="5760" w:hanging="360"/>
      </w:pPr>
      <w:rPr>
        <w:rFonts w:ascii="Courier New" w:hAnsi="Courier New" w:hint="default"/>
      </w:rPr>
    </w:lvl>
    <w:lvl w:ilvl="8" w:tplc="44B0A8F4">
      <w:start w:val="1"/>
      <w:numFmt w:val="bullet"/>
      <w:lvlText w:val=""/>
      <w:lvlJc w:val="left"/>
      <w:pPr>
        <w:ind w:left="6480" w:hanging="360"/>
      </w:pPr>
      <w:rPr>
        <w:rFonts w:ascii="Wingdings" w:hAnsi="Wingdings" w:hint="default"/>
      </w:rPr>
    </w:lvl>
  </w:abstractNum>
  <w:abstractNum w:abstractNumId="11" w15:restartNumberingAfterBreak="0">
    <w:nsid w:val="2DA965AE"/>
    <w:multiLevelType w:val="hybridMultilevel"/>
    <w:tmpl w:val="23F26B0C"/>
    <w:lvl w:ilvl="0" w:tplc="AB50BE6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1B10ADF2">
      <w:start w:val="1"/>
      <w:numFmt w:val="bullet"/>
      <w:lvlText w:val=""/>
      <w:lvlJc w:val="left"/>
      <w:pPr>
        <w:ind w:left="2340" w:hanging="360"/>
      </w:pPr>
      <w:rPr>
        <w:rFonts w:ascii="Wingdings" w:eastAsia="Calibri" w:hAnsi="Wingdings" w:cs="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20394B"/>
    <w:multiLevelType w:val="hybridMultilevel"/>
    <w:tmpl w:val="74D6BF2C"/>
    <w:lvl w:ilvl="0" w:tplc="9BD27022">
      <w:start w:val="1"/>
      <w:numFmt w:val="bullet"/>
      <w:lvlText w:val="•"/>
      <w:lvlJc w:val="left"/>
      <w:pPr>
        <w:tabs>
          <w:tab w:val="num" w:pos="720"/>
        </w:tabs>
        <w:ind w:left="720" w:hanging="360"/>
      </w:pPr>
      <w:rPr>
        <w:rFonts w:ascii="Arial" w:hAnsi="Arial" w:hint="default"/>
      </w:rPr>
    </w:lvl>
    <w:lvl w:ilvl="1" w:tplc="405207D8" w:tentative="1">
      <w:start w:val="1"/>
      <w:numFmt w:val="bullet"/>
      <w:lvlText w:val="•"/>
      <w:lvlJc w:val="left"/>
      <w:pPr>
        <w:tabs>
          <w:tab w:val="num" w:pos="1440"/>
        </w:tabs>
        <w:ind w:left="1440" w:hanging="360"/>
      </w:pPr>
      <w:rPr>
        <w:rFonts w:ascii="Arial" w:hAnsi="Arial" w:hint="default"/>
      </w:rPr>
    </w:lvl>
    <w:lvl w:ilvl="2" w:tplc="32F43E38" w:tentative="1">
      <w:start w:val="1"/>
      <w:numFmt w:val="bullet"/>
      <w:lvlText w:val="•"/>
      <w:lvlJc w:val="left"/>
      <w:pPr>
        <w:tabs>
          <w:tab w:val="num" w:pos="2160"/>
        </w:tabs>
        <w:ind w:left="2160" w:hanging="360"/>
      </w:pPr>
      <w:rPr>
        <w:rFonts w:ascii="Arial" w:hAnsi="Arial" w:hint="default"/>
      </w:rPr>
    </w:lvl>
    <w:lvl w:ilvl="3" w:tplc="4AAE7582" w:tentative="1">
      <w:start w:val="1"/>
      <w:numFmt w:val="bullet"/>
      <w:lvlText w:val="•"/>
      <w:lvlJc w:val="left"/>
      <w:pPr>
        <w:tabs>
          <w:tab w:val="num" w:pos="2880"/>
        </w:tabs>
        <w:ind w:left="2880" w:hanging="360"/>
      </w:pPr>
      <w:rPr>
        <w:rFonts w:ascii="Arial" w:hAnsi="Arial" w:hint="default"/>
      </w:rPr>
    </w:lvl>
    <w:lvl w:ilvl="4" w:tplc="729EA4E2" w:tentative="1">
      <w:start w:val="1"/>
      <w:numFmt w:val="bullet"/>
      <w:lvlText w:val="•"/>
      <w:lvlJc w:val="left"/>
      <w:pPr>
        <w:tabs>
          <w:tab w:val="num" w:pos="3600"/>
        </w:tabs>
        <w:ind w:left="3600" w:hanging="360"/>
      </w:pPr>
      <w:rPr>
        <w:rFonts w:ascii="Arial" w:hAnsi="Arial" w:hint="default"/>
      </w:rPr>
    </w:lvl>
    <w:lvl w:ilvl="5" w:tplc="E61433A0" w:tentative="1">
      <w:start w:val="1"/>
      <w:numFmt w:val="bullet"/>
      <w:lvlText w:val="•"/>
      <w:lvlJc w:val="left"/>
      <w:pPr>
        <w:tabs>
          <w:tab w:val="num" w:pos="4320"/>
        </w:tabs>
        <w:ind w:left="4320" w:hanging="360"/>
      </w:pPr>
      <w:rPr>
        <w:rFonts w:ascii="Arial" w:hAnsi="Arial" w:hint="default"/>
      </w:rPr>
    </w:lvl>
    <w:lvl w:ilvl="6" w:tplc="D082B1EA" w:tentative="1">
      <w:start w:val="1"/>
      <w:numFmt w:val="bullet"/>
      <w:lvlText w:val="•"/>
      <w:lvlJc w:val="left"/>
      <w:pPr>
        <w:tabs>
          <w:tab w:val="num" w:pos="5040"/>
        </w:tabs>
        <w:ind w:left="5040" w:hanging="360"/>
      </w:pPr>
      <w:rPr>
        <w:rFonts w:ascii="Arial" w:hAnsi="Arial" w:hint="default"/>
      </w:rPr>
    </w:lvl>
    <w:lvl w:ilvl="7" w:tplc="07E63D9C" w:tentative="1">
      <w:start w:val="1"/>
      <w:numFmt w:val="bullet"/>
      <w:lvlText w:val="•"/>
      <w:lvlJc w:val="left"/>
      <w:pPr>
        <w:tabs>
          <w:tab w:val="num" w:pos="5760"/>
        </w:tabs>
        <w:ind w:left="5760" w:hanging="360"/>
      </w:pPr>
      <w:rPr>
        <w:rFonts w:ascii="Arial" w:hAnsi="Arial" w:hint="default"/>
      </w:rPr>
    </w:lvl>
    <w:lvl w:ilvl="8" w:tplc="0E647D3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4507AAF"/>
    <w:multiLevelType w:val="hybridMultilevel"/>
    <w:tmpl w:val="BACA9078"/>
    <w:lvl w:ilvl="0" w:tplc="F3B4EA60">
      <w:start w:val="1"/>
      <w:numFmt w:val="bullet"/>
      <w:lvlText w:val="•"/>
      <w:lvlJc w:val="left"/>
      <w:pPr>
        <w:tabs>
          <w:tab w:val="num" w:pos="720"/>
        </w:tabs>
        <w:ind w:left="720" w:hanging="360"/>
      </w:pPr>
      <w:rPr>
        <w:rFonts w:ascii="Arial" w:hAnsi="Arial" w:hint="default"/>
      </w:rPr>
    </w:lvl>
    <w:lvl w:ilvl="1" w:tplc="1BF6F768" w:tentative="1">
      <w:start w:val="1"/>
      <w:numFmt w:val="bullet"/>
      <w:lvlText w:val="•"/>
      <w:lvlJc w:val="left"/>
      <w:pPr>
        <w:tabs>
          <w:tab w:val="num" w:pos="1440"/>
        </w:tabs>
        <w:ind w:left="1440" w:hanging="360"/>
      </w:pPr>
      <w:rPr>
        <w:rFonts w:ascii="Arial" w:hAnsi="Arial" w:hint="default"/>
      </w:rPr>
    </w:lvl>
    <w:lvl w:ilvl="2" w:tplc="0A06D118" w:tentative="1">
      <w:start w:val="1"/>
      <w:numFmt w:val="bullet"/>
      <w:lvlText w:val="•"/>
      <w:lvlJc w:val="left"/>
      <w:pPr>
        <w:tabs>
          <w:tab w:val="num" w:pos="2160"/>
        </w:tabs>
        <w:ind w:left="2160" w:hanging="360"/>
      </w:pPr>
      <w:rPr>
        <w:rFonts w:ascii="Arial" w:hAnsi="Arial" w:hint="default"/>
      </w:rPr>
    </w:lvl>
    <w:lvl w:ilvl="3" w:tplc="2F729D0A" w:tentative="1">
      <w:start w:val="1"/>
      <w:numFmt w:val="bullet"/>
      <w:lvlText w:val="•"/>
      <w:lvlJc w:val="left"/>
      <w:pPr>
        <w:tabs>
          <w:tab w:val="num" w:pos="2880"/>
        </w:tabs>
        <w:ind w:left="2880" w:hanging="360"/>
      </w:pPr>
      <w:rPr>
        <w:rFonts w:ascii="Arial" w:hAnsi="Arial" w:hint="default"/>
      </w:rPr>
    </w:lvl>
    <w:lvl w:ilvl="4" w:tplc="132CCDDA" w:tentative="1">
      <w:start w:val="1"/>
      <w:numFmt w:val="bullet"/>
      <w:lvlText w:val="•"/>
      <w:lvlJc w:val="left"/>
      <w:pPr>
        <w:tabs>
          <w:tab w:val="num" w:pos="3600"/>
        </w:tabs>
        <w:ind w:left="3600" w:hanging="360"/>
      </w:pPr>
      <w:rPr>
        <w:rFonts w:ascii="Arial" w:hAnsi="Arial" w:hint="default"/>
      </w:rPr>
    </w:lvl>
    <w:lvl w:ilvl="5" w:tplc="9D4AB216" w:tentative="1">
      <w:start w:val="1"/>
      <w:numFmt w:val="bullet"/>
      <w:lvlText w:val="•"/>
      <w:lvlJc w:val="left"/>
      <w:pPr>
        <w:tabs>
          <w:tab w:val="num" w:pos="4320"/>
        </w:tabs>
        <w:ind w:left="4320" w:hanging="360"/>
      </w:pPr>
      <w:rPr>
        <w:rFonts w:ascii="Arial" w:hAnsi="Arial" w:hint="default"/>
      </w:rPr>
    </w:lvl>
    <w:lvl w:ilvl="6" w:tplc="8C74BC12" w:tentative="1">
      <w:start w:val="1"/>
      <w:numFmt w:val="bullet"/>
      <w:lvlText w:val="•"/>
      <w:lvlJc w:val="left"/>
      <w:pPr>
        <w:tabs>
          <w:tab w:val="num" w:pos="5040"/>
        </w:tabs>
        <w:ind w:left="5040" w:hanging="360"/>
      </w:pPr>
      <w:rPr>
        <w:rFonts w:ascii="Arial" w:hAnsi="Arial" w:hint="default"/>
      </w:rPr>
    </w:lvl>
    <w:lvl w:ilvl="7" w:tplc="A38CCCFC" w:tentative="1">
      <w:start w:val="1"/>
      <w:numFmt w:val="bullet"/>
      <w:lvlText w:val="•"/>
      <w:lvlJc w:val="left"/>
      <w:pPr>
        <w:tabs>
          <w:tab w:val="num" w:pos="5760"/>
        </w:tabs>
        <w:ind w:left="5760" w:hanging="360"/>
      </w:pPr>
      <w:rPr>
        <w:rFonts w:ascii="Arial" w:hAnsi="Arial" w:hint="default"/>
      </w:rPr>
    </w:lvl>
    <w:lvl w:ilvl="8" w:tplc="9ACC2EF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5126143"/>
    <w:multiLevelType w:val="hybridMultilevel"/>
    <w:tmpl w:val="FFFFFFFF"/>
    <w:lvl w:ilvl="0" w:tplc="BD9445CC">
      <w:start w:val="1"/>
      <w:numFmt w:val="bullet"/>
      <w:lvlText w:val="-"/>
      <w:lvlJc w:val="left"/>
      <w:pPr>
        <w:ind w:left="720" w:hanging="360"/>
      </w:pPr>
      <w:rPr>
        <w:rFonts w:ascii="Calibri" w:hAnsi="Calibri" w:hint="default"/>
      </w:rPr>
    </w:lvl>
    <w:lvl w:ilvl="1" w:tplc="039AA0D2">
      <w:start w:val="1"/>
      <w:numFmt w:val="bullet"/>
      <w:lvlText w:val="o"/>
      <w:lvlJc w:val="left"/>
      <w:pPr>
        <w:ind w:left="1440" w:hanging="360"/>
      </w:pPr>
      <w:rPr>
        <w:rFonts w:ascii="Courier New" w:hAnsi="Courier New" w:hint="default"/>
      </w:rPr>
    </w:lvl>
    <w:lvl w:ilvl="2" w:tplc="1F241774">
      <w:start w:val="1"/>
      <w:numFmt w:val="bullet"/>
      <w:lvlText w:val=""/>
      <w:lvlJc w:val="left"/>
      <w:pPr>
        <w:ind w:left="2160" w:hanging="360"/>
      </w:pPr>
      <w:rPr>
        <w:rFonts w:ascii="Wingdings" w:hAnsi="Wingdings" w:hint="default"/>
      </w:rPr>
    </w:lvl>
    <w:lvl w:ilvl="3" w:tplc="12103AD8">
      <w:start w:val="1"/>
      <w:numFmt w:val="bullet"/>
      <w:lvlText w:val=""/>
      <w:lvlJc w:val="left"/>
      <w:pPr>
        <w:ind w:left="2880" w:hanging="360"/>
      </w:pPr>
      <w:rPr>
        <w:rFonts w:ascii="Symbol" w:hAnsi="Symbol" w:hint="default"/>
      </w:rPr>
    </w:lvl>
    <w:lvl w:ilvl="4" w:tplc="E70A1B2E">
      <w:start w:val="1"/>
      <w:numFmt w:val="bullet"/>
      <w:lvlText w:val="o"/>
      <w:lvlJc w:val="left"/>
      <w:pPr>
        <w:ind w:left="3600" w:hanging="360"/>
      </w:pPr>
      <w:rPr>
        <w:rFonts w:ascii="Courier New" w:hAnsi="Courier New" w:hint="default"/>
      </w:rPr>
    </w:lvl>
    <w:lvl w:ilvl="5" w:tplc="0BF4E7F0">
      <w:start w:val="1"/>
      <w:numFmt w:val="bullet"/>
      <w:lvlText w:val=""/>
      <w:lvlJc w:val="left"/>
      <w:pPr>
        <w:ind w:left="4320" w:hanging="360"/>
      </w:pPr>
      <w:rPr>
        <w:rFonts w:ascii="Wingdings" w:hAnsi="Wingdings" w:hint="default"/>
      </w:rPr>
    </w:lvl>
    <w:lvl w:ilvl="6" w:tplc="77B87014">
      <w:start w:val="1"/>
      <w:numFmt w:val="bullet"/>
      <w:lvlText w:val=""/>
      <w:lvlJc w:val="left"/>
      <w:pPr>
        <w:ind w:left="5040" w:hanging="360"/>
      </w:pPr>
      <w:rPr>
        <w:rFonts w:ascii="Symbol" w:hAnsi="Symbol" w:hint="default"/>
      </w:rPr>
    </w:lvl>
    <w:lvl w:ilvl="7" w:tplc="2A3E00F0">
      <w:start w:val="1"/>
      <w:numFmt w:val="bullet"/>
      <w:lvlText w:val="o"/>
      <w:lvlJc w:val="left"/>
      <w:pPr>
        <w:ind w:left="5760" w:hanging="360"/>
      </w:pPr>
      <w:rPr>
        <w:rFonts w:ascii="Courier New" w:hAnsi="Courier New" w:hint="default"/>
      </w:rPr>
    </w:lvl>
    <w:lvl w:ilvl="8" w:tplc="63DC65F8">
      <w:start w:val="1"/>
      <w:numFmt w:val="bullet"/>
      <w:lvlText w:val=""/>
      <w:lvlJc w:val="left"/>
      <w:pPr>
        <w:ind w:left="6480" w:hanging="360"/>
      </w:pPr>
      <w:rPr>
        <w:rFonts w:ascii="Wingdings" w:hAnsi="Wingdings" w:hint="default"/>
      </w:rPr>
    </w:lvl>
  </w:abstractNum>
  <w:abstractNum w:abstractNumId="15" w15:restartNumberingAfterBreak="0">
    <w:nsid w:val="51FE71A1"/>
    <w:multiLevelType w:val="hybridMultilevel"/>
    <w:tmpl w:val="FFFFFFFF"/>
    <w:lvl w:ilvl="0" w:tplc="FFFFFFFF">
      <w:start w:val="1"/>
      <w:numFmt w:val="bullet"/>
      <w:lvlText w:val=""/>
      <w:lvlJc w:val="left"/>
      <w:pPr>
        <w:ind w:left="720" w:hanging="360"/>
      </w:pPr>
      <w:rPr>
        <w:rFonts w:ascii="Symbol" w:hAnsi="Symbol" w:hint="default"/>
      </w:rPr>
    </w:lvl>
    <w:lvl w:ilvl="1" w:tplc="166CA7F8">
      <w:start w:val="1"/>
      <w:numFmt w:val="bullet"/>
      <w:lvlText w:val="o"/>
      <w:lvlJc w:val="left"/>
      <w:pPr>
        <w:ind w:left="1440" w:hanging="360"/>
      </w:pPr>
      <w:rPr>
        <w:rFonts w:ascii="Courier New" w:hAnsi="Courier New" w:hint="default"/>
      </w:rPr>
    </w:lvl>
    <w:lvl w:ilvl="2" w:tplc="412A7DD8">
      <w:start w:val="1"/>
      <w:numFmt w:val="bullet"/>
      <w:lvlText w:val=""/>
      <w:lvlJc w:val="left"/>
      <w:pPr>
        <w:ind w:left="2160" w:hanging="360"/>
      </w:pPr>
      <w:rPr>
        <w:rFonts w:ascii="Wingdings" w:hAnsi="Wingdings" w:hint="default"/>
      </w:rPr>
    </w:lvl>
    <w:lvl w:ilvl="3" w:tplc="61A8FFC2">
      <w:start w:val="1"/>
      <w:numFmt w:val="bullet"/>
      <w:lvlText w:val=""/>
      <w:lvlJc w:val="left"/>
      <w:pPr>
        <w:ind w:left="2880" w:hanging="360"/>
      </w:pPr>
      <w:rPr>
        <w:rFonts w:ascii="Symbol" w:hAnsi="Symbol" w:hint="default"/>
      </w:rPr>
    </w:lvl>
    <w:lvl w:ilvl="4" w:tplc="53F67A4C">
      <w:start w:val="1"/>
      <w:numFmt w:val="bullet"/>
      <w:lvlText w:val="o"/>
      <w:lvlJc w:val="left"/>
      <w:pPr>
        <w:ind w:left="3600" w:hanging="360"/>
      </w:pPr>
      <w:rPr>
        <w:rFonts w:ascii="Courier New" w:hAnsi="Courier New" w:hint="default"/>
      </w:rPr>
    </w:lvl>
    <w:lvl w:ilvl="5" w:tplc="14429CE6">
      <w:start w:val="1"/>
      <w:numFmt w:val="bullet"/>
      <w:lvlText w:val=""/>
      <w:lvlJc w:val="left"/>
      <w:pPr>
        <w:ind w:left="4320" w:hanging="360"/>
      </w:pPr>
      <w:rPr>
        <w:rFonts w:ascii="Wingdings" w:hAnsi="Wingdings" w:hint="default"/>
      </w:rPr>
    </w:lvl>
    <w:lvl w:ilvl="6" w:tplc="C5BC760E">
      <w:start w:val="1"/>
      <w:numFmt w:val="bullet"/>
      <w:lvlText w:val=""/>
      <w:lvlJc w:val="left"/>
      <w:pPr>
        <w:ind w:left="5040" w:hanging="360"/>
      </w:pPr>
      <w:rPr>
        <w:rFonts w:ascii="Symbol" w:hAnsi="Symbol" w:hint="default"/>
      </w:rPr>
    </w:lvl>
    <w:lvl w:ilvl="7" w:tplc="83D4E7E4">
      <w:start w:val="1"/>
      <w:numFmt w:val="bullet"/>
      <w:lvlText w:val="o"/>
      <w:lvlJc w:val="left"/>
      <w:pPr>
        <w:ind w:left="5760" w:hanging="360"/>
      </w:pPr>
      <w:rPr>
        <w:rFonts w:ascii="Courier New" w:hAnsi="Courier New" w:hint="default"/>
      </w:rPr>
    </w:lvl>
    <w:lvl w:ilvl="8" w:tplc="9A32EB46">
      <w:start w:val="1"/>
      <w:numFmt w:val="bullet"/>
      <w:lvlText w:val=""/>
      <w:lvlJc w:val="left"/>
      <w:pPr>
        <w:ind w:left="6480" w:hanging="360"/>
      </w:pPr>
      <w:rPr>
        <w:rFonts w:ascii="Wingdings" w:hAnsi="Wingdings" w:hint="default"/>
      </w:rPr>
    </w:lvl>
  </w:abstractNum>
  <w:abstractNum w:abstractNumId="16" w15:restartNumberingAfterBreak="0">
    <w:nsid w:val="548F5A1E"/>
    <w:multiLevelType w:val="hybridMultilevel"/>
    <w:tmpl w:val="FFFFFFFF"/>
    <w:lvl w:ilvl="0" w:tplc="87183C7E">
      <w:start w:val="1"/>
      <w:numFmt w:val="bullet"/>
      <w:lvlText w:val="-"/>
      <w:lvlJc w:val="left"/>
      <w:pPr>
        <w:ind w:left="720" w:hanging="360"/>
      </w:pPr>
      <w:rPr>
        <w:rFonts w:ascii="Calibri" w:hAnsi="Calibri" w:hint="default"/>
      </w:rPr>
    </w:lvl>
    <w:lvl w:ilvl="1" w:tplc="28025840">
      <w:start w:val="1"/>
      <w:numFmt w:val="bullet"/>
      <w:lvlText w:val="o"/>
      <w:lvlJc w:val="left"/>
      <w:pPr>
        <w:ind w:left="1440" w:hanging="360"/>
      </w:pPr>
      <w:rPr>
        <w:rFonts w:ascii="Courier New" w:hAnsi="Courier New" w:hint="default"/>
      </w:rPr>
    </w:lvl>
    <w:lvl w:ilvl="2" w:tplc="2C3A17BA">
      <w:start w:val="1"/>
      <w:numFmt w:val="bullet"/>
      <w:lvlText w:val=""/>
      <w:lvlJc w:val="left"/>
      <w:pPr>
        <w:ind w:left="2160" w:hanging="360"/>
      </w:pPr>
      <w:rPr>
        <w:rFonts w:ascii="Wingdings" w:hAnsi="Wingdings" w:hint="default"/>
      </w:rPr>
    </w:lvl>
    <w:lvl w:ilvl="3" w:tplc="7C1E2766">
      <w:start w:val="1"/>
      <w:numFmt w:val="bullet"/>
      <w:lvlText w:val=""/>
      <w:lvlJc w:val="left"/>
      <w:pPr>
        <w:ind w:left="2880" w:hanging="360"/>
      </w:pPr>
      <w:rPr>
        <w:rFonts w:ascii="Symbol" w:hAnsi="Symbol" w:hint="default"/>
      </w:rPr>
    </w:lvl>
    <w:lvl w:ilvl="4" w:tplc="FEA0F05A">
      <w:start w:val="1"/>
      <w:numFmt w:val="bullet"/>
      <w:lvlText w:val="o"/>
      <w:lvlJc w:val="left"/>
      <w:pPr>
        <w:ind w:left="3600" w:hanging="360"/>
      </w:pPr>
      <w:rPr>
        <w:rFonts w:ascii="Courier New" w:hAnsi="Courier New" w:hint="default"/>
      </w:rPr>
    </w:lvl>
    <w:lvl w:ilvl="5" w:tplc="581C83F8">
      <w:start w:val="1"/>
      <w:numFmt w:val="bullet"/>
      <w:lvlText w:val=""/>
      <w:lvlJc w:val="left"/>
      <w:pPr>
        <w:ind w:left="4320" w:hanging="360"/>
      </w:pPr>
      <w:rPr>
        <w:rFonts w:ascii="Wingdings" w:hAnsi="Wingdings" w:hint="default"/>
      </w:rPr>
    </w:lvl>
    <w:lvl w:ilvl="6" w:tplc="4504304E">
      <w:start w:val="1"/>
      <w:numFmt w:val="bullet"/>
      <w:lvlText w:val=""/>
      <w:lvlJc w:val="left"/>
      <w:pPr>
        <w:ind w:left="5040" w:hanging="360"/>
      </w:pPr>
      <w:rPr>
        <w:rFonts w:ascii="Symbol" w:hAnsi="Symbol" w:hint="default"/>
      </w:rPr>
    </w:lvl>
    <w:lvl w:ilvl="7" w:tplc="A754B784">
      <w:start w:val="1"/>
      <w:numFmt w:val="bullet"/>
      <w:lvlText w:val="o"/>
      <w:lvlJc w:val="left"/>
      <w:pPr>
        <w:ind w:left="5760" w:hanging="360"/>
      </w:pPr>
      <w:rPr>
        <w:rFonts w:ascii="Courier New" w:hAnsi="Courier New" w:hint="default"/>
      </w:rPr>
    </w:lvl>
    <w:lvl w:ilvl="8" w:tplc="B9DEFBA0">
      <w:start w:val="1"/>
      <w:numFmt w:val="bullet"/>
      <w:lvlText w:val=""/>
      <w:lvlJc w:val="left"/>
      <w:pPr>
        <w:ind w:left="6480" w:hanging="360"/>
      </w:pPr>
      <w:rPr>
        <w:rFonts w:ascii="Wingdings" w:hAnsi="Wingdings" w:hint="default"/>
      </w:rPr>
    </w:lvl>
  </w:abstractNum>
  <w:abstractNum w:abstractNumId="17" w15:restartNumberingAfterBreak="0">
    <w:nsid w:val="57425114"/>
    <w:multiLevelType w:val="hybridMultilevel"/>
    <w:tmpl w:val="CA30315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BB318D7"/>
    <w:multiLevelType w:val="hybridMultilevel"/>
    <w:tmpl w:val="627A5ADE"/>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08B5E0"/>
    <w:multiLevelType w:val="hybridMultilevel"/>
    <w:tmpl w:val="3D321E50"/>
    <w:lvl w:ilvl="0" w:tplc="140EB082">
      <w:start w:val="1"/>
      <w:numFmt w:val="bullet"/>
      <w:lvlText w:val=""/>
      <w:lvlJc w:val="left"/>
      <w:pPr>
        <w:ind w:left="720" w:hanging="360"/>
      </w:pPr>
      <w:rPr>
        <w:rFonts w:ascii="Symbol" w:hAnsi="Symbol" w:hint="default"/>
      </w:rPr>
    </w:lvl>
    <w:lvl w:ilvl="1" w:tplc="EEA6FCA2">
      <w:start w:val="1"/>
      <w:numFmt w:val="bullet"/>
      <w:lvlText w:val="o"/>
      <w:lvlJc w:val="left"/>
      <w:pPr>
        <w:ind w:left="1440" w:hanging="360"/>
      </w:pPr>
      <w:rPr>
        <w:rFonts w:ascii="Courier New" w:hAnsi="Courier New" w:hint="default"/>
      </w:rPr>
    </w:lvl>
    <w:lvl w:ilvl="2" w:tplc="9216BA8A">
      <w:start w:val="1"/>
      <w:numFmt w:val="bullet"/>
      <w:lvlText w:val=""/>
      <w:lvlJc w:val="left"/>
      <w:pPr>
        <w:ind w:left="2160" w:hanging="360"/>
      </w:pPr>
      <w:rPr>
        <w:rFonts w:ascii="Wingdings" w:hAnsi="Wingdings" w:hint="default"/>
      </w:rPr>
    </w:lvl>
    <w:lvl w:ilvl="3" w:tplc="F68876BC">
      <w:start w:val="1"/>
      <w:numFmt w:val="bullet"/>
      <w:lvlText w:val=""/>
      <w:lvlJc w:val="left"/>
      <w:pPr>
        <w:ind w:left="2880" w:hanging="360"/>
      </w:pPr>
      <w:rPr>
        <w:rFonts w:ascii="Symbol" w:hAnsi="Symbol" w:hint="default"/>
      </w:rPr>
    </w:lvl>
    <w:lvl w:ilvl="4" w:tplc="8FDA185C">
      <w:start w:val="1"/>
      <w:numFmt w:val="bullet"/>
      <w:lvlText w:val="o"/>
      <w:lvlJc w:val="left"/>
      <w:pPr>
        <w:ind w:left="3600" w:hanging="360"/>
      </w:pPr>
      <w:rPr>
        <w:rFonts w:ascii="Courier New" w:hAnsi="Courier New" w:hint="default"/>
      </w:rPr>
    </w:lvl>
    <w:lvl w:ilvl="5" w:tplc="011E5BBA">
      <w:start w:val="1"/>
      <w:numFmt w:val="bullet"/>
      <w:lvlText w:val=""/>
      <w:lvlJc w:val="left"/>
      <w:pPr>
        <w:ind w:left="4320" w:hanging="360"/>
      </w:pPr>
      <w:rPr>
        <w:rFonts w:ascii="Wingdings" w:hAnsi="Wingdings" w:hint="default"/>
      </w:rPr>
    </w:lvl>
    <w:lvl w:ilvl="6" w:tplc="77661312">
      <w:start w:val="1"/>
      <w:numFmt w:val="bullet"/>
      <w:lvlText w:val=""/>
      <w:lvlJc w:val="left"/>
      <w:pPr>
        <w:ind w:left="5040" w:hanging="360"/>
      </w:pPr>
      <w:rPr>
        <w:rFonts w:ascii="Symbol" w:hAnsi="Symbol" w:hint="default"/>
      </w:rPr>
    </w:lvl>
    <w:lvl w:ilvl="7" w:tplc="1054B30A">
      <w:start w:val="1"/>
      <w:numFmt w:val="bullet"/>
      <w:lvlText w:val="o"/>
      <w:lvlJc w:val="left"/>
      <w:pPr>
        <w:ind w:left="5760" w:hanging="360"/>
      </w:pPr>
      <w:rPr>
        <w:rFonts w:ascii="Courier New" w:hAnsi="Courier New" w:hint="default"/>
      </w:rPr>
    </w:lvl>
    <w:lvl w:ilvl="8" w:tplc="08DAF306">
      <w:start w:val="1"/>
      <w:numFmt w:val="bullet"/>
      <w:lvlText w:val=""/>
      <w:lvlJc w:val="left"/>
      <w:pPr>
        <w:ind w:left="6480" w:hanging="360"/>
      </w:pPr>
      <w:rPr>
        <w:rFonts w:ascii="Wingdings" w:hAnsi="Wingdings" w:hint="default"/>
      </w:rPr>
    </w:lvl>
  </w:abstractNum>
  <w:abstractNum w:abstractNumId="20" w15:restartNumberingAfterBreak="0">
    <w:nsid w:val="6ED8FFD0"/>
    <w:multiLevelType w:val="hybridMultilevel"/>
    <w:tmpl w:val="FFFFFFFF"/>
    <w:lvl w:ilvl="0" w:tplc="2CA2BD52">
      <w:start w:val="1"/>
      <w:numFmt w:val="bullet"/>
      <w:lvlText w:val="o"/>
      <w:lvlJc w:val="left"/>
      <w:pPr>
        <w:ind w:left="720" w:hanging="360"/>
      </w:pPr>
      <w:rPr>
        <w:rFonts w:ascii="Courier New" w:hAnsi="Courier New" w:hint="default"/>
      </w:rPr>
    </w:lvl>
    <w:lvl w:ilvl="1" w:tplc="AD5054F6">
      <w:start w:val="1"/>
      <w:numFmt w:val="bullet"/>
      <w:lvlText w:val="o"/>
      <w:lvlJc w:val="left"/>
      <w:pPr>
        <w:ind w:left="1440" w:hanging="360"/>
      </w:pPr>
      <w:rPr>
        <w:rFonts w:ascii="Courier New" w:hAnsi="Courier New" w:hint="default"/>
      </w:rPr>
    </w:lvl>
    <w:lvl w:ilvl="2" w:tplc="BC42C2F6">
      <w:start w:val="1"/>
      <w:numFmt w:val="bullet"/>
      <w:lvlText w:val=""/>
      <w:lvlJc w:val="left"/>
      <w:pPr>
        <w:ind w:left="2160" w:hanging="360"/>
      </w:pPr>
      <w:rPr>
        <w:rFonts w:ascii="Wingdings" w:hAnsi="Wingdings" w:hint="default"/>
      </w:rPr>
    </w:lvl>
    <w:lvl w:ilvl="3" w:tplc="0ED8C4F8">
      <w:start w:val="1"/>
      <w:numFmt w:val="bullet"/>
      <w:lvlText w:val=""/>
      <w:lvlJc w:val="left"/>
      <w:pPr>
        <w:ind w:left="2880" w:hanging="360"/>
      </w:pPr>
      <w:rPr>
        <w:rFonts w:ascii="Symbol" w:hAnsi="Symbol" w:hint="default"/>
      </w:rPr>
    </w:lvl>
    <w:lvl w:ilvl="4" w:tplc="ED4C1052">
      <w:start w:val="1"/>
      <w:numFmt w:val="bullet"/>
      <w:lvlText w:val="o"/>
      <w:lvlJc w:val="left"/>
      <w:pPr>
        <w:ind w:left="3600" w:hanging="360"/>
      </w:pPr>
      <w:rPr>
        <w:rFonts w:ascii="Courier New" w:hAnsi="Courier New" w:hint="default"/>
      </w:rPr>
    </w:lvl>
    <w:lvl w:ilvl="5" w:tplc="955A078E">
      <w:start w:val="1"/>
      <w:numFmt w:val="bullet"/>
      <w:lvlText w:val=""/>
      <w:lvlJc w:val="left"/>
      <w:pPr>
        <w:ind w:left="4320" w:hanging="360"/>
      </w:pPr>
      <w:rPr>
        <w:rFonts w:ascii="Wingdings" w:hAnsi="Wingdings" w:hint="default"/>
      </w:rPr>
    </w:lvl>
    <w:lvl w:ilvl="6" w:tplc="38929106">
      <w:start w:val="1"/>
      <w:numFmt w:val="bullet"/>
      <w:lvlText w:val=""/>
      <w:lvlJc w:val="left"/>
      <w:pPr>
        <w:ind w:left="5040" w:hanging="360"/>
      </w:pPr>
      <w:rPr>
        <w:rFonts w:ascii="Symbol" w:hAnsi="Symbol" w:hint="default"/>
      </w:rPr>
    </w:lvl>
    <w:lvl w:ilvl="7" w:tplc="141A9268">
      <w:start w:val="1"/>
      <w:numFmt w:val="bullet"/>
      <w:lvlText w:val="o"/>
      <w:lvlJc w:val="left"/>
      <w:pPr>
        <w:ind w:left="5760" w:hanging="360"/>
      </w:pPr>
      <w:rPr>
        <w:rFonts w:ascii="Courier New" w:hAnsi="Courier New" w:hint="default"/>
      </w:rPr>
    </w:lvl>
    <w:lvl w:ilvl="8" w:tplc="2B2800E6">
      <w:start w:val="1"/>
      <w:numFmt w:val="bullet"/>
      <w:lvlText w:val=""/>
      <w:lvlJc w:val="left"/>
      <w:pPr>
        <w:ind w:left="6480" w:hanging="360"/>
      </w:pPr>
      <w:rPr>
        <w:rFonts w:ascii="Wingdings" w:hAnsi="Wingdings" w:hint="default"/>
      </w:rPr>
    </w:lvl>
  </w:abstractNum>
  <w:abstractNum w:abstractNumId="21" w15:restartNumberingAfterBreak="0">
    <w:nsid w:val="74327F1D"/>
    <w:multiLevelType w:val="hybridMultilevel"/>
    <w:tmpl w:val="8B024B92"/>
    <w:lvl w:ilvl="0" w:tplc="7E60AE98">
      <w:start w:val="1"/>
      <w:numFmt w:val="bullet"/>
      <w:lvlText w:val="•"/>
      <w:lvlJc w:val="left"/>
      <w:pPr>
        <w:tabs>
          <w:tab w:val="num" w:pos="720"/>
        </w:tabs>
        <w:ind w:left="720" w:hanging="360"/>
      </w:pPr>
      <w:rPr>
        <w:rFonts w:ascii="Arial" w:hAnsi="Arial" w:hint="default"/>
      </w:rPr>
    </w:lvl>
    <w:lvl w:ilvl="1" w:tplc="ABD4696A" w:tentative="1">
      <w:start w:val="1"/>
      <w:numFmt w:val="bullet"/>
      <w:lvlText w:val="•"/>
      <w:lvlJc w:val="left"/>
      <w:pPr>
        <w:tabs>
          <w:tab w:val="num" w:pos="1440"/>
        </w:tabs>
        <w:ind w:left="1440" w:hanging="360"/>
      </w:pPr>
      <w:rPr>
        <w:rFonts w:ascii="Arial" w:hAnsi="Arial" w:hint="default"/>
      </w:rPr>
    </w:lvl>
    <w:lvl w:ilvl="2" w:tplc="75524E26" w:tentative="1">
      <w:start w:val="1"/>
      <w:numFmt w:val="bullet"/>
      <w:lvlText w:val="•"/>
      <w:lvlJc w:val="left"/>
      <w:pPr>
        <w:tabs>
          <w:tab w:val="num" w:pos="2160"/>
        </w:tabs>
        <w:ind w:left="2160" w:hanging="360"/>
      </w:pPr>
      <w:rPr>
        <w:rFonts w:ascii="Arial" w:hAnsi="Arial" w:hint="default"/>
      </w:rPr>
    </w:lvl>
    <w:lvl w:ilvl="3" w:tplc="850A4B64" w:tentative="1">
      <w:start w:val="1"/>
      <w:numFmt w:val="bullet"/>
      <w:lvlText w:val="•"/>
      <w:lvlJc w:val="left"/>
      <w:pPr>
        <w:tabs>
          <w:tab w:val="num" w:pos="2880"/>
        </w:tabs>
        <w:ind w:left="2880" w:hanging="360"/>
      </w:pPr>
      <w:rPr>
        <w:rFonts w:ascii="Arial" w:hAnsi="Arial" w:hint="default"/>
      </w:rPr>
    </w:lvl>
    <w:lvl w:ilvl="4" w:tplc="AB6CE51A" w:tentative="1">
      <w:start w:val="1"/>
      <w:numFmt w:val="bullet"/>
      <w:lvlText w:val="•"/>
      <w:lvlJc w:val="left"/>
      <w:pPr>
        <w:tabs>
          <w:tab w:val="num" w:pos="3600"/>
        </w:tabs>
        <w:ind w:left="3600" w:hanging="360"/>
      </w:pPr>
      <w:rPr>
        <w:rFonts w:ascii="Arial" w:hAnsi="Arial" w:hint="default"/>
      </w:rPr>
    </w:lvl>
    <w:lvl w:ilvl="5" w:tplc="99168754" w:tentative="1">
      <w:start w:val="1"/>
      <w:numFmt w:val="bullet"/>
      <w:lvlText w:val="•"/>
      <w:lvlJc w:val="left"/>
      <w:pPr>
        <w:tabs>
          <w:tab w:val="num" w:pos="4320"/>
        </w:tabs>
        <w:ind w:left="4320" w:hanging="360"/>
      </w:pPr>
      <w:rPr>
        <w:rFonts w:ascii="Arial" w:hAnsi="Arial" w:hint="default"/>
      </w:rPr>
    </w:lvl>
    <w:lvl w:ilvl="6" w:tplc="1BA879BE" w:tentative="1">
      <w:start w:val="1"/>
      <w:numFmt w:val="bullet"/>
      <w:lvlText w:val="•"/>
      <w:lvlJc w:val="left"/>
      <w:pPr>
        <w:tabs>
          <w:tab w:val="num" w:pos="5040"/>
        </w:tabs>
        <w:ind w:left="5040" w:hanging="360"/>
      </w:pPr>
      <w:rPr>
        <w:rFonts w:ascii="Arial" w:hAnsi="Arial" w:hint="default"/>
      </w:rPr>
    </w:lvl>
    <w:lvl w:ilvl="7" w:tplc="121C3884" w:tentative="1">
      <w:start w:val="1"/>
      <w:numFmt w:val="bullet"/>
      <w:lvlText w:val="•"/>
      <w:lvlJc w:val="left"/>
      <w:pPr>
        <w:tabs>
          <w:tab w:val="num" w:pos="5760"/>
        </w:tabs>
        <w:ind w:left="5760" w:hanging="360"/>
      </w:pPr>
      <w:rPr>
        <w:rFonts w:ascii="Arial" w:hAnsi="Arial" w:hint="default"/>
      </w:rPr>
    </w:lvl>
    <w:lvl w:ilvl="8" w:tplc="7092F496"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0"/>
  </w:num>
  <w:num w:numId="3">
    <w:abstractNumId w:val="5"/>
  </w:num>
  <w:num w:numId="4">
    <w:abstractNumId w:val="20"/>
  </w:num>
  <w:num w:numId="5">
    <w:abstractNumId w:val="1"/>
  </w:num>
  <w:num w:numId="6">
    <w:abstractNumId w:val="15"/>
  </w:num>
  <w:num w:numId="7">
    <w:abstractNumId w:val="8"/>
  </w:num>
  <w:num w:numId="8">
    <w:abstractNumId w:val="10"/>
  </w:num>
  <w:num w:numId="9">
    <w:abstractNumId w:val="19"/>
  </w:num>
  <w:num w:numId="10">
    <w:abstractNumId w:val="16"/>
  </w:num>
  <w:num w:numId="11">
    <w:abstractNumId w:val="14"/>
  </w:num>
  <w:num w:numId="12">
    <w:abstractNumId w:val="18"/>
  </w:num>
  <w:num w:numId="13">
    <w:abstractNumId w:val="11"/>
  </w:num>
  <w:num w:numId="14">
    <w:abstractNumId w:val="7"/>
  </w:num>
  <w:num w:numId="15">
    <w:abstractNumId w:val="12"/>
  </w:num>
  <w:num w:numId="16">
    <w:abstractNumId w:val="3"/>
  </w:num>
  <w:num w:numId="17">
    <w:abstractNumId w:val="4"/>
  </w:num>
  <w:num w:numId="18">
    <w:abstractNumId w:val="21"/>
  </w:num>
  <w:num w:numId="19">
    <w:abstractNumId w:val="13"/>
  </w:num>
  <w:num w:numId="20">
    <w:abstractNumId w:val="2"/>
  </w:num>
  <w:num w:numId="21">
    <w:abstractNumId w:val="17"/>
  </w:num>
  <w:num w:numId="22">
    <w:abstractNumId w:val="9"/>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Soula Gountouvas">
    <w15:presenceInfo w15:providerId="AD" w15:userId="S::soulag@yorku.ca::5591a1a2-07d0-4eaf-a20e-a34f1d3c2dc2"/>
  </w15:person>
  <w15:person w15:author="Sabine Lauffer">
    <w15:presenceInfo w15:providerId="None" w15:userId="Sabine Lauffer"/>
  </w15:person>
  <w15:person w15:author="Alain Saleh">
    <w15:presenceInfo w15:providerId="AD" w15:userId="S::alains@yorku.ca::039d1f4c-e284-49fb-82d8-3ace0e393fd6"/>
  </w15:person>
  <w15:person w15:author="Quentin Thibault Bassine">
    <w15:presenceInfo w15:providerId="AD" w15:userId="S::bassineq@yorku.ca::a5663318-cadf-41e4-bdd2-711e1bc43b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FB19867"/>
    <w:rsid w:val="000002DE"/>
    <w:rsid w:val="00001757"/>
    <w:rsid w:val="00002186"/>
    <w:rsid w:val="000057EC"/>
    <w:rsid w:val="000072FC"/>
    <w:rsid w:val="00014531"/>
    <w:rsid w:val="000149D6"/>
    <w:rsid w:val="000204E3"/>
    <w:rsid w:val="00023D6B"/>
    <w:rsid w:val="000244EA"/>
    <w:rsid w:val="0003143A"/>
    <w:rsid w:val="00031FE9"/>
    <w:rsid w:val="0003340D"/>
    <w:rsid w:val="0004056E"/>
    <w:rsid w:val="00043D9A"/>
    <w:rsid w:val="00053E91"/>
    <w:rsid w:val="00054D35"/>
    <w:rsid w:val="00057197"/>
    <w:rsid w:val="000723F3"/>
    <w:rsid w:val="000761C6"/>
    <w:rsid w:val="00081084"/>
    <w:rsid w:val="00081E57"/>
    <w:rsid w:val="000848A4"/>
    <w:rsid w:val="00084D89"/>
    <w:rsid w:val="0009232F"/>
    <w:rsid w:val="00092FF6"/>
    <w:rsid w:val="00094E77"/>
    <w:rsid w:val="00095A22"/>
    <w:rsid w:val="0009DAE6"/>
    <w:rsid w:val="000A372F"/>
    <w:rsid w:val="000A674D"/>
    <w:rsid w:val="000B0B6D"/>
    <w:rsid w:val="000B3940"/>
    <w:rsid w:val="000B41AA"/>
    <w:rsid w:val="000B5567"/>
    <w:rsid w:val="000C5159"/>
    <w:rsid w:val="000D1A53"/>
    <w:rsid w:val="000D63D7"/>
    <w:rsid w:val="000D7632"/>
    <w:rsid w:val="000E0318"/>
    <w:rsid w:val="000E1540"/>
    <w:rsid w:val="000E30AD"/>
    <w:rsid w:val="000E59AB"/>
    <w:rsid w:val="000E6FCD"/>
    <w:rsid w:val="000F25BA"/>
    <w:rsid w:val="000F7E31"/>
    <w:rsid w:val="001014AF"/>
    <w:rsid w:val="001016AD"/>
    <w:rsid w:val="00102682"/>
    <w:rsid w:val="001126A6"/>
    <w:rsid w:val="0011610E"/>
    <w:rsid w:val="0012056C"/>
    <w:rsid w:val="00130DF1"/>
    <w:rsid w:val="001330F2"/>
    <w:rsid w:val="00133914"/>
    <w:rsid w:val="00134F22"/>
    <w:rsid w:val="00135EB3"/>
    <w:rsid w:val="001443F5"/>
    <w:rsid w:val="001540BA"/>
    <w:rsid w:val="00157B10"/>
    <w:rsid w:val="001609FD"/>
    <w:rsid w:val="001627DB"/>
    <w:rsid w:val="00165912"/>
    <w:rsid w:val="00170EB8"/>
    <w:rsid w:val="0017531F"/>
    <w:rsid w:val="00176B0E"/>
    <w:rsid w:val="00183AB4"/>
    <w:rsid w:val="00194252"/>
    <w:rsid w:val="0019457E"/>
    <w:rsid w:val="00196E5D"/>
    <w:rsid w:val="001A2CE7"/>
    <w:rsid w:val="001A4E55"/>
    <w:rsid w:val="001A5251"/>
    <w:rsid w:val="001A77F8"/>
    <w:rsid w:val="001B1525"/>
    <w:rsid w:val="001B7B92"/>
    <w:rsid w:val="001C0422"/>
    <w:rsid w:val="001C3269"/>
    <w:rsid w:val="001C3924"/>
    <w:rsid w:val="001C4E01"/>
    <w:rsid w:val="001C504E"/>
    <w:rsid w:val="001D1EBB"/>
    <w:rsid w:val="001D5C55"/>
    <w:rsid w:val="001E17AE"/>
    <w:rsid w:val="001E20E1"/>
    <w:rsid w:val="001E7647"/>
    <w:rsid w:val="001F25CA"/>
    <w:rsid w:val="001F3CFB"/>
    <w:rsid w:val="001F40C3"/>
    <w:rsid w:val="001F4F56"/>
    <w:rsid w:val="00200323"/>
    <w:rsid w:val="002008A8"/>
    <w:rsid w:val="002013AA"/>
    <w:rsid w:val="00203D2A"/>
    <w:rsid w:val="0020431D"/>
    <w:rsid w:val="00205214"/>
    <w:rsid w:val="0021372D"/>
    <w:rsid w:val="002304FF"/>
    <w:rsid w:val="0023257D"/>
    <w:rsid w:val="0023259A"/>
    <w:rsid w:val="002331A2"/>
    <w:rsid w:val="00237D69"/>
    <w:rsid w:val="00240E31"/>
    <w:rsid w:val="002421F4"/>
    <w:rsid w:val="0024260A"/>
    <w:rsid w:val="00247156"/>
    <w:rsid w:val="00252146"/>
    <w:rsid w:val="002536E7"/>
    <w:rsid w:val="002538A3"/>
    <w:rsid w:val="002544AD"/>
    <w:rsid w:val="002765CD"/>
    <w:rsid w:val="002766DA"/>
    <w:rsid w:val="00276AF8"/>
    <w:rsid w:val="00280D1C"/>
    <w:rsid w:val="00281836"/>
    <w:rsid w:val="00293C25"/>
    <w:rsid w:val="002960BE"/>
    <w:rsid w:val="002977C5"/>
    <w:rsid w:val="002A05D7"/>
    <w:rsid w:val="002A288F"/>
    <w:rsid w:val="002A2DD1"/>
    <w:rsid w:val="002A5EAA"/>
    <w:rsid w:val="002B071E"/>
    <w:rsid w:val="002B171A"/>
    <w:rsid w:val="002B2249"/>
    <w:rsid w:val="002B608A"/>
    <w:rsid w:val="002B6A6E"/>
    <w:rsid w:val="002B7528"/>
    <w:rsid w:val="002C55EC"/>
    <w:rsid w:val="002C7137"/>
    <w:rsid w:val="002D0EA4"/>
    <w:rsid w:val="002D34D1"/>
    <w:rsid w:val="002D4ACC"/>
    <w:rsid w:val="002E37CB"/>
    <w:rsid w:val="002E3FA7"/>
    <w:rsid w:val="002E4D1B"/>
    <w:rsid w:val="002E5785"/>
    <w:rsid w:val="002E7C42"/>
    <w:rsid w:val="002F2966"/>
    <w:rsid w:val="0030768B"/>
    <w:rsid w:val="00307B5B"/>
    <w:rsid w:val="00311D73"/>
    <w:rsid w:val="003219E2"/>
    <w:rsid w:val="00322B6C"/>
    <w:rsid w:val="003308E1"/>
    <w:rsid w:val="0033608D"/>
    <w:rsid w:val="00336FD0"/>
    <w:rsid w:val="0034326C"/>
    <w:rsid w:val="003549A9"/>
    <w:rsid w:val="003622BE"/>
    <w:rsid w:val="00364A30"/>
    <w:rsid w:val="003660BF"/>
    <w:rsid w:val="00371813"/>
    <w:rsid w:val="00371BD8"/>
    <w:rsid w:val="00375CBE"/>
    <w:rsid w:val="00376743"/>
    <w:rsid w:val="00377329"/>
    <w:rsid w:val="003852A6"/>
    <w:rsid w:val="003938B3"/>
    <w:rsid w:val="003A0C4D"/>
    <w:rsid w:val="003A4DF4"/>
    <w:rsid w:val="003A68F7"/>
    <w:rsid w:val="003B1A1C"/>
    <w:rsid w:val="003B46A7"/>
    <w:rsid w:val="003B5FC1"/>
    <w:rsid w:val="003C644C"/>
    <w:rsid w:val="003C720C"/>
    <w:rsid w:val="003D1AE1"/>
    <w:rsid w:val="003D274D"/>
    <w:rsid w:val="003D2BC1"/>
    <w:rsid w:val="003D312F"/>
    <w:rsid w:val="003D3616"/>
    <w:rsid w:val="003E64FB"/>
    <w:rsid w:val="003E71EE"/>
    <w:rsid w:val="003F05E7"/>
    <w:rsid w:val="003F2955"/>
    <w:rsid w:val="003F3FDB"/>
    <w:rsid w:val="003F47E7"/>
    <w:rsid w:val="003F47F7"/>
    <w:rsid w:val="003F7500"/>
    <w:rsid w:val="00404D7B"/>
    <w:rsid w:val="00410D87"/>
    <w:rsid w:val="00421383"/>
    <w:rsid w:val="00421E6C"/>
    <w:rsid w:val="00424132"/>
    <w:rsid w:val="00424A48"/>
    <w:rsid w:val="00426340"/>
    <w:rsid w:val="004305A9"/>
    <w:rsid w:val="00435D84"/>
    <w:rsid w:val="004412FF"/>
    <w:rsid w:val="00444B04"/>
    <w:rsid w:val="00461A21"/>
    <w:rsid w:val="0046723E"/>
    <w:rsid w:val="00476D48"/>
    <w:rsid w:val="004810E4"/>
    <w:rsid w:val="004842C5"/>
    <w:rsid w:val="00485752"/>
    <w:rsid w:val="00485CC3"/>
    <w:rsid w:val="004930A8"/>
    <w:rsid w:val="0049524F"/>
    <w:rsid w:val="004956EE"/>
    <w:rsid w:val="00495EAE"/>
    <w:rsid w:val="004A1E3F"/>
    <w:rsid w:val="004A6705"/>
    <w:rsid w:val="004A7559"/>
    <w:rsid w:val="004B009B"/>
    <w:rsid w:val="004B0778"/>
    <w:rsid w:val="004B1C7E"/>
    <w:rsid w:val="004B2C04"/>
    <w:rsid w:val="004B7BD1"/>
    <w:rsid w:val="004C316B"/>
    <w:rsid w:val="004C64DE"/>
    <w:rsid w:val="004D5879"/>
    <w:rsid w:val="004D5D67"/>
    <w:rsid w:val="004E1A01"/>
    <w:rsid w:val="004E1C3D"/>
    <w:rsid w:val="004E1EB0"/>
    <w:rsid w:val="004E3C56"/>
    <w:rsid w:val="004E4111"/>
    <w:rsid w:val="004E4490"/>
    <w:rsid w:val="004E70A4"/>
    <w:rsid w:val="004F5D9F"/>
    <w:rsid w:val="00503F7B"/>
    <w:rsid w:val="005111FD"/>
    <w:rsid w:val="005162D5"/>
    <w:rsid w:val="00516592"/>
    <w:rsid w:val="00530A0C"/>
    <w:rsid w:val="00532370"/>
    <w:rsid w:val="005336D5"/>
    <w:rsid w:val="00533928"/>
    <w:rsid w:val="005352EF"/>
    <w:rsid w:val="00541B81"/>
    <w:rsid w:val="00547103"/>
    <w:rsid w:val="00547BDC"/>
    <w:rsid w:val="00557888"/>
    <w:rsid w:val="00562654"/>
    <w:rsid w:val="00564687"/>
    <w:rsid w:val="00565C11"/>
    <w:rsid w:val="00567A8F"/>
    <w:rsid w:val="005720D3"/>
    <w:rsid w:val="005733DB"/>
    <w:rsid w:val="00575586"/>
    <w:rsid w:val="00577B5D"/>
    <w:rsid w:val="00582548"/>
    <w:rsid w:val="00587D2F"/>
    <w:rsid w:val="005921E7"/>
    <w:rsid w:val="00597BBA"/>
    <w:rsid w:val="005A120F"/>
    <w:rsid w:val="005A5F46"/>
    <w:rsid w:val="005B05CC"/>
    <w:rsid w:val="005B2546"/>
    <w:rsid w:val="005B4B69"/>
    <w:rsid w:val="005B5764"/>
    <w:rsid w:val="005B6D6E"/>
    <w:rsid w:val="005B7F63"/>
    <w:rsid w:val="005C2863"/>
    <w:rsid w:val="005C3DFD"/>
    <w:rsid w:val="005C4553"/>
    <w:rsid w:val="005C6132"/>
    <w:rsid w:val="005F05E6"/>
    <w:rsid w:val="005F7330"/>
    <w:rsid w:val="00604036"/>
    <w:rsid w:val="0060682F"/>
    <w:rsid w:val="00607EEF"/>
    <w:rsid w:val="006149FE"/>
    <w:rsid w:val="0061717B"/>
    <w:rsid w:val="006225EA"/>
    <w:rsid w:val="006238B8"/>
    <w:rsid w:val="00624149"/>
    <w:rsid w:val="00627BF4"/>
    <w:rsid w:val="00634590"/>
    <w:rsid w:val="00635847"/>
    <w:rsid w:val="0063736E"/>
    <w:rsid w:val="006468BB"/>
    <w:rsid w:val="00651777"/>
    <w:rsid w:val="006567BC"/>
    <w:rsid w:val="00657056"/>
    <w:rsid w:val="00664FBD"/>
    <w:rsid w:val="00665329"/>
    <w:rsid w:val="006661E8"/>
    <w:rsid w:val="00667BDB"/>
    <w:rsid w:val="00674E2D"/>
    <w:rsid w:val="00675CDC"/>
    <w:rsid w:val="00682EF6"/>
    <w:rsid w:val="00684287"/>
    <w:rsid w:val="00685E84"/>
    <w:rsid w:val="0068645D"/>
    <w:rsid w:val="006869E0"/>
    <w:rsid w:val="00687966"/>
    <w:rsid w:val="006909B4"/>
    <w:rsid w:val="00692CA0"/>
    <w:rsid w:val="00696BDE"/>
    <w:rsid w:val="006B2AB0"/>
    <w:rsid w:val="006B3595"/>
    <w:rsid w:val="006B63A2"/>
    <w:rsid w:val="006C0006"/>
    <w:rsid w:val="006C573E"/>
    <w:rsid w:val="006C633D"/>
    <w:rsid w:val="006D0117"/>
    <w:rsid w:val="006E518D"/>
    <w:rsid w:val="006F17FA"/>
    <w:rsid w:val="006F2024"/>
    <w:rsid w:val="0070209D"/>
    <w:rsid w:val="00702B30"/>
    <w:rsid w:val="00711547"/>
    <w:rsid w:val="00712D49"/>
    <w:rsid w:val="007144B1"/>
    <w:rsid w:val="007157C6"/>
    <w:rsid w:val="00715D78"/>
    <w:rsid w:val="007222AD"/>
    <w:rsid w:val="007222F2"/>
    <w:rsid w:val="007231A9"/>
    <w:rsid w:val="00727494"/>
    <w:rsid w:val="00727FBC"/>
    <w:rsid w:val="00732ED1"/>
    <w:rsid w:val="00733634"/>
    <w:rsid w:val="00733715"/>
    <w:rsid w:val="00734187"/>
    <w:rsid w:val="00740DFD"/>
    <w:rsid w:val="00745207"/>
    <w:rsid w:val="00755D69"/>
    <w:rsid w:val="00756155"/>
    <w:rsid w:val="007645FD"/>
    <w:rsid w:val="007661EC"/>
    <w:rsid w:val="00766DC0"/>
    <w:rsid w:val="00772BD4"/>
    <w:rsid w:val="00774C8D"/>
    <w:rsid w:val="0077688A"/>
    <w:rsid w:val="00777AB0"/>
    <w:rsid w:val="00780731"/>
    <w:rsid w:val="00783408"/>
    <w:rsid w:val="00794B74"/>
    <w:rsid w:val="007A08E5"/>
    <w:rsid w:val="007A1A1B"/>
    <w:rsid w:val="007B18A7"/>
    <w:rsid w:val="007B3FCA"/>
    <w:rsid w:val="007C13AF"/>
    <w:rsid w:val="007E3414"/>
    <w:rsid w:val="007E45A5"/>
    <w:rsid w:val="007E5454"/>
    <w:rsid w:val="007E796F"/>
    <w:rsid w:val="007F04BC"/>
    <w:rsid w:val="007F0E76"/>
    <w:rsid w:val="007F21F5"/>
    <w:rsid w:val="007F2C17"/>
    <w:rsid w:val="007F40B4"/>
    <w:rsid w:val="007F5F93"/>
    <w:rsid w:val="007F6B22"/>
    <w:rsid w:val="00800F48"/>
    <w:rsid w:val="0080703E"/>
    <w:rsid w:val="00807CD7"/>
    <w:rsid w:val="0081068C"/>
    <w:rsid w:val="008133A2"/>
    <w:rsid w:val="008137A0"/>
    <w:rsid w:val="00826CFE"/>
    <w:rsid w:val="008276CD"/>
    <w:rsid w:val="00840BBD"/>
    <w:rsid w:val="00841CDC"/>
    <w:rsid w:val="00842E40"/>
    <w:rsid w:val="0084337B"/>
    <w:rsid w:val="008503AA"/>
    <w:rsid w:val="008542AF"/>
    <w:rsid w:val="008562D7"/>
    <w:rsid w:val="00863439"/>
    <w:rsid w:val="00867639"/>
    <w:rsid w:val="00870188"/>
    <w:rsid w:val="008714D1"/>
    <w:rsid w:val="008715F5"/>
    <w:rsid w:val="008727EC"/>
    <w:rsid w:val="008734DF"/>
    <w:rsid w:val="00874C7F"/>
    <w:rsid w:val="00876520"/>
    <w:rsid w:val="00883386"/>
    <w:rsid w:val="008862B0"/>
    <w:rsid w:val="008962A8"/>
    <w:rsid w:val="008966F6"/>
    <w:rsid w:val="008978FF"/>
    <w:rsid w:val="00897F2C"/>
    <w:rsid w:val="008A2F5F"/>
    <w:rsid w:val="008A586A"/>
    <w:rsid w:val="008A586C"/>
    <w:rsid w:val="008A691B"/>
    <w:rsid w:val="008B29F7"/>
    <w:rsid w:val="008C2427"/>
    <w:rsid w:val="008C3BD7"/>
    <w:rsid w:val="008C48C6"/>
    <w:rsid w:val="008C56BD"/>
    <w:rsid w:val="008C6D43"/>
    <w:rsid w:val="008D0537"/>
    <w:rsid w:val="008D0EC7"/>
    <w:rsid w:val="008D1A0C"/>
    <w:rsid w:val="008E0130"/>
    <w:rsid w:val="008E1BF6"/>
    <w:rsid w:val="008E798E"/>
    <w:rsid w:val="008F1A8E"/>
    <w:rsid w:val="008F25C8"/>
    <w:rsid w:val="008F2848"/>
    <w:rsid w:val="009042B5"/>
    <w:rsid w:val="0090615D"/>
    <w:rsid w:val="0091221D"/>
    <w:rsid w:val="00916D8E"/>
    <w:rsid w:val="00917207"/>
    <w:rsid w:val="00925AE4"/>
    <w:rsid w:val="00926A49"/>
    <w:rsid w:val="00932939"/>
    <w:rsid w:val="00943F57"/>
    <w:rsid w:val="00944CDC"/>
    <w:rsid w:val="00954265"/>
    <w:rsid w:val="00955F40"/>
    <w:rsid w:val="00961275"/>
    <w:rsid w:val="00963230"/>
    <w:rsid w:val="00964CCF"/>
    <w:rsid w:val="00967BD7"/>
    <w:rsid w:val="00970CA6"/>
    <w:rsid w:val="00972774"/>
    <w:rsid w:val="00974348"/>
    <w:rsid w:val="00975192"/>
    <w:rsid w:val="00981C58"/>
    <w:rsid w:val="009839C1"/>
    <w:rsid w:val="00985116"/>
    <w:rsid w:val="009911D7"/>
    <w:rsid w:val="00991939"/>
    <w:rsid w:val="00991C72"/>
    <w:rsid w:val="00992849"/>
    <w:rsid w:val="009A0056"/>
    <w:rsid w:val="009A0949"/>
    <w:rsid w:val="009AA0FC"/>
    <w:rsid w:val="009B08D7"/>
    <w:rsid w:val="009B5B4B"/>
    <w:rsid w:val="009B74D5"/>
    <w:rsid w:val="009C04DF"/>
    <w:rsid w:val="009C617D"/>
    <w:rsid w:val="009E3126"/>
    <w:rsid w:val="009E53FC"/>
    <w:rsid w:val="009F094B"/>
    <w:rsid w:val="009F32BF"/>
    <w:rsid w:val="009F4B6D"/>
    <w:rsid w:val="009F54D7"/>
    <w:rsid w:val="009F6AC0"/>
    <w:rsid w:val="00A02F24"/>
    <w:rsid w:val="00A07FBA"/>
    <w:rsid w:val="00A20064"/>
    <w:rsid w:val="00A20815"/>
    <w:rsid w:val="00A236EF"/>
    <w:rsid w:val="00A247E0"/>
    <w:rsid w:val="00A26D96"/>
    <w:rsid w:val="00A30AC9"/>
    <w:rsid w:val="00A35B14"/>
    <w:rsid w:val="00A36D4E"/>
    <w:rsid w:val="00A36EA5"/>
    <w:rsid w:val="00A41830"/>
    <w:rsid w:val="00A502F0"/>
    <w:rsid w:val="00A50811"/>
    <w:rsid w:val="00A50FBC"/>
    <w:rsid w:val="00A547B7"/>
    <w:rsid w:val="00A5572B"/>
    <w:rsid w:val="00A55931"/>
    <w:rsid w:val="00A5647F"/>
    <w:rsid w:val="00A60B5D"/>
    <w:rsid w:val="00A65591"/>
    <w:rsid w:val="00A703CD"/>
    <w:rsid w:val="00A7321E"/>
    <w:rsid w:val="00A73C1F"/>
    <w:rsid w:val="00A761A3"/>
    <w:rsid w:val="00A84764"/>
    <w:rsid w:val="00A917FA"/>
    <w:rsid w:val="00A93475"/>
    <w:rsid w:val="00A940BB"/>
    <w:rsid w:val="00AA0E53"/>
    <w:rsid w:val="00AA2528"/>
    <w:rsid w:val="00AA2722"/>
    <w:rsid w:val="00AA3296"/>
    <w:rsid w:val="00AA462D"/>
    <w:rsid w:val="00AA604D"/>
    <w:rsid w:val="00AB3CCE"/>
    <w:rsid w:val="00AC49DC"/>
    <w:rsid w:val="00AD0C8E"/>
    <w:rsid w:val="00AD0F2F"/>
    <w:rsid w:val="00AD6B62"/>
    <w:rsid w:val="00AE72C3"/>
    <w:rsid w:val="00AE7FF2"/>
    <w:rsid w:val="00AF4798"/>
    <w:rsid w:val="00AF5C9F"/>
    <w:rsid w:val="00AF60F4"/>
    <w:rsid w:val="00AF6A5F"/>
    <w:rsid w:val="00AF74CE"/>
    <w:rsid w:val="00B02F55"/>
    <w:rsid w:val="00B108DD"/>
    <w:rsid w:val="00B12543"/>
    <w:rsid w:val="00B1660F"/>
    <w:rsid w:val="00B17D57"/>
    <w:rsid w:val="00B22614"/>
    <w:rsid w:val="00B25968"/>
    <w:rsid w:val="00B25D81"/>
    <w:rsid w:val="00B270B6"/>
    <w:rsid w:val="00B34174"/>
    <w:rsid w:val="00B3C959"/>
    <w:rsid w:val="00B42522"/>
    <w:rsid w:val="00B55B28"/>
    <w:rsid w:val="00B55BE3"/>
    <w:rsid w:val="00B56D33"/>
    <w:rsid w:val="00B57671"/>
    <w:rsid w:val="00B678C5"/>
    <w:rsid w:val="00B70EFD"/>
    <w:rsid w:val="00B72A54"/>
    <w:rsid w:val="00B731FA"/>
    <w:rsid w:val="00B76281"/>
    <w:rsid w:val="00B863F0"/>
    <w:rsid w:val="00B86EF9"/>
    <w:rsid w:val="00B87600"/>
    <w:rsid w:val="00B95555"/>
    <w:rsid w:val="00B9685C"/>
    <w:rsid w:val="00BA1DE7"/>
    <w:rsid w:val="00BA2BC7"/>
    <w:rsid w:val="00BA32F0"/>
    <w:rsid w:val="00BA4256"/>
    <w:rsid w:val="00BB2C9D"/>
    <w:rsid w:val="00BB68B9"/>
    <w:rsid w:val="00BC2D69"/>
    <w:rsid w:val="00BC397F"/>
    <w:rsid w:val="00BC3C47"/>
    <w:rsid w:val="00BC7BCB"/>
    <w:rsid w:val="00BD11A2"/>
    <w:rsid w:val="00BD42C1"/>
    <w:rsid w:val="00BE2A51"/>
    <w:rsid w:val="00BE55F3"/>
    <w:rsid w:val="00BE65E8"/>
    <w:rsid w:val="00BE669E"/>
    <w:rsid w:val="00BE6D8A"/>
    <w:rsid w:val="00BF0C07"/>
    <w:rsid w:val="00BF1CA4"/>
    <w:rsid w:val="00BF4747"/>
    <w:rsid w:val="00C01897"/>
    <w:rsid w:val="00C01AD3"/>
    <w:rsid w:val="00C0399D"/>
    <w:rsid w:val="00C06618"/>
    <w:rsid w:val="00C1185D"/>
    <w:rsid w:val="00C143AF"/>
    <w:rsid w:val="00C15F84"/>
    <w:rsid w:val="00C16664"/>
    <w:rsid w:val="00C21B71"/>
    <w:rsid w:val="00C22486"/>
    <w:rsid w:val="00C22E9A"/>
    <w:rsid w:val="00C31805"/>
    <w:rsid w:val="00C327F2"/>
    <w:rsid w:val="00C34CC5"/>
    <w:rsid w:val="00C35E98"/>
    <w:rsid w:val="00C37228"/>
    <w:rsid w:val="00C40CC4"/>
    <w:rsid w:val="00C4329C"/>
    <w:rsid w:val="00C43F11"/>
    <w:rsid w:val="00C4464C"/>
    <w:rsid w:val="00C46A2F"/>
    <w:rsid w:val="00C47D11"/>
    <w:rsid w:val="00C50A7E"/>
    <w:rsid w:val="00C50BFD"/>
    <w:rsid w:val="00C590B1"/>
    <w:rsid w:val="00C62E0B"/>
    <w:rsid w:val="00C73B57"/>
    <w:rsid w:val="00C7487A"/>
    <w:rsid w:val="00C74ADC"/>
    <w:rsid w:val="00C757F4"/>
    <w:rsid w:val="00C7686A"/>
    <w:rsid w:val="00C80FF1"/>
    <w:rsid w:val="00C939B1"/>
    <w:rsid w:val="00C9502F"/>
    <w:rsid w:val="00C97C95"/>
    <w:rsid w:val="00CA3DD6"/>
    <w:rsid w:val="00CA5E3B"/>
    <w:rsid w:val="00CA7747"/>
    <w:rsid w:val="00CB5301"/>
    <w:rsid w:val="00CB6EB9"/>
    <w:rsid w:val="00CC34F6"/>
    <w:rsid w:val="00CC5B5B"/>
    <w:rsid w:val="00CD2A2A"/>
    <w:rsid w:val="00CD493F"/>
    <w:rsid w:val="00CD6833"/>
    <w:rsid w:val="00CE2DD3"/>
    <w:rsid w:val="00CE3BE2"/>
    <w:rsid w:val="00CE5145"/>
    <w:rsid w:val="00CF130F"/>
    <w:rsid w:val="00CF268F"/>
    <w:rsid w:val="00CF3000"/>
    <w:rsid w:val="00CF3652"/>
    <w:rsid w:val="00CF3AEB"/>
    <w:rsid w:val="00CF7B20"/>
    <w:rsid w:val="00D0501B"/>
    <w:rsid w:val="00D0588A"/>
    <w:rsid w:val="00D05E2B"/>
    <w:rsid w:val="00D062DF"/>
    <w:rsid w:val="00D073A8"/>
    <w:rsid w:val="00D104C4"/>
    <w:rsid w:val="00D10CB2"/>
    <w:rsid w:val="00D15A9C"/>
    <w:rsid w:val="00D15F15"/>
    <w:rsid w:val="00D17727"/>
    <w:rsid w:val="00D227F1"/>
    <w:rsid w:val="00D23E19"/>
    <w:rsid w:val="00D26FD4"/>
    <w:rsid w:val="00D31EE0"/>
    <w:rsid w:val="00D32AE0"/>
    <w:rsid w:val="00D337E2"/>
    <w:rsid w:val="00D378E7"/>
    <w:rsid w:val="00D40179"/>
    <w:rsid w:val="00D412B8"/>
    <w:rsid w:val="00D42EF8"/>
    <w:rsid w:val="00D4413A"/>
    <w:rsid w:val="00D44D44"/>
    <w:rsid w:val="00D4D2AB"/>
    <w:rsid w:val="00D51715"/>
    <w:rsid w:val="00D5483C"/>
    <w:rsid w:val="00D54FA5"/>
    <w:rsid w:val="00D62048"/>
    <w:rsid w:val="00D62990"/>
    <w:rsid w:val="00D71ACF"/>
    <w:rsid w:val="00D72816"/>
    <w:rsid w:val="00D72B3C"/>
    <w:rsid w:val="00D73F52"/>
    <w:rsid w:val="00D73F72"/>
    <w:rsid w:val="00D7463F"/>
    <w:rsid w:val="00D81074"/>
    <w:rsid w:val="00D81A45"/>
    <w:rsid w:val="00D90276"/>
    <w:rsid w:val="00D916A1"/>
    <w:rsid w:val="00D91864"/>
    <w:rsid w:val="00D9434B"/>
    <w:rsid w:val="00DA2A47"/>
    <w:rsid w:val="00DA40DE"/>
    <w:rsid w:val="00DA567A"/>
    <w:rsid w:val="00DA6E8D"/>
    <w:rsid w:val="00DA85B5"/>
    <w:rsid w:val="00DB77B7"/>
    <w:rsid w:val="00DC2382"/>
    <w:rsid w:val="00DC37AE"/>
    <w:rsid w:val="00DD464B"/>
    <w:rsid w:val="00DD76BD"/>
    <w:rsid w:val="00DE38A1"/>
    <w:rsid w:val="00DE6D7A"/>
    <w:rsid w:val="00DF2E4F"/>
    <w:rsid w:val="00DF55A8"/>
    <w:rsid w:val="00DF6FF5"/>
    <w:rsid w:val="00DF7FC8"/>
    <w:rsid w:val="00E0171C"/>
    <w:rsid w:val="00E076AC"/>
    <w:rsid w:val="00E10699"/>
    <w:rsid w:val="00E158FA"/>
    <w:rsid w:val="00E17340"/>
    <w:rsid w:val="00E262CB"/>
    <w:rsid w:val="00E26C95"/>
    <w:rsid w:val="00E33103"/>
    <w:rsid w:val="00E361ED"/>
    <w:rsid w:val="00E41474"/>
    <w:rsid w:val="00E46B9F"/>
    <w:rsid w:val="00E5131D"/>
    <w:rsid w:val="00E62052"/>
    <w:rsid w:val="00E644EC"/>
    <w:rsid w:val="00E6FC84"/>
    <w:rsid w:val="00E7009E"/>
    <w:rsid w:val="00E73ABA"/>
    <w:rsid w:val="00E76F0E"/>
    <w:rsid w:val="00E80742"/>
    <w:rsid w:val="00E81196"/>
    <w:rsid w:val="00E814BB"/>
    <w:rsid w:val="00E82D0B"/>
    <w:rsid w:val="00E8443C"/>
    <w:rsid w:val="00E863EC"/>
    <w:rsid w:val="00E9119C"/>
    <w:rsid w:val="00E94A61"/>
    <w:rsid w:val="00EA10D7"/>
    <w:rsid w:val="00EA315B"/>
    <w:rsid w:val="00EB1CF6"/>
    <w:rsid w:val="00EB22E4"/>
    <w:rsid w:val="00EC21B7"/>
    <w:rsid w:val="00EC5732"/>
    <w:rsid w:val="00EC7D72"/>
    <w:rsid w:val="00ED04B8"/>
    <w:rsid w:val="00ED2C44"/>
    <w:rsid w:val="00EE1C1F"/>
    <w:rsid w:val="00EE1C59"/>
    <w:rsid w:val="00EE1DE0"/>
    <w:rsid w:val="00EE3900"/>
    <w:rsid w:val="00EF1E6D"/>
    <w:rsid w:val="00EF5A81"/>
    <w:rsid w:val="00EF78C1"/>
    <w:rsid w:val="00F001C9"/>
    <w:rsid w:val="00F00B7C"/>
    <w:rsid w:val="00F046A5"/>
    <w:rsid w:val="00F12066"/>
    <w:rsid w:val="00F21A36"/>
    <w:rsid w:val="00F25084"/>
    <w:rsid w:val="00F26EAD"/>
    <w:rsid w:val="00F27726"/>
    <w:rsid w:val="00F27C2A"/>
    <w:rsid w:val="00F28E33"/>
    <w:rsid w:val="00F3514D"/>
    <w:rsid w:val="00F46AEC"/>
    <w:rsid w:val="00F46C93"/>
    <w:rsid w:val="00F47AB8"/>
    <w:rsid w:val="00F50B20"/>
    <w:rsid w:val="00F5351B"/>
    <w:rsid w:val="00F54C94"/>
    <w:rsid w:val="00F54D0E"/>
    <w:rsid w:val="00F60DBB"/>
    <w:rsid w:val="00F61613"/>
    <w:rsid w:val="00F61708"/>
    <w:rsid w:val="00F64CFA"/>
    <w:rsid w:val="00F7103E"/>
    <w:rsid w:val="00F71181"/>
    <w:rsid w:val="00F7207A"/>
    <w:rsid w:val="00F801FF"/>
    <w:rsid w:val="00F8207C"/>
    <w:rsid w:val="00F82330"/>
    <w:rsid w:val="00F879F8"/>
    <w:rsid w:val="00F90BD4"/>
    <w:rsid w:val="00F91FE3"/>
    <w:rsid w:val="00F94414"/>
    <w:rsid w:val="00FA7BC7"/>
    <w:rsid w:val="00FA7DE3"/>
    <w:rsid w:val="00FB0869"/>
    <w:rsid w:val="00FB3521"/>
    <w:rsid w:val="00FB608D"/>
    <w:rsid w:val="00FC1E4D"/>
    <w:rsid w:val="00FC29F0"/>
    <w:rsid w:val="00FC2D79"/>
    <w:rsid w:val="00FC5E9F"/>
    <w:rsid w:val="00FD7963"/>
    <w:rsid w:val="00FE0A2B"/>
    <w:rsid w:val="00FE607E"/>
    <w:rsid w:val="00FF16FA"/>
    <w:rsid w:val="00FF26B0"/>
    <w:rsid w:val="00FF57AA"/>
    <w:rsid w:val="0105E2ED"/>
    <w:rsid w:val="010E3438"/>
    <w:rsid w:val="011067E0"/>
    <w:rsid w:val="0130E19B"/>
    <w:rsid w:val="01384884"/>
    <w:rsid w:val="014E561A"/>
    <w:rsid w:val="0159D2A1"/>
    <w:rsid w:val="0174C15C"/>
    <w:rsid w:val="01836162"/>
    <w:rsid w:val="0183808D"/>
    <w:rsid w:val="018BBEAA"/>
    <w:rsid w:val="018C2D23"/>
    <w:rsid w:val="0191A1CB"/>
    <w:rsid w:val="01962142"/>
    <w:rsid w:val="01A6F233"/>
    <w:rsid w:val="01AD10FB"/>
    <w:rsid w:val="01B8991B"/>
    <w:rsid w:val="01B9B84B"/>
    <w:rsid w:val="01D55BF5"/>
    <w:rsid w:val="01F13D02"/>
    <w:rsid w:val="0206D92E"/>
    <w:rsid w:val="020BD1BB"/>
    <w:rsid w:val="02260E05"/>
    <w:rsid w:val="02272429"/>
    <w:rsid w:val="0227E2B8"/>
    <w:rsid w:val="02384087"/>
    <w:rsid w:val="02487CF8"/>
    <w:rsid w:val="024A39A1"/>
    <w:rsid w:val="02617284"/>
    <w:rsid w:val="02765616"/>
    <w:rsid w:val="02771C2F"/>
    <w:rsid w:val="028556E9"/>
    <w:rsid w:val="029DEA10"/>
    <w:rsid w:val="029EAEBE"/>
    <w:rsid w:val="02A54B96"/>
    <w:rsid w:val="02B67A9F"/>
    <w:rsid w:val="02BACE5F"/>
    <w:rsid w:val="02C7B243"/>
    <w:rsid w:val="02E64338"/>
    <w:rsid w:val="02F26FD2"/>
    <w:rsid w:val="030078F4"/>
    <w:rsid w:val="03182B13"/>
    <w:rsid w:val="031B5EB1"/>
    <w:rsid w:val="03262D4A"/>
    <w:rsid w:val="032C9113"/>
    <w:rsid w:val="032D722C"/>
    <w:rsid w:val="03417943"/>
    <w:rsid w:val="0351AE42"/>
    <w:rsid w:val="0363A9EA"/>
    <w:rsid w:val="03656B33"/>
    <w:rsid w:val="036690B2"/>
    <w:rsid w:val="0367452C"/>
    <w:rsid w:val="03788003"/>
    <w:rsid w:val="03797EC1"/>
    <w:rsid w:val="037B2657"/>
    <w:rsid w:val="03984105"/>
    <w:rsid w:val="039E4261"/>
    <w:rsid w:val="03B85096"/>
    <w:rsid w:val="03B95766"/>
    <w:rsid w:val="03BCD17E"/>
    <w:rsid w:val="03BCDA8C"/>
    <w:rsid w:val="03C1A71F"/>
    <w:rsid w:val="03CF5E71"/>
    <w:rsid w:val="03D60A1F"/>
    <w:rsid w:val="03D76C5E"/>
    <w:rsid w:val="03EEBF42"/>
    <w:rsid w:val="03FE7E62"/>
    <w:rsid w:val="042253DC"/>
    <w:rsid w:val="04366951"/>
    <w:rsid w:val="04380F4A"/>
    <w:rsid w:val="043ECEC2"/>
    <w:rsid w:val="0440F078"/>
    <w:rsid w:val="04457DA8"/>
    <w:rsid w:val="0450FCDC"/>
    <w:rsid w:val="0452C1FA"/>
    <w:rsid w:val="0467B1D0"/>
    <w:rsid w:val="0468EB3C"/>
    <w:rsid w:val="047032A0"/>
    <w:rsid w:val="0476136F"/>
    <w:rsid w:val="04818AE5"/>
    <w:rsid w:val="04841672"/>
    <w:rsid w:val="0485EACD"/>
    <w:rsid w:val="04955EB1"/>
    <w:rsid w:val="04B160E3"/>
    <w:rsid w:val="04B898E0"/>
    <w:rsid w:val="04CD5B72"/>
    <w:rsid w:val="04D7D082"/>
    <w:rsid w:val="04E4769F"/>
    <w:rsid w:val="04E583D1"/>
    <w:rsid w:val="04EC1B91"/>
    <w:rsid w:val="04FDC815"/>
    <w:rsid w:val="05117BD2"/>
    <w:rsid w:val="0514A457"/>
    <w:rsid w:val="051B7BCC"/>
    <w:rsid w:val="051EA325"/>
    <w:rsid w:val="0523CDC5"/>
    <w:rsid w:val="0524EE0B"/>
    <w:rsid w:val="053028DE"/>
    <w:rsid w:val="05315530"/>
    <w:rsid w:val="05341166"/>
    <w:rsid w:val="053BE62B"/>
    <w:rsid w:val="055384DF"/>
    <w:rsid w:val="0571DA80"/>
    <w:rsid w:val="05896E02"/>
    <w:rsid w:val="0598378B"/>
    <w:rsid w:val="05B3AB1E"/>
    <w:rsid w:val="05D00462"/>
    <w:rsid w:val="05D58AD2"/>
    <w:rsid w:val="05E1A55B"/>
    <w:rsid w:val="05E5491D"/>
    <w:rsid w:val="05F56EC8"/>
    <w:rsid w:val="05F5ADB0"/>
    <w:rsid w:val="0604C7E6"/>
    <w:rsid w:val="061DE3FA"/>
    <w:rsid w:val="065046D4"/>
    <w:rsid w:val="065A7886"/>
    <w:rsid w:val="065C7EB5"/>
    <w:rsid w:val="066575D4"/>
    <w:rsid w:val="06692BD3"/>
    <w:rsid w:val="0673A0E3"/>
    <w:rsid w:val="06B1701C"/>
    <w:rsid w:val="06BC7D5A"/>
    <w:rsid w:val="06C0D808"/>
    <w:rsid w:val="06C608B2"/>
    <w:rsid w:val="06CFE1C7"/>
    <w:rsid w:val="06D2C26D"/>
    <w:rsid w:val="06DF42DE"/>
    <w:rsid w:val="06E5A425"/>
    <w:rsid w:val="06EB6FF8"/>
    <w:rsid w:val="06FF3F84"/>
    <w:rsid w:val="07070452"/>
    <w:rsid w:val="07103A3E"/>
    <w:rsid w:val="071D30E6"/>
    <w:rsid w:val="07264C10"/>
    <w:rsid w:val="072F3758"/>
    <w:rsid w:val="07370C00"/>
    <w:rsid w:val="073FABDC"/>
    <w:rsid w:val="074AA093"/>
    <w:rsid w:val="075832D6"/>
    <w:rsid w:val="076DC507"/>
    <w:rsid w:val="0773F8D8"/>
    <w:rsid w:val="078D9D16"/>
    <w:rsid w:val="079135B1"/>
    <w:rsid w:val="079973B5"/>
    <w:rsid w:val="07A73ABD"/>
    <w:rsid w:val="07D2ED05"/>
    <w:rsid w:val="07D97A89"/>
    <w:rsid w:val="07E0A7AE"/>
    <w:rsid w:val="07EB749C"/>
    <w:rsid w:val="080F7144"/>
    <w:rsid w:val="081D2493"/>
    <w:rsid w:val="081D9603"/>
    <w:rsid w:val="085A7FA1"/>
    <w:rsid w:val="087B133F"/>
    <w:rsid w:val="0882D374"/>
    <w:rsid w:val="08A5B2E1"/>
    <w:rsid w:val="08A97B42"/>
    <w:rsid w:val="08B4247C"/>
    <w:rsid w:val="08D03DEF"/>
    <w:rsid w:val="08E7D216"/>
    <w:rsid w:val="08F19040"/>
    <w:rsid w:val="09040A7E"/>
    <w:rsid w:val="093BBCAD"/>
    <w:rsid w:val="0979EDBF"/>
    <w:rsid w:val="097B02AD"/>
    <w:rsid w:val="0999BE71"/>
    <w:rsid w:val="09B00384"/>
    <w:rsid w:val="09BEB93D"/>
    <w:rsid w:val="09D0DC91"/>
    <w:rsid w:val="09FEBDDD"/>
    <w:rsid w:val="09FEC03B"/>
    <w:rsid w:val="0A166158"/>
    <w:rsid w:val="0A1751A9"/>
    <w:rsid w:val="0A1F82C6"/>
    <w:rsid w:val="0A27CD41"/>
    <w:rsid w:val="0A4F1EBA"/>
    <w:rsid w:val="0A65AC40"/>
    <w:rsid w:val="0A66D81A"/>
    <w:rsid w:val="0A670AEE"/>
    <w:rsid w:val="0A6B79B3"/>
    <w:rsid w:val="0A83480C"/>
    <w:rsid w:val="0A8C544C"/>
    <w:rsid w:val="0A941E9B"/>
    <w:rsid w:val="0AA75C48"/>
    <w:rsid w:val="0AB8BA40"/>
    <w:rsid w:val="0ACA60C4"/>
    <w:rsid w:val="0AD11477"/>
    <w:rsid w:val="0AD82CC0"/>
    <w:rsid w:val="0AE375A8"/>
    <w:rsid w:val="0AEDE9AD"/>
    <w:rsid w:val="0B03E7FD"/>
    <w:rsid w:val="0B1B1D9C"/>
    <w:rsid w:val="0B1E3A32"/>
    <w:rsid w:val="0B26A18C"/>
    <w:rsid w:val="0B2B419F"/>
    <w:rsid w:val="0B3B7E23"/>
    <w:rsid w:val="0B3C0B1B"/>
    <w:rsid w:val="0B5B4D59"/>
    <w:rsid w:val="0B5C0291"/>
    <w:rsid w:val="0B72B9CD"/>
    <w:rsid w:val="0B7EBDA5"/>
    <w:rsid w:val="0B823B05"/>
    <w:rsid w:val="0B857375"/>
    <w:rsid w:val="0B8B90C4"/>
    <w:rsid w:val="0B8F7E26"/>
    <w:rsid w:val="0B97CD8F"/>
    <w:rsid w:val="0BA1A442"/>
    <w:rsid w:val="0BB3220A"/>
    <w:rsid w:val="0BB5B9FA"/>
    <w:rsid w:val="0BCB5001"/>
    <w:rsid w:val="0C0BC495"/>
    <w:rsid w:val="0C0DC874"/>
    <w:rsid w:val="0C1B94D5"/>
    <w:rsid w:val="0C2525E2"/>
    <w:rsid w:val="0C30ADAF"/>
    <w:rsid w:val="0C467228"/>
    <w:rsid w:val="0C56E2F9"/>
    <w:rsid w:val="0C610F6C"/>
    <w:rsid w:val="0C69CD8A"/>
    <w:rsid w:val="0C878BDD"/>
    <w:rsid w:val="0C90E3CE"/>
    <w:rsid w:val="0CA215DF"/>
    <w:rsid w:val="0CAD35E8"/>
    <w:rsid w:val="0CAD3EE4"/>
    <w:rsid w:val="0CB9D428"/>
    <w:rsid w:val="0CBB863D"/>
    <w:rsid w:val="0CC9BA0A"/>
    <w:rsid w:val="0CCE69B4"/>
    <w:rsid w:val="0CD5BB2D"/>
    <w:rsid w:val="0CD66027"/>
    <w:rsid w:val="0CD81C95"/>
    <w:rsid w:val="0CDC98B8"/>
    <w:rsid w:val="0D050024"/>
    <w:rsid w:val="0D0BE742"/>
    <w:rsid w:val="0D1C1D15"/>
    <w:rsid w:val="0D1E70C2"/>
    <w:rsid w:val="0D215EA7"/>
    <w:rsid w:val="0D32FA08"/>
    <w:rsid w:val="0D3A8704"/>
    <w:rsid w:val="0D40491C"/>
    <w:rsid w:val="0D477DC8"/>
    <w:rsid w:val="0D672062"/>
    <w:rsid w:val="0D70B507"/>
    <w:rsid w:val="0D832181"/>
    <w:rsid w:val="0D8336EE"/>
    <w:rsid w:val="0D84A880"/>
    <w:rsid w:val="0D8F7B76"/>
    <w:rsid w:val="0DA2B227"/>
    <w:rsid w:val="0DE42948"/>
    <w:rsid w:val="0DE79738"/>
    <w:rsid w:val="0E163A9F"/>
    <w:rsid w:val="0E17CE92"/>
    <w:rsid w:val="0E2CB42F"/>
    <w:rsid w:val="0E32E63E"/>
    <w:rsid w:val="0E3B5D90"/>
    <w:rsid w:val="0E52DB03"/>
    <w:rsid w:val="0E5942DF"/>
    <w:rsid w:val="0E6E7E25"/>
    <w:rsid w:val="0E708815"/>
    <w:rsid w:val="0E75D8E0"/>
    <w:rsid w:val="0E789F1E"/>
    <w:rsid w:val="0EA52C0C"/>
    <w:rsid w:val="0EB462A5"/>
    <w:rsid w:val="0ED1F406"/>
    <w:rsid w:val="0EE62258"/>
    <w:rsid w:val="0EE94FC8"/>
    <w:rsid w:val="0EF56918"/>
    <w:rsid w:val="0EFB033D"/>
    <w:rsid w:val="0F1874EF"/>
    <w:rsid w:val="0F3EA5D9"/>
    <w:rsid w:val="0F529F1A"/>
    <w:rsid w:val="0F7500F8"/>
    <w:rsid w:val="0FAAFE31"/>
    <w:rsid w:val="0FB22FE2"/>
    <w:rsid w:val="0FC1A954"/>
    <w:rsid w:val="0FC2AEBB"/>
    <w:rsid w:val="100AC1A1"/>
    <w:rsid w:val="100BD808"/>
    <w:rsid w:val="100DA48F"/>
    <w:rsid w:val="10115424"/>
    <w:rsid w:val="103459AA"/>
    <w:rsid w:val="10357D19"/>
    <w:rsid w:val="103A0001"/>
    <w:rsid w:val="103F207C"/>
    <w:rsid w:val="1051F912"/>
    <w:rsid w:val="10592A9A"/>
    <w:rsid w:val="106A2E16"/>
    <w:rsid w:val="107227C6"/>
    <w:rsid w:val="1089036F"/>
    <w:rsid w:val="108930D3"/>
    <w:rsid w:val="1095DFD5"/>
    <w:rsid w:val="1096D39E"/>
    <w:rsid w:val="10A58C6D"/>
    <w:rsid w:val="10C0A72A"/>
    <w:rsid w:val="10C20618"/>
    <w:rsid w:val="10C27811"/>
    <w:rsid w:val="10C9C0CD"/>
    <w:rsid w:val="10D9BB9E"/>
    <w:rsid w:val="10EE6F7B"/>
    <w:rsid w:val="1136C050"/>
    <w:rsid w:val="11437251"/>
    <w:rsid w:val="114B553A"/>
    <w:rsid w:val="115A0124"/>
    <w:rsid w:val="11602EE9"/>
    <w:rsid w:val="11787BBB"/>
    <w:rsid w:val="117A6BF2"/>
    <w:rsid w:val="117AEF81"/>
    <w:rsid w:val="11904C29"/>
    <w:rsid w:val="11AF72A2"/>
    <w:rsid w:val="11C11C8B"/>
    <w:rsid w:val="11C4A27A"/>
    <w:rsid w:val="11C87038"/>
    <w:rsid w:val="11CB4415"/>
    <w:rsid w:val="11EFFEDA"/>
    <w:rsid w:val="11F08D36"/>
    <w:rsid w:val="1214CFA0"/>
    <w:rsid w:val="1237352B"/>
    <w:rsid w:val="124143A6"/>
    <w:rsid w:val="124E21BD"/>
    <w:rsid w:val="125015B1"/>
    <w:rsid w:val="12502C8F"/>
    <w:rsid w:val="125EDAD1"/>
    <w:rsid w:val="12803BB0"/>
    <w:rsid w:val="1289C4DB"/>
    <w:rsid w:val="128A3FDC"/>
    <w:rsid w:val="128D533A"/>
    <w:rsid w:val="1291F331"/>
    <w:rsid w:val="12946766"/>
    <w:rsid w:val="129DFE8B"/>
    <w:rsid w:val="129E6447"/>
    <w:rsid w:val="12B29607"/>
    <w:rsid w:val="12BB085B"/>
    <w:rsid w:val="12D290B1"/>
    <w:rsid w:val="13252C1E"/>
    <w:rsid w:val="1335DC0A"/>
    <w:rsid w:val="13426263"/>
    <w:rsid w:val="1351CC3D"/>
    <w:rsid w:val="135B6406"/>
    <w:rsid w:val="13672254"/>
    <w:rsid w:val="1380C7B9"/>
    <w:rsid w:val="138321C9"/>
    <w:rsid w:val="138FBC95"/>
    <w:rsid w:val="13978C7A"/>
    <w:rsid w:val="139D0691"/>
    <w:rsid w:val="13A58EB1"/>
    <w:rsid w:val="13BFFEF4"/>
    <w:rsid w:val="13D70198"/>
    <w:rsid w:val="13E9B7E5"/>
    <w:rsid w:val="13F45C2B"/>
    <w:rsid w:val="140C4E07"/>
    <w:rsid w:val="14234DB6"/>
    <w:rsid w:val="1435945C"/>
    <w:rsid w:val="14446D8B"/>
    <w:rsid w:val="1451840D"/>
    <w:rsid w:val="1452F7C1"/>
    <w:rsid w:val="145EFAFF"/>
    <w:rsid w:val="1494A852"/>
    <w:rsid w:val="14B81CBC"/>
    <w:rsid w:val="14C3001E"/>
    <w:rsid w:val="14E1720C"/>
    <w:rsid w:val="14E854F6"/>
    <w:rsid w:val="14FBE7B7"/>
    <w:rsid w:val="15116CB0"/>
    <w:rsid w:val="151E84BD"/>
    <w:rsid w:val="15279F9C"/>
    <w:rsid w:val="154598E9"/>
    <w:rsid w:val="15496F1D"/>
    <w:rsid w:val="1572D550"/>
    <w:rsid w:val="158F1E04"/>
    <w:rsid w:val="1595AA0C"/>
    <w:rsid w:val="15AF05EF"/>
    <w:rsid w:val="15B17847"/>
    <w:rsid w:val="15B83C60"/>
    <w:rsid w:val="15CA0831"/>
    <w:rsid w:val="15DAA0FB"/>
    <w:rsid w:val="15F1A89E"/>
    <w:rsid w:val="16101FF6"/>
    <w:rsid w:val="16102280"/>
    <w:rsid w:val="1614B9E1"/>
    <w:rsid w:val="161BD8E8"/>
    <w:rsid w:val="161D5A1A"/>
    <w:rsid w:val="16262E04"/>
    <w:rsid w:val="16348AEC"/>
    <w:rsid w:val="1636711C"/>
    <w:rsid w:val="16531151"/>
    <w:rsid w:val="165CD424"/>
    <w:rsid w:val="166AE810"/>
    <w:rsid w:val="1673D172"/>
    <w:rsid w:val="168CBB6B"/>
    <w:rsid w:val="1691598A"/>
    <w:rsid w:val="16B22A8B"/>
    <w:rsid w:val="16BC42C4"/>
    <w:rsid w:val="16CA1270"/>
    <w:rsid w:val="16CB66E5"/>
    <w:rsid w:val="16F04FA3"/>
    <w:rsid w:val="16FD1A00"/>
    <w:rsid w:val="17031097"/>
    <w:rsid w:val="1707029A"/>
    <w:rsid w:val="1716F322"/>
    <w:rsid w:val="173107AB"/>
    <w:rsid w:val="1732C766"/>
    <w:rsid w:val="175085A5"/>
    <w:rsid w:val="175DE530"/>
    <w:rsid w:val="17767BF1"/>
    <w:rsid w:val="178E797E"/>
    <w:rsid w:val="17951E3C"/>
    <w:rsid w:val="179F2ACE"/>
    <w:rsid w:val="17C305FB"/>
    <w:rsid w:val="17C37635"/>
    <w:rsid w:val="17F38BBA"/>
    <w:rsid w:val="1809743A"/>
    <w:rsid w:val="182B42C0"/>
    <w:rsid w:val="182DF434"/>
    <w:rsid w:val="18305E0F"/>
    <w:rsid w:val="184DFAEC"/>
    <w:rsid w:val="186284CE"/>
    <w:rsid w:val="187D39AB"/>
    <w:rsid w:val="18BB9DE8"/>
    <w:rsid w:val="18BBDA9E"/>
    <w:rsid w:val="18C9FB52"/>
    <w:rsid w:val="18D4CB6E"/>
    <w:rsid w:val="18E91909"/>
    <w:rsid w:val="1903A8EA"/>
    <w:rsid w:val="191462A4"/>
    <w:rsid w:val="192FEB34"/>
    <w:rsid w:val="193C2064"/>
    <w:rsid w:val="193CAF86"/>
    <w:rsid w:val="193D7D90"/>
    <w:rsid w:val="194BC0BC"/>
    <w:rsid w:val="1951FC57"/>
    <w:rsid w:val="19577D5C"/>
    <w:rsid w:val="197ECDC6"/>
    <w:rsid w:val="19964357"/>
    <w:rsid w:val="199D4D19"/>
    <w:rsid w:val="19AB9298"/>
    <w:rsid w:val="19B02A98"/>
    <w:rsid w:val="19CB46BA"/>
    <w:rsid w:val="19CFC38D"/>
    <w:rsid w:val="19D3A79F"/>
    <w:rsid w:val="19DB0346"/>
    <w:rsid w:val="19DB6FA3"/>
    <w:rsid w:val="19E9CB4D"/>
    <w:rsid w:val="1A147F45"/>
    <w:rsid w:val="1A1A8D5E"/>
    <w:rsid w:val="1A2503D2"/>
    <w:rsid w:val="1A2E8197"/>
    <w:rsid w:val="1A35D196"/>
    <w:rsid w:val="1A41DF29"/>
    <w:rsid w:val="1A4FC7C7"/>
    <w:rsid w:val="1A4FFED5"/>
    <w:rsid w:val="1A690DB1"/>
    <w:rsid w:val="1A6CEFA1"/>
    <w:rsid w:val="1A6D1B5B"/>
    <w:rsid w:val="1A70E8CA"/>
    <w:rsid w:val="1A896B69"/>
    <w:rsid w:val="1AAAB418"/>
    <w:rsid w:val="1AACB155"/>
    <w:rsid w:val="1AAE1C02"/>
    <w:rsid w:val="1ACEF4CC"/>
    <w:rsid w:val="1AEF25C7"/>
    <w:rsid w:val="1AF840E9"/>
    <w:rsid w:val="1B279EA6"/>
    <w:rsid w:val="1B2A8871"/>
    <w:rsid w:val="1B37803D"/>
    <w:rsid w:val="1B389960"/>
    <w:rsid w:val="1B40B6D0"/>
    <w:rsid w:val="1B4B69FF"/>
    <w:rsid w:val="1B7950E2"/>
    <w:rsid w:val="1B850CC2"/>
    <w:rsid w:val="1B859BAE"/>
    <w:rsid w:val="1B913156"/>
    <w:rsid w:val="1B985110"/>
    <w:rsid w:val="1BA5D4DE"/>
    <w:rsid w:val="1BB3DDB8"/>
    <w:rsid w:val="1BC85D7F"/>
    <w:rsid w:val="1BD04309"/>
    <w:rsid w:val="1BD94859"/>
    <w:rsid w:val="1BDD9E15"/>
    <w:rsid w:val="1BF37139"/>
    <w:rsid w:val="1BFF9374"/>
    <w:rsid w:val="1C1658F5"/>
    <w:rsid w:val="1C26D341"/>
    <w:rsid w:val="1C277DE4"/>
    <w:rsid w:val="1C2CEA69"/>
    <w:rsid w:val="1C2F2863"/>
    <w:rsid w:val="1C3B25EC"/>
    <w:rsid w:val="1C3C20D9"/>
    <w:rsid w:val="1C6A3F2C"/>
    <w:rsid w:val="1C729BF1"/>
    <w:rsid w:val="1C8129FC"/>
    <w:rsid w:val="1C92099F"/>
    <w:rsid w:val="1CA37261"/>
    <w:rsid w:val="1CA7A6D7"/>
    <w:rsid w:val="1CA870A1"/>
    <w:rsid w:val="1CB88EFF"/>
    <w:rsid w:val="1CCB2004"/>
    <w:rsid w:val="1CDA8060"/>
    <w:rsid w:val="1CDFEC78"/>
    <w:rsid w:val="1CF20AD4"/>
    <w:rsid w:val="1CFFFF36"/>
    <w:rsid w:val="1D04017D"/>
    <w:rsid w:val="1D1CF78F"/>
    <w:rsid w:val="1D26DCE1"/>
    <w:rsid w:val="1D2B1844"/>
    <w:rsid w:val="1D3F14B0"/>
    <w:rsid w:val="1D467212"/>
    <w:rsid w:val="1D50AACE"/>
    <w:rsid w:val="1D62D729"/>
    <w:rsid w:val="1DA03297"/>
    <w:rsid w:val="1DA3B4E0"/>
    <w:rsid w:val="1DB15089"/>
    <w:rsid w:val="1DBC3424"/>
    <w:rsid w:val="1DCDDAD2"/>
    <w:rsid w:val="1DED89DA"/>
    <w:rsid w:val="1DF105DA"/>
    <w:rsid w:val="1E1218EA"/>
    <w:rsid w:val="1E178D55"/>
    <w:rsid w:val="1E2513AE"/>
    <w:rsid w:val="1E4154B6"/>
    <w:rsid w:val="1E524E3D"/>
    <w:rsid w:val="1E5F3F68"/>
    <w:rsid w:val="1E7DB1DA"/>
    <w:rsid w:val="1E8A1FB9"/>
    <w:rsid w:val="1E9ECE1F"/>
    <w:rsid w:val="1E9F9F93"/>
    <w:rsid w:val="1EA04147"/>
    <w:rsid w:val="1EA78D19"/>
    <w:rsid w:val="1EB3B15A"/>
    <w:rsid w:val="1EDCFF47"/>
    <w:rsid w:val="1EEF934A"/>
    <w:rsid w:val="1EF3BC19"/>
    <w:rsid w:val="1EFB4E2A"/>
    <w:rsid w:val="1EFEA78A"/>
    <w:rsid w:val="1F0DC868"/>
    <w:rsid w:val="1F35373F"/>
    <w:rsid w:val="1F579044"/>
    <w:rsid w:val="1F6B82AE"/>
    <w:rsid w:val="1F7267E6"/>
    <w:rsid w:val="1F81560B"/>
    <w:rsid w:val="1F818DD6"/>
    <w:rsid w:val="1F8C789B"/>
    <w:rsid w:val="1FB75ED5"/>
    <w:rsid w:val="1FBF8F58"/>
    <w:rsid w:val="1FE0450D"/>
    <w:rsid w:val="1FF25E67"/>
    <w:rsid w:val="1FFBFBEF"/>
    <w:rsid w:val="1FFF80E5"/>
    <w:rsid w:val="20087BC7"/>
    <w:rsid w:val="200FD3AD"/>
    <w:rsid w:val="202292F1"/>
    <w:rsid w:val="202F168D"/>
    <w:rsid w:val="2038FED5"/>
    <w:rsid w:val="203B6FF4"/>
    <w:rsid w:val="20723FC9"/>
    <w:rsid w:val="2080DBD9"/>
    <w:rsid w:val="2081E2E9"/>
    <w:rsid w:val="20884B90"/>
    <w:rsid w:val="209DB422"/>
    <w:rsid w:val="20B1EF6F"/>
    <w:rsid w:val="20C81780"/>
    <w:rsid w:val="20CFEA03"/>
    <w:rsid w:val="20E31835"/>
    <w:rsid w:val="20E7B627"/>
    <w:rsid w:val="20E80AAE"/>
    <w:rsid w:val="211FCAA5"/>
    <w:rsid w:val="213D494A"/>
    <w:rsid w:val="213DB2EB"/>
    <w:rsid w:val="21513A4C"/>
    <w:rsid w:val="215240EF"/>
    <w:rsid w:val="2154BCEE"/>
    <w:rsid w:val="2158B7EE"/>
    <w:rsid w:val="216E142C"/>
    <w:rsid w:val="216F455D"/>
    <w:rsid w:val="217D2788"/>
    <w:rsid w:val="2189B36E"/>
    <w:rsid w:val="2198D60D"/>
    <w:rsid w:val="21D3255B"/>
    <w:rsid w:val="21E167DF"/>
    <w:rsid w:val="21E95565"/>
    <w:rsid w:val="21F4E7CD"/>
    <w:rsid w:val="22403393"/>
    <w:rsid w:val="22458A89"/>
    <w:rsid w:val="2283DB0F"/>
    <w:rsid w:val="22AFC0C7"/>
    <w:rsid w:val="22D1A307"/>
    <w:rsid w:val="22D538B0"/>
    <w:rsid w:val="22DE94A2"/>
    <w:rsid w:val="22E391CC"/>
    <w:rsid w:val="22FA37AC"/>
    <w:rsid w:val="22FE0CD0"/>
    <w:rsid w:val="230B8547"/>
    <w:rsid w:val="230E283C"/>
    <w:rsid w:val="2319882E"/>
    <w:rsid w:val="232AE2BF"/>
    <w:rsid w:val="2335AF61"/>
    <w:rsid w:val="234CFE60"/>
    <w:rsid w:val="2360EE29"/>
    <w:rsid w:val="2381C7F3"/>
    <w:rsid w:val="2390AD93"/>
    <w:rsid w:val="2390B82E"/>
    <w:rsid w:val="2396AC51"/>
    <w:rsid w:val="23A17B1A"/>
    <w:rsid w:val="23A64895"/>
    <w:rsid w:val="23AEB17B"/>
    <w:rsid w:val="23B6DA5E"/>
    <w:rsid w:val="23B9C927"/>
    <w:rsid w:val="23E13DCC"/>
    <w:rsid w:val="241418B5"/>
    <w:rsid w:val="242798B6"/>
    <w:rsid w:val="244525E3"/>
    <w:rsid w:val="2446CF49"/>
    <w:rsid w:val="244C3583"/>
    <w:rsid w:val="247A6959"/>
    <w:rsid w:val="248BBAA5"/>
    <w:rsid w:val="24906A36"/>
    <w:rsid w:val="2497A303"/>
    <w:rsid w:val="249E3743"/>
    <w:rsid w:val="24A6ED4E"/>
    <w:rsid w:val="24AC3831"/>
    <w:rsid w:val="24BE208F"/>
    <w:rsid w:val="251B431D"/>
    <w:rsid w:val="251E224A"/>
    <w:rsid w:val="2521E53D"/>
    <w:rsid w:val="252652BC"/>
    <w:rsid w:val="254EDD7A"/>
    <w:rsid w:val="2568B6DC"/>
    <w:rsid w:val="2576761A"/>
    <w:rsid w:val="2578843D"/>
    <w:rsid w:val="25863A5E"/>
    <w:rsid w:val="25989215"/>
    <w:rsid w:val="25AA8B19"/>
    <w:rsid w:val="25B8AC2D"/>
    <w:rsid w:val="25CCE6DB"/>
    <w:rsid w:val="25F0CF5A"/>
    <w:rsid w:val="25FEEF49"/>
    <w:rsid w:val="2609F7B7"/>
    <w:rsid w:val="26116394"/>
    <w:rsid w:val="261B30BC"/>
    <w:rsid w:val="26493ABD"/>
    <w:rsid w:val="26916BAE"/>
    <w:rsid w:val="26920406"/>
    <w:rsid w:val="269396BD"/>
    <w:rsid w:val="269B53BD"/>
    <w:rsid w:val="26A09B8C"/>
    <w:rsid w:val="26B93E31"/>
    <w:rsid w:val="26C08F93"/>
    <w:rsid w:val="26C84E55"/>
    <w:rsid w:val="26C858F0"/>
    <w:rsid w:val="26D547FF"/>
    <w:rsid w:val="26FD1140"/>
    <w:rsid w:val="27375904"/>
    <w:rsid w:val="273C281C"/>
    <w:rsid w:val="27647E55"/>
    <w:rsid w:val="2766DB45"/>
    <w:rsid w:val="276BD7EC"/>
    <w:rsid w:val="278ABCC9"/>
    <w:rsid w:val="2792DE77"/>
    <w:rsid w:val="27C10E4F"/>
    <w:rsid w:val="27C8A5F6"/>
    <w:rsid w:val="27D6C3F1"/>
    <w:rsid w:val="27DB6D3B"/>
    <w:rsid w:val="27DE8E10"/>
    <w:rsid w:val="28084ED8"/>
    <w:rsid w:val="282BDA4E"/>
    <w:rsid w:val="28329F5F"/>
    <w:rsid w:val="285E5D3A"/>
    <w:rsid w:val="2879E32F"/>
    <w:rsid w:val="289F212F"/>
    <w:rsid w:val="28BA0108"/>
    <w:rsid w:val="28E3784A"/>
    <w:rsid w:val="28E61476"/>
    <w:rsid w:val="28F04CEF"/>
    <w:rsid w:val="28F0E1AD"/>
    <w:rsid w:val="292698A4"/>
    <w:rsid w:val="2954CFAE"/>
    <w:rsid w:val="2957D03A"/>
    <w:rsid w:val="2974FA26"/>
    <w:rsid w:val="29837E09"/>
    <w:rsid w:val="2988B23B"/>
    <w:rsid w:val="298E0CAB"/>
    <w:rsid w:val="2996F377"/>
    <w:rsid w:val="299B9DB8"/>
    <w:rsid w:val="29B05D6C"/>
    <w:rsid w:val="29C5ED0F"/>
    <w:rsid w:val="29D5F721"/>
    <w:rsid w:val="29DFE185"/>
    <w:rsid w:val="29E80C74"/>
    <w:rsid w:val="29EC79C4"/>
    <w:rsid w:val="29EE57AC"/>
    <w:rsid w:val="29F13BD3"/>
    <w:rsid w:val="2A0ECFC1"/>
    <w:rsid w:val="2A13B341"/>
    <w:rsid w:val="2A2AF3FF"/>
    <w:rsid w:val="2A43F49B"/>
    <w:rsid w:val="2A45B93C"/>
    <w:rsid w:val="2A4AA821"/>
    <w:rsid w:val="2A5133E6"/>
    <w:rsid w:val="2A5D772E"/>
    <w:rsid w:val="2A7EAACF"/>
    <w:rsid w:val="2ACBDFB7"/>
    <w:rsid w:val="2AD6152D"/>
    <w:rsid w:val="2AEA227E"/>
    <w:rsid w:val="2AFCD135"/>
    <w:rsid w:val="2B03A018"/>
    <w:rsid w:val="2B230C71"/>
    <w:rsid w:val="2B59DEE0"/>
    <w:rsid w:val="2B6B7721"/>
    <w:rsid w:val="2B71C782"/>
    <w:rsid w:val="2B743B71"/>
    <w:rsid w:val="2B7B2148"/>
    <w:rsid w:val="2B7BADC9"/>
    <w:rsid w:val="2B7E54E6"/>
    <w:rsid w:val="2B7E8A29"/>
    <w:rsid w:val="2B825B60"/>
    <w:rsid w:val="2B8A84A1"/>
    <w:rsid w:val="2B959440"/>
    <w:rsid w:val="2BA261CB"/>
    <w:rsid w:val="2BA51835"/>
    <w:rsid w:val="2BA82C00"/>
    <w:rsid w:val="2BA869B2"/>
    <w:rsid w:val="2BBBF72F"/>
    <w:rsid w:val="2BD4E97B"/>
    <w:rsid w:val="2BD613AF"/>
    <w:rsid w:val="2BEDCD95"/>
    <w:rsid w:val="2C0575C0"/>
    <w:rsid w:val="2C10DA38"/>
    <w:rsid w:val="2C1DF340"/>
    <w:rsid w:val="2C223737"/>
    <w:rsid w:val="2C26A55B"/>
    <w:rsid w:val="2C562085"/>
    <w:rsid w:val="2C56C328"/>
    <w:rsid w:val="2C59A5B5"/>
    <w:rsid w:val="2C65F352"/>
    <w:rsid w:val="2CB9F110"/>
    <w:rsid w:val="2CC6069D"/>
    <w:rsid w:val="2D08B825"/>
    <w:rsid w:val="2D10EBEA"/>
    <w:rsid w:val="2D16F490"/>
    <w:rsid w:val="2D2C91EF"/>
    <w:rsid w:val="2D31AD66"/>
    <w:rsid w:val="2D3925C6"/>
    <w:rsid w:val="2D4D29C8"/>
    <w:rsid w:val="2D4F187D"/>
    <w:rsid w:val="2D725B4B"/>
    <w:rsid w:val="2D7D59FE"/>
    <w:rsid w:val="2D8B83A8"/>
    <w:rsid w:val="2D8E87D1"/>
    <w:rsid w:val="2D8F9695"/>
    <w:rsid w:val="2DA7F152"/>
    <w:rsid w:val="2DABF90B"/>
    <w:rsid w:val="2DD01EB3"/>
    <w:rsid w:val="2DE29636"/>
    <w:rsid w:val="2E1208D1"/>
    <w:rsid w:val="2E275D3B"/>
    <w:rsid w:val="2E486B49"/>
    <w:rsid w:val="2E4B8BFC"/>
    <w:rsid w:val="2E5058CF"/>
    <w:rsid w:val="2E831A18"/>
    <w:rsid w:val="2E893533"/>
    <w:rsid w:val="2E999269"/>
    <w:rsid w:val="2EAA6FDD"/>
    <w:rsid w:val="2EAD0759"/>
    <w:rsid w:val="2EB2626E"/>
    <w:rsid w:val="2ECD9EBE"/>
    <w:rsid w:val="2F0BA06C"/>
    <w:rsid w:val="2F0E2BAC"/>
    <w:rsid w:val="2F119F11"/>
    <w:rsid w:val="2F146651"/>
    <w:rsid w:val="2F238E75"/>
    <w:rsid w:val="2F2B4527"/>
    <w:rsid w:val="2F466616"/>
    <w:rsid w:val="2F487AFA"/>
    <w:rsid w:val="2F7912B2"/>
    <w:rsid w:val="2FB32573"/>
    <w:rsid w:val="2FC41132"/>
    <w:rsid w:val="2FC87CB3"/>
    <w:rsid w:val="2FD83856"/>
    <w:rsid w:val="2FEC2930"/>
    <w:rsid w:val="2FFA3860"/>
    <w:rsid w:val="3045CA25"/>
    <w:rsid w:val="30598144"/>
    <w:rsid w:val="30696F1F"/>
    <w:rsid w:val="306AACC4"/>
    <w:rsid w:val="3077DC7B"/>
    <w:rsid w:val="308BE580"/>
    <w:rsid w:val="309031B9"/>
    <w:rsid w:val="30918814"/>
    <w:rsid w:val="30BA6D93"/>
    <w:rsid w:val="30BC706C"/>
    <w:rsid w:val="30C3246A"/>
    <w:rsid w:val="30C50852"/>
    <w:rsid w:val="30E6E15F"/>
    <w:rsid w:val="3109B069"/>
    <w:rsid w:val="3111A3CB"/>
    <w:rsid w:val="3140401B"/>
    <w:rsid w:val="315F45FE"/>
    <w:rsid w:val="316750ED"/>
    <w:rsid w:val="31686460"/>
    <w:rsid w:val="316C47F9"/>
    <w:rsid w:val="3187F991"/>
    <w:rsid w:val="31910C36"/>
    <w:rsid w:val="31AA9B26"/>
    <w:rsid w:val="31AD431E"/>
    <w:rsid w:val="31B10BD7"/>
    <w:rsid w:val="31DE4DF5"/>
    <w:rsid w:val="31F18AD9"/>
    <w:rsid w:val="320217F6"/>
    <w:rsid w:val="32025E25"/>
    <w:rsid w:val="320644A8"/>
    <w:rsid w:val="321EDE0A"/>
    <w:rsid w:val="322E1CC9"/>
    <w:rsid w:val="32477F1F"/>
    <w:rsid w:val="324F25AB"/>
    <w:rsid w:val="3268A6DC"/>
    <w:rsid w:val="326F934F"/>
    <w:rsid w:val="3270E6D5"/>
    <w:rsid w:val="327249DF"/>
    <w:rsid w:val="32832569"/>
    <w:rsid w:val="328F2C7F"/>
    <w:rsid w:val="32A114E0"/>
    <w:rsid w:val="32AFA180"/>
    <w:rsid w:val="32D2C330"/>
    <w:rsid w:val="32DD443A"/>
    <w:rsid w:val="32DDA29A"/>
    <w:rsid w:val="33192578"/>
    <w:rsid w:val="331EFBA6"/>
    <w:rsid w:val="333042ED"/>
    <w:rsid w:val="3337997E"/>
    <w:rsid w:val="334A50FA"/>
    <w:rsid w:val="335FBA96"/>
    <w:rsid w:val="33783E72"/>
    <w:rsid w:val="337D28C5"/>
    <w:rsid w:val="338B8643"/>
    <w:rsid w:val="338F96A6"/>
    <w:rsid w:val="33959686"/>
    <w:rsid w:val="339B4990"/>
    <w:rsid w:val="33AC957A"/>
    <w:rsid w:val="33F4810F"/>
    <w:rsid w:val="33FFCC9C"/>
    <w:rsid w:val="341EBABA"/>
    <w:rsid w:val="3423D5AD"/>
    <w:rsid w:val="34451433"/>
    <w:rsid w:val="3460AC61"/>
    <w:rsid w:val="3472DFD9"/>
    <w:rsid w:val="3477E0DD"/>
    <w:rsid w:val="34808EEC"/>
    <w:rsid w:val="34955329"/>
    <w:rsid w:val="34A72197"/>
    <w:rsid w:val="34AC01F8"/>
    <w:rsid w:val="34AFCB6E"/>
    <w:rsid w:val="34B200DD"/>
    <w:rsid w:val="34B66AF8"/>
    <w:rsid w:val="34C0E50A"/>
    <w:rsid w:val="34C630B0"/>
    <w:rsid w:val="34E4FEF5"/>
    <w:rsid w:val="34F611EE"/>
    <w:rsid w:val="34FDB6E7"/>
    <w:rsid w:val="352FB231"/>
    <w:rsid w:val="353C0B05"/>
    <w:rsid w:val="353CCE37"/>
    <w:rsid w:val="353FAD05"/>
    <w:rsid w:val="3549EF27"/>
    <w:rsid w:val="354C43CE"/>
    <w:rsid w:val="356208BD"/>
    <w:rsid w:val="356964D7"/>
    <w:rsid w:val="359526EF"/>
    <w:rsid w:val="359E8C16"/>
    <w:rsid w:val="35AB416B"/>
    <w:rsid w:val="35B9295A"/>
    <w:rsid w:val="35C6E3F0"/>
    <w:rsid w:val="35D8509C"/>
    <w:rsid w:val="35DF5B27"/>
    <w:rsid w:val="35E35CA1"/>
    <w:rsid w:val="35ECFD78"/>
    <w:rsid w:val="35FDC5D0"/>
    <w:rsid w:val="3609CFDD"/>
    <w:rsid w:val="361946C3"/>
    <w:rsid w:val="363B514C"/>
    <w:rsid w:val="363CFF2B"/>
    <w:rsid w:val="3641B6CC"/>
    <w:rsid w:val="3646498B"/>
    <w:rsid w:val="365259D1"/>
    <w:rsid w:val="367E2863"/>
    <w:rsid w:val="368F6A52"/>
    <w:rsid w:val="36950FE2"/>
    <w:rsid w:val="36AB86CE"/>
    <w:rsid w:val="36C0247D"/>
    <w:rsid w:val="36CB8292"/>
    <w:rsid w:val="36E24274"/>
    <w:rsid w:val="36F34402"/>
    <w:rsid w:val="36F72D2C"/>
    <w:rsid w:val="3716B3A6"/>
    <w:rsid w:val="37294A70"/>
    <w:rsid w:val="373265EE"/>
    <w:rsid w:val="3743A0C5"/>
    <w:rsid w:val="37482B2D"/>
    <w:rsid w:val="375D3CD7"/>
    <w:rsid w:val="375E3A4B"/>
    <w:rsid w:val="37629DA2"/>
    <w:rsid w:val="377F6C00"/>
    <w:rsid w:val="379AF3A3"/>
    <w:rsid w:val="37A9BD76"/>
    <w:rsid w:val="37D6BC83"/>
    <w:rsid w:val="37DBCA08"/>
    <w:rsid w:val="37DD1EAC"/>
    <w:rsid w:val="37E7F98B"/>
    <w:rsid w:val="37F0F709"/>
    <w:rsid w:val="37FB22BB"/>
    <w:rsid w:val="3814E4D2"/>
    <w:rsid w:val="38318146"/>
    <w:rsid w:val="383AF106"/>
    <w:rsid w:val="3847572F"/>
    <w:rsid w:val="3848AEBA"/>
    <w:rsid w:val="38508248"/>
    <w:rsid w:val="386EBAB3"/>
    <w:rsid w:val="388A6E3A"/>
    <w:rsid w:val="3893BBA1"/>
    <w:rsid w:val="38941246"/>
    <w:rsid w:val="38983B43"/>
    <w:rsid w:val="38A938CE"/>
    <w:rsid w:val="38C24F1B"/>
    <w:rsid w:val="38E7C013"/>
    <w:rsid w:val="38FA7CCF"/>
    <w:rsid w:val="38FFDA40"/>
    <w:rsid w:val="39112DE3"/>
    <w:rsid w:val="391B3C61"/>
    <w:rsid w:val="391E73C8"/>
    <w:rsid w:val="393D9BBD"/>
    <w:rsid w:val="3947DC56"/>
    <w:rsid w:val="394B5200"/>
    <w:rsid w:val="39506896"/>
    <w:rsid w:val="3957E60F"/>
    <w:rsid w:val="3980DA5F"/>
    <w:rsid w:val="39930B76"/>
    <w:rsid w:val="399893A6"/>
    <w:rsid w:val="39ABB66A"/>
    <w:rsid w:val="39B146E6"/>
    <w:rsid w:val="39B56624"/>
    <w:rsid w:val="39C31BBD"/>
    <w:rsid w:val="39C4B506"/>
    <w:rsid w:val="39DBB4DC"/>
    <w:rsid w:val="39DED172"/>
    <w:rsid w:val="39DF3AB4"/>
    <w:rsid w:val="39FC9CBE"/>
    <w:rsid w:val="3A0C805A"/>
    <w:rsid w:val="3A173B4A"/>
    <w:rsid w:val="3A3E8CB4"/>
    <w:rsid w:val="3A41DD59"/>
    <w:rsid w:val="3A596D47"/>
    <w:rsid w:val="3A6352B2"/>
    <w:rsid w:val="3A6F2606"/>
    <w:rsid w:val="3A77C89D"/>
    <w:rsid w:val="3AA086B5"/>
    <w:rsid w:val="3AC4C011"/>
    <w:rsid w:val="3ACA2175"/>
    <w:rsid w:val="3ACF9752"/>
    <w:rsid w:val="3AD87630"/>
    <w:rsid w:val="3AEFF7DD"/>
    <w:rsid w:val="3B05BAAA"/>
    <w:rsid w:val="3B153251"/>
    <w:rsid w:val="3B1B2F40"/>
    <w:rsid w:val="3B2F631C"/>
    <w:rsid w:val="3B8A1CD6"/>
    <w:rsid w:val="3B8AF914"/>
    <w:rsid w:val="3BBD4675"/>
    <w:rsid w:val="3BC08A49"/>
    <w:rsid w:val="3BCD99A4"/>
    <w:rsid w:val="3BE1B4FD"/>
    <w:rsid w:val="3BFF2313"/>
    <w:rsid w:val="3C4EEB15"/>
    <w:rsid w:val="3C562B92"/>
    <w:rsid w:val="3C609072"/>
    <w:rsid w:val="3C68B11D"/>
    <w:rsid w:val="3C70DC8F"/>
    <w:rsid w:val="3C7F7D18"/>
    <w:rsid w:val="3C9845B2"/>
    <w:rsid w:val="3C9F7AFD"/>
    <w:rsid w:val="3CCAAC38"/>
    <w:rsid w:val="3CE6BCD7"/>
    <w:rsid w:val="3CEBE8EA"/>
    <w:rsid w:val="3D07F11D"/>
    <w:rsid w:val="3D16A1C5"/>
    <w:rsid w:val="3D32EDB6"/>
    <w:rsid w:val="3D343D80"/>
    <w:rsid w:val="3D34BAD1"/>
    <w:rsid w:val="3D40747F"/>
    <w:rsid w:val="3D422BD6"/>
    <w:rsid w:val="3D755AB1"/>
    <w:rsid w:val="3D786163"/>
    <w:rsid w:val="3D887F15"/>
    <w:rsid w:val="3D964C36"/>
    <w:rsid w:val="3D968EBA"/>
    <w:rsid w:val="3D99E759"/>
    <w:rsid w:val="3DAF7F8A"/>
    <w:rsid w:val="3DBF5DAB"/>
    <w:rsid w:val="3DCB930F"/>
    <w:rsid w:val="3DD385FD"/>
    <w:rsid w:val="3DD45993"/>
    <w:rsid w:val="3DDBBF94"/>
    <w:rsid w:val="3DE656FA"/>
    <w:rsid w:val="3E28A4B7"/>
    <w:rsid w:val="3E359838"/>
    <w:rsid w:val="3E565834"/>
    <w:rsid w:val="3E57FDED"/>
    <w:rsid w:val="3E685573"/>
    <w:rsid w:val="3E72F594"/>
    <w:rsid w:val="3E76D18E"/>
    <w:rsid w:val="3E8313C9"/>
    <w:rsid w:val="3EB5398C"/>
    <w:rsid w:val="3EB6F78F"/>
    <w:rsid w:val="3EBDE7DB"/>
    <w:rsid w:val="3EC31D6B"/>
    <w:rsid w:val="3ECA306F"/>
    <w:rsid w:val="3EE28B42"/>
    <w:rsid w:val="3EE916B4"/>
    <w:rsid w:val="3EF17C25"/>
    <w:rsid w:val="3EF45CF5"/>
    <w:rsid w:val="3F298DFC"/>
    <w:rsid w:val="3F4692F5"/>
    <w:rsid w:val="3F4A7013"/>
    <w:rsid w:val="3F63F9DA"/>
    <w:rsid w:val="3F7BD2C4"/>
    <w:rsid w:val="3F813E6A"/>
    <w:rsid w:val="3FA0117B"/>
    <w:rsid w:val="3FC570AC"/>
    <w:rsid w:val="3FC60C40"/>
    <w:rsid w:val="3FD6F386"/>
    <w:rsid w:val="3FDA0F57"/>
    <w:rsid w:val="3FE02C19"/>
    <w:rsid w:val="3FE9249D"/>
    <w:rsid w:val="3FF4B384"/>
    <w:rsid w:val="3FFF2113"/>
    <w:rsid w:val="4002081E"/>
    <w:rsid w:val="40181269"/>
    <w:rsid w:val="40249DBA"/>
    <w:rsid w:val="40250B35"/>
    <w:rsid w:val="403032BB"/>
    <w:rsid w:val="404679FC"/>
    <w:rsid w:val="409B0B78"/>
    <w:rsid w:val="409D898C"/>
    <w:rsid w:val="40A23236"/>
    <w:rsid w:val="40DAB7E1"/>
    <w:rsid w:val="40DF78E3"/>
    <w:rsid w:val="40E87677"/>
    <w:rsid w:val="40E94F98"/>
    <w:rsid w:val="4106C2E9"/>
    <w:rsid w:val="41099F13"/>
    <w:rsid w:val="410B0709"/>
    <w:rsid w:val="410BFCF2"/>
    <w:rsid w:val="411777D3"/>
    <w:rsid w:val="4117A325"/>
    <w:rsid w:val="41557DA5"/>
    <w:rsid w:val="416712D7"/>
    <w:rsid w:val="41BE295B"/>
    <w:rsid w:val="41C45413"/>
    <w:rsid w:val="41F0A8D0"/>
    <w:rsid w:val="42259017"/>
    <w:rsid w:val="423D68BE"/>
    <w:rsid w:val="424D6431"/>
    <w:rsid w:val="4267E4BF"/>
    <w:rsid w:val="4283C615"/>
    <w:rsid w:val="4294A4D7"/>
    <w:rsid w:val="429AA17A"/>
    <w:rsid w:val="429C1828"/>
    <w:rsid w:val="429E2D0C"/>
    <w:rsid w:val="42B42993"/>
    <w:rsid w:val="42B4D0CE"/>
    <w:rsid w:val="42C7DCA5"/>
    <w:rsid w:val="42D43B55"/>
    <w:rsid w:val="42D6D642"/>
    <w:rsid w:val="42DBADAD"/>
    <w:rsid w:val="42EA8485"/>
    <w:rsid w:val="42EBA183"/>
    <w:rsid w:val="431A708B"/>
    <w:rsid w:val="436E9ABF"/>
    <w:rsid w:val="437E1ABE"/>
    <w:rsid w:val="43A4C50F"/>
    <w:rsid w:val="43B3F6DE"/>
    <w:rsid w:val="43B5D9F6"/>
    <w:rsid w:val="43DC1ADA"/>
    <w:rsid w:val="43DFFBD5"/>
    <w:rsid w:val="43FF0D55"/>
    <w:rsid w:val="44048A55"/>
    <w:rsid w:val="441D0461"/>
    <w:rsid w:val="44229782"/>
    <w:rsid w:val="4439B553"/>
    <w:rsid w:val="444C2337"/>
    <w:rsid w:val="444F43E7"/>
    <w:rsid w:val="446960E9"/>
    <w:rsid w:val="448CCE09"/>
    <w:rsid w:val="44997D63"/>
    <w:rsid w:val="44A38BE1"/>
    <w:rsid w:val="44A8D370"/>
    <w:rsid w:val="44B0C2B5"/>
    <w:rsid w:val="44C831BA"/>
    <w:rsid w:val="44CF1B4B"/>
    <w:rsid w:val="44D25B2F"/>
    <w:rsid w:val="44FA7F9D"/>
    <w:rsid w:val="450B453B"/>
    <w:rsid w:val="451E243B"/>
    <w:rsid w:val="45370A76"/>
    <w:rsid w:val="45381427"/>
    <w:rsid w:val="455839FD"/>
    <w:rsid w:val="455A09AB"/>
    <w:rsid w:val="457A16D1"/>
    <w:rsid w:val="457C428C"/>
    <w:rsid w:val="457D0E27"/>
    <w:rsid w:val="4590C382"/>
    <w:rsid w:val="45C30EF4"/>
    <w:rsid w:val="45EB1448"/>
    <w:rsid w:val="45ECE8B3"/>
    <w:rsid w:val="45FDE9D0"/>
    <w:rsid w:val="461D7794"/>
    <w:rsid w:val="463324EA"/>
    <w:rsid w:val="4636D924"/>
    <w:rsid w:val="4646350A"/>
    <w:rsid w:val="465397D5"/>
    <w:rsid w:val="46677986"/>
    <w:rsid w:val="4667BE06"/>
    <w:rsid w:val="46707140"/>
    <w:rsid w:val="467D2737"/>
    <w:rsid w:val="467D65F2"/>
    <w:rsid w:val="468914D0"/>
    <w:rsid w:val="468EFA4F"/>
    <w:rsid w:val="469F05A9"/>
    <w:rsid w:val="46A38B6C"/>
    <w:rsid w:val="46CB2F73"/>
    <w:rsid w:val="46CD7864"/>
    <w:rsid w:val="47126F53"/>
    <w:rsid w:val="4714512C"/>
    <w:rsid w:val="471CFFA1"/>
    <w:rsid w:val="471E4155"/>
    <w:rsid w:val="4723D574"/>
    <w:rsid w:val="4730777C"/>
    <w:rsid w:val="474012AE"/>
    <w:rsid w:val="4771CA6C"/>
    <w:rsid w:val="477BD596"/>
    <w:rsid w:val="477D7AA0"/>
    <w:rsid w:val="47974D00"/>
    <w:rsid w:val="47C4D79C"/>
    <w:rsid w:val="47D11E25"/>
    <w:rsid w:val="47EF6836"/>
    <w:rsid w:val="47F3FB72"/>
    <w:rsid w:val="47F9EA42"/>
    <w:rsid w:val="48189ED8"/>
    <w:rsid w:val="482B13F0"/>
    <w:rsid w:val="483188E7"/>
    <w:rsid w:val="483FFD1A"/>
    <w:rsid w:val="4844D091"/>
    <w:rsid w:val="48552B57"/>
    <w:rsid w:val="4868D7AE"/>
    <w:rsid w:val="487EDDAD"/>
    <w:rsid w:val="489B6F6B"/>
    <w:rsid w:val="48A3F2D6"/>
    <w:rsid w:val="48AB0558"/>
    <w:rsid w:val="48B36CF8"/>
    <w:rsid w:val="48BCB249"/>
    <w:rsid w:val="48CDBCE5"/>
    <w:rsid w:val="48E16A8C"/>
    <w:rsid w:val="48F3885C"/>
    <w:rsid w:val="48FECE8A"/>
    <w:rsid w:val="490A60E1"/>
    <w:rsid w:val="490C72F4"/>
    <w:rsid w:val="490D5947"/>
    <w:rsid w:val="4926C14F"/>
    <w:rsid w:val="492F61A6"/>
    <w:rsid w:val="4931AA8A"/>
    <w:rsid w:val="4940C43A"/>
    <w:rsid w:val="4959C609"/>
    <w:rsid w:val="495EA230"/>
    <w:rsid w:val="495FB6AC"/>
    <w:rsid w:val="496AB31A"/>
    <w:rsid w:val="497373D1"/>
    <w:rsid w:val="497B9D41"/>
    <w:rsid w:val="499DA25E"/>
    <w:rsid w:val="49B59E26"/>
    <w:rsid w:val="49D2CA1A"/>
    <w:rsid w:val="49DAA76E"/>
    <w:rsid w:val="49DE894F"/>
    <w:rsid w:val="49DFA4BC"/>
    <w:rsid w:val="49E5A6F4"/>
    <w:rsid w:val="49FC0952"/>
    <w:rsid w:val="4A00312E"/>
    <w:rsid w:val="4A0267F4"/>
    <w:rsid w:val="4A2D7ACE"/>
    <w:rsid w:val="4A323401"/>
    <w:rsid w:val="4A487AA3"/>
    <w:rsid w:val="4A508AAE"/>
    <w:rsid w:val="4A55E217"/>
    <w:rsid w:val="4A798795"/>
    <w:rsid w:val="4AB3BC84"/>
    <w:rsid w:val="4AD2079B"/>
    <w:rsid w:val="4AD90250"/>
    <w:rsid w:val="4ADD28A9"/>
    <w:rsid w:val="4AF05076"/>
    <w:rsid w:val="4AF5966A"/>
    <w:rsid w:val="4AFBBD2C"/>
    <w:rsid w:val="4B011BDC"/>
    <w:rsid w:val="4B2708F8"/>
    <w:rsid w:val="4B27D25F"/>
    <w:rsid w:val="4B329BB9"/>
    <w:rsid w:val="4B9D1797"/>
    <w:rsid w:val="4BA94471"/>
    <w:rsid w:val="4BE20E86"/>
    <w:rsid w:val="4C0783BA"/>
    <w:rsid w:val="4C297A5B"/>
    <w:rsid w:val="4C34ED27"/>
    <w:rsid w:val="4C3C6399"/>
    <w:rsid w:val="4C46D1C4"/>
    <w:rsid w:val="4C57351C"/>
    <w:rsid w:val="4C5D8CDA"/>
    <w:rsid w:val="4C6CDA4E"/>
    <w:rsid w:val="4C848133"/>
    <w:rsid w:val="4CA61AA8"/>
    <w:rsid w:val="4CAA7DB9"/>
    <w:rsid w:val="4CBDDEE6"/>
    <w:rsid w:val="4CC7A7A5"/>
    <w:rsid w:val="4CD59410"/>
    <w:rsid w:val="4CEF0CC4"/>
    <w:rsid w:val="4CF69571"/>
    <w:rsid w:val="4D1474FD"/>
    <w:rsid w:val="4D18878A"/>
    <w:rsid w:val="4D26FB6E"/>
    <w:rsid w:val="4D33D31C"/>
    <w:rsid w:val="4D38B586"/>
    <w:rsid w:val="4D4514D2"/>
    <w:rsid w:val="4D46D2EA"/>
    <w:rsid w:val="4D4BC5C6"/>
    <w:rsid w:val="4D59806E"/>
    <w:rsid w:val="4D652E3A"/>
    <w:rsid w:val="4D9FFD59"/>
    <w:rsid w:val="4DA6E9BF"/>
    <w:rsid w:val="4DB3BB76"/>
    <w:rsid w:val="4DBEA752"/>
    <w:rsid w:val="4DDBF21D"/>
    <w:rsid w:val="4DF3057D"/>
    <w:rsid w:val="4E0B3C53"/>
    <w:rsid w:val="4E0E3C00"/>
    <w:rsid w:val="4E1CD6FC"/>
    <w:rsid w:val="4E1F882A"/>
    <w:rsid w:val="4E2EF204"/>
    <w:rsid w:val="4E2F2826"/>
    <w:rsid w:val="4E3000CD"/>
    <w:rsid w:val="4E381456"/>
    <w:rsid w:val="4E45A9EF"/>
    <w:rsid w:val="4E467386"/>
    <w:rsid w:val="4E55BC1A"/>
    <w:rsid w:val="4E6E1A3B"/>
    <w:rsid w:val="4E7EF631"/>
    <w:rsid w:val="4E86BAE7"/>
    <w:rsid w:val="4E89AEFB"/>
    <w:rsid w:val="4E8E3225"/>
    <w:rsid w:val="4E9265D2"/>
    <w:rsid w:val="4EBFD2A9"/>
    <w:rsid w:val="4EDD33AB"/>
    <w:rsid w:val="4EDF6BE4"/>
    <w:rsid w:val="4F0AB0EF"/>
    <w:rsid w:val="4F112A23"/>
    <w:rsid w:val="4F21B52B"/>
    <w:rsid w:val="4F2B0388"/>
    <w:rsid w:val="4F4E0B9E"/>
    <w:rsid w:val="4F5637DC"/>
    <w:rsid w:val="4F63B3F4"/>
    <w:rsid w:val="4F6D1B39"/>
    <w:rsid w:val="4F7B412B"/>
    <w:rsid w:val="4FAB1225"/>
    <w:rsid w:val="4FB39BCB"/>
    <w:rsid w:val="4FBB588B"/>
    <w:rsid w:val="4FC4930D"/>
    <w:rsid w:val="4FC7A66B"/>
    <w:rsid w:val="4FD3ABAB"/>
    <w:rsid w:val="4FEEEBB4"/>
    <w:rsid w:val="501AC692"/>
    <w:rsid w:val="501E6713"/>
    <w:rsid w:val="50257F5C"/>
    <w:rsid w:val="50336D73"/>
    <w:rsid w:val="5073DE91"/>
    <w:rsid w:val="507BE370"/>
    <w:rsid w:val="50841220"/>
    <w:rsid w:val="50A45CBF"/>
    <w:rsid w:val="50B42760"/>
    <w:rsid w:val="50B7BC27"/>
    <w:rsid w:val="50D6BA0F"/>
    <w:rsid w:val="50E41BB9"/>
    <w:rsid w:val="50E6C01B"/>
    <w:rsid w:val="50F9CFCF"/>
    <w:rsid w:val="51017B5D"/>
    <w:rsid w:val="510B569A"/>
    <w:rsid w:val="5111B4A6"/>
    <w:rsid w:val="51156462"/>
    <w:rsid w:val="511EA777"/>
    <w:rsid w:val="512AA63F"/>
    <w:rsid w:val="513122B5"/>
    <w:rsid w:val="515228B4"/>
    <w:rsid w:val="5168B515"/>
    <w:rsid w:val="51703F3E"/>
    <w:rsid w:val="51718039"/>
    <w:rsid w:val="5172A78C"/>
    <w:rsid w:val="517CBFD3"/>
    <w:rsid w:val="51991973"/>
    <w:rsid w:val="51998078"/>
    <w:rsid w:val="51CEBF14"/>
    <w:rsid w:val="51D84830"/>
    <w:rsid w:val="51E99C90"/>
    <w:rsid w:val="51FE5F37"/>
    <w:rsid w:val="520CE98D"/>
    <w:rsid w:val="521FE281"/>
    <w:rsid w:val="522EB999"/>
    <w:rsid w:val="525B7A0E"/>
    <w:rsid w:val="528EDC8A"/>
    <w:rsid w:val="529C3B06"/>
    <w:rsid w:val="52A2039C"/>
    <w:rsid w:val="52EF3B46"/>
    <w:rsid w:val="52F2F9D9"/>
    <w:rsid w:val="52F71D39"/>
    <w:rsid w:val="53056C32"/>
    <w:rsid w:val="53106BA3"/>
    <w:rsid w:val="5314C6F6"/>
    <w:rsid w:val="531CCEB7"/>
    <w:rsid w:val="53208A2D"/>
    <w:rsid w:val="533BE911"/>
    <w:rsid w:val="5369538F"/>
    <w:rsid w:val="536FB2FE"/>
    <w:rsid w:val="53718529"/>
    <w:rsid w:val="537817A8"/>
    <w:rsid w:val="53881A74"/>
    <w:rsid w:val="53A7F70A"/>
    <w:rsid w:val="53A9D58E"/>
    <w:rsid w:val="53D081D6"/>
    <w:rsid w:val="53DA86D0"/>
    <w:rsid w:val="53E15B8D"/>
    <w:rsid w:val="53E858B3"/>
    <w:rsid w:val="53FC9449"/>
    <w:rsid w:val="541E0271"/>
    <w:rsid w:val="5440A8D2"/>
    <w:rsid w:val="54426D76"/>
    <w:rsid w:val="5465C78B"/>
    <w:rsid w:val="547BDA80"/>
    <w:rsid w:val="54849E8A"/>
    <w:rsid w:val="548B3DD9"/>
    <w:rsid w:val="548BA917"/>
    <w:rsid w:val="5501A756"/>
    <w:rsid w:val="5503E4CA"/>
    <w:rsid w:val="550B835F"/>
    <w:rsid w:val="5519E2A2"/>
    <w:rsid w:val="5526345C"/>
    <w:rsid w:val="55291376"/>
    <w:rsid w:val="5531DF0A"/>
    <w:rsid w:val="553B0186"/>
    <w:rsid w:val="555B5385"/>
    <w:rsid w:val="5563E40E"/>
    <w:rsid w:val="5579E104"/>
    <w:rsid w:val="558D4479"/>
    <w:rsid w:val="55931AD0"/>
    <w:rsid w:val="559F4BAE"/>
    <w:rsid w:val="55A0902D"/>
    <w:rsid w:val="55AB5E2D"/>
    <w:rsid w:val="55B83603"/>
    <w:rsid w:val="55BF64E1"/>
    <w:rsid w:val="55C8C66C"/>
    <w:rsid w:val="55CC7126"/>
    <w:rsid w:val="55D2F578"/>
    <w:rsid w:val="55D48BAD"/>
    <w:rsid w:val="561CBCE4"/>
    <w:rsid w:val="561E03D5"/>
    <w:rsid w:val="56270E3A"/>
    <w:rsid w:val="56384911"/>
    <w:rsid w:val="56403697"/>
    <w:rsid w:val="56543711"/>
    <w:rsid w:val="5663F068"/>
    <w:rsid w:val="5664465A"/>
    <w:rsid w:val="5684E774"/>
    <w:rsid w:val="568E15EA"/>
    <w:rsid w:val="5694C0E0"/>
    <w:rsid w:val="56973B93"/>
    <w:rsid w:val="56A41703"/>
    <w:rsid w:val="56AF7997"/>
    <w:rsid w:val="56BEC393"/>
    <w:rsid w:val="56C96B42"/>
    <w:rsid w:val="56CD123D"/>
    <w:rsid w:val="56E06F4B"/>
    <w:rsid w:val="56E0B3FE"/>
    <w:rsid w:val="5700115F"/>
    <w:rsid w:val="57057D45"/>
    <w:rsid w:val="5726FDAB"/>
    <w:rsid w:val="57492481"/>
    <w:rsid w:val="575160E2"/>
    <w:rsid w:val="575FE70A"/>
    <w:rsid w:val="577F1640"/>
    <w:rsid w:val="57BEC787"/>
    <w:rsid w:val="57C3983A"/>
    <w:rsid w:val="57D3A0FB"/>
    <w:rsid w:val="57D41972"/>
    <w:rsid w:val="57E097D6"/>
    <w:rsid w:val="57F89711"/>
    <w:rsid w:val="5808679B"/>
    <w:rsid w:val="580D7986"/>
    <w:rsid w:val="581E7EC1"/>
    <w:rsid w:val="5843DC59"/>
    <w:rsid w:val="584A3CC6"/>
    <w:rsid w:val="58757F44"/>
    <w:rsid w:val="587E05F6"/>
    <w:rsid w:val="5888B15E"/>
    <w:rsid w:val="5889ADA0"/>
    <w:rsid w:val="589FC0E6"/>
    <w:rsid w:val="58ABAC74"/>
    <w:rsid w:val="58B2E2EB"/>
    <w:rsid w:val="58D09E70"/>
    <w:rsid w:val="58D343B5"/>
    <w:rsid w:val="58D5B358"/>
    <w:rsid w:val="58F71B24"/>
    <w:rsid w:val="591EC01B"/>
    <w:rsid w:val="593EF7A9"/>
    <w:rsid w:val="5963F254"/>
    <w:rsid w:val="5968C232"/>
    <w:rsid w:val="59796E9C"/>
    <w:rsid w:val="5980B75A"/>
    <w:rsid w:val="598CBAAE"/>
    <w:rsid w:val="598FACAA"/>
    <w:rsid w:val="59A3EC70"/>
    <w:rsid w:val="59B5E84F"/>
    <w:rsid w:val="59C274E6"/>
    <w:rsid w:val="59CEB789"/>
    <w:rsid w:val="59D03E6A"/>
    <w:rsid w:val="59D25BBD"/>
    <w:rsid w:val="5A0E57A3"/>
    <w:rsid w:val="5A0F4502"/>
    <w:rsid w:val="5A1E4A92"/>
    <w:rsid w:val="5A21036B"/>
    <w:rsid w:val="5A3B9147"/>
    <w:rsid w:val="5A3BAD91"/>
    <w:rsid w:val="5A49BABF"/>
    <w:rsid w:val="5A4D6396"/>
    <w:rsid w:val="5A5774D1"/>
    <w:rsid w:val="5A5FFF36"/>
    <w:rsid w:val="5A7BF6F7"/>
    <w:rsid w:val="5A89D698"/>
    <w:rsid w:val="5A8D4E7A"/>
    <w:rsid w:val="5AAFEA56"/>
    <w:rsid w:val="5AC286D2"/>
    <w:rsid w:val="5AD081CE"/>
    <w:rsid w:val="5AD89B46"/>
    <w:rsid w:val="5AF4CE6C"/>
    <w:rsid w:val="5B0E9961"/>
    <w:rsid w:val="5B24ED2C"/>
    <w:rsid w:val="5B3E269C"/>
    <w:rsid w:val="5B3FFBB9"/>
    <w:rsid w:val="5B4BBD79"/>
    <w:rsid w:val="5B5E86E0"/>
    <w:rsid w:val="5B627F58"/>
    <w:rsid w:val="5B704079"/>
    <w:rsid w:val="5B70CD86"/>
    <w:rsid w:val="5B728FE5"/>
    <w:rsid w:val="5B7A03FC"/>
    <w:rsid w:val="5B7A3591"/>
    <w:rsid w:val="5B88412D"/>
    <w:rsid w:val="5BCE7A7D"/>
    <w:rsid w:val="5BD38282"/>
    <w:rsid w:val="5BE933F7"/>
    <w:rsid w:val="5BEE5A6C"/>
    <w:rsid w:val="5C1C95A4"/>
    <w:rsid w:val="5C3A7BB0"/>
    <w:rsid w:val="5C43E81C"/>
    <w:rsid w:val="5C91DB3E"/>
    <w:rsid w:val="5C9C02C8"/>
    <w:rsid w:val="5CAB37CC"/>
    <w:rsid w:val="5CD1935E"/>
    <w:rsid w:val="5CE9657A"/>
    <w:rsid w:val="5D07C0B4"/>
    <w:rsid w:val="5D15D45D"/>
    <w:rsid w:val="5D1BE77E"/>
    <w:rsid w:val="5D23C892"/>
    <w:rsid w:val="5D51BB64"/>
    <w:rsid w:val="5D6F52E3"/>
    <w:rsid w:val="5D86A544"/>
    <w:rsid w:val="5D88CF32"/>
    <w:rsid w:val="5D9006A2"/>
    <w:rsid w:val="5D9F2098"/>
    <w:rsid w:val="5DB9E6B7"/>
    <w:rsid w:val="5DDF29E7"/>
    <w:rsid w:val="5DED0B0E"/>
    <w:rsid w:val="5DF3F8DC"/>
    <w:rsid w:val="5E052CF5"/>
    <w:rsid w:val="5E1DC098"/>
    <w:rsid w:val="5E2DAB9F"/>
    <w:rsid w:val="5E2FF59B"/>
    <w:rsid w:val="5E3038F7"/>
    <w:rsid w:val="5E344AD2"/>
    <w:rsid w:val="5E358953"/>
    <w:rsid w:val="5E3D997A"/>
    <w:rsid w:val="5E55EC9A"/>
    <w:rsid w:val="5E5B019E"/>
    <w:rsid w:val="5E67A243"/>
    <w:rsid w:val="5E7BB5F2"/>
    <w:rsid w:val="5E7E5D6F"/>
    <w:rsid w:val="5EA1D32F"/>
    <w:rsid w:val="5EA81439"/>
    <w:rsid w:val="5EB1D653"/>
    <w:rsid w:val="5EB265A5"/>
    <w:rsid w:val="5EB7B7DF"/>
    <w:rsid w:val="5EE11E98"/>
    <w:rsid w:val="5F0235CB"/>
    <w:rsid w:val="5F066165"/>
    <w:rsid w:val="5F0F5C7C"/>
    <w:rsid w:val="5F355820"/>
    <w:rsid w:val="5F543666"/>
    <w:rsid w:val="5F61F0D1"/>
    <w:rsid w:val="5F835B79"/>
    <w:rsid w:val="5F902782"/>
    <w:rsid w:val="5FA80D92"/>
    <w:rsid w:val="5FB930FC"/>
    <w:rsid w:val="5FC966CF"/>
    <w:rsid w:val="5FCC17E6"/>
    <w:rsid w:val="5FD969DB"/>
    <w:rsid w:val="5FE447E2"/>
    <w:rsid w:val="5FE56427"/>
    <w:rsid w:val="5FEA5BB9"/>
    <w:rsid w:val="5FF1BCFB"/>
    <w:rsid w:val="5FFB6F4F"/>
    <w:rsid w:val="600162EC"/>
    <w:rsid w:val="600CAA26"/>
    <w:rsid w:val="60151DB5"/>
    <w:rsid w:val="601BC167"/>
    <w:rsid w:val="602F52A8"/>
    <w:rsid w:val="60334E51"/>
    <w:rsid w:val="604D9397"/>
    <w:rsid w:val="60524165"/>
    <w:rsid w:val="60538840"/>
    <w:rsid w:val="606B462C"/>
    <w:rsid w:val="606F72C8"/>
    <w:rsid w:val="6070BB4B"/>
    <w:rsid w:val="607CA23F"/>
    <w:rsid w:val="608F264B"/>
    <w:rsid w:val="60928A86"/>
    <w:rsid w:val="60CC487E"/>
    <w:rsid w:val="60CE79CA"/>
    <w:rsid w:val="60E26358"/>
    <w:rsid w:val="60E8623D"/>
    <w:rsid w:val="60E904AC"/>
    <w:rsid w:val="60EA3C37"/>
    <w:rsid w:val="610F57FF"/>
    <w:rsid w:val="611252DC"/>
    <w:rsid w:val="61224B52"/>
    <w:rsid w:val="613FE2C6"/>
    <w:rsid w:val="61409146"/>
    <w:rsid w:val="614DE22F"/>
    <w:rsid w:val="615103C2"/>
    <w:rsid w:val="61550906"/>
    <w:rsid w:val="616E5AA3"/>
    <w:rsid w:val="6178D0EC"/>
    <w:rsid w:val="617968C0"/>
    <w:rsid w:val="61933622"/>
    <w:rsid w:val="61A3226E"/>
    <w:rsid w:val="61C4329D"/>
    <w:rsid w:val="61C4E741"/>
    <w:rsid w:val="61CC4AB5"/>
    <w:rsid w:val="61CCEC4A"/>
    <w:rsid w:val="61CE59C4"/>
    <w:rsid w:val="61D330F3"/>
    <w:rsid w:val="61D9BCB8"/>
    <w:rsid w:val="61DE12D6"/>
    <w:rsid w:val="61E4E2DE"/>
    <w:rsid w:val="61E8794B"/>
    <w:rsid w:val="61EA0667"/>
    <w:rsid w:val="61F8DD9B"/>
    <w:rsid w:val="62016ED7"/>
    <w:rsid w:val="6204EF5E"/>
    <w:rsid w:val="620B9E18"/>
    <w:rsid w:val="62101605"/>
    <w:rsid w:val="62157753"/>
    <w:rsid w:val="621872A0"/>
    <w:rsid w:val="621B649F"/>
    <w:rsid w:val="621E3194"/>
    <w:rsid w:val="623E2137"/>
    <w:rsid w:val="6245C70A"/>
    <w:rsid w:val="628708DC"/>
    <w:rsid w:val="629565F2"/>
    <w:rsid w:val="629DFD6A"/>
    <w:rsid w:val="62B3F7EF"/>
    <w:rsid w:val="62BAFC3B"/>
    <w:rsid w:val="62C6F297"/>
    <w:rsid w:val="62DF51FA"/>
    <w:rsid w:val="63248199"/>
    <w:rsid w:val="636E5DF5"/>
    <w:rsid w:val="63774F0B"/>
    <w:rsid w:val="637A7AAF"/>
    <w:rsid w:val="6386C7F0"/>
    <w:rsid w:val="63B58C36"/>
    <w:rsid w:val="63B73500"/>
    <w:rsid w:val="63BA55B0"/>
    <w:rsid w:val="63E9F757"/>
    <w:rsid w:val="63F445DC"/>
    <w:rsid w:val="63F8A8DA"/>
    <w:rsid w:val="6407C975"/>
    <w:rsid w:val="6411F6EC"/>
    <w:rsid w:val="641EED67"/>
    <w:rsid w:val="644D3ECC"/>
    <w:rsid w:val="6456BA4E"/>
    <w:rsid w:val="64590243"/>
    <w:rsid w:val="646540CF"/>
    <w:rsid w:val="649517B5"/>
    <w:rsid w:val="649EBBC1"/>
    <w:rsid w:val="64C4D477"/>
    <w:rsid w:val="64C57205"/>
    <w:rsid w:val="64C5F150"/>
    <w:rsid w:val="64CEA8A7"/>
    <w:rsid w:val="64E4B49D"/>
    <w:rsid w:val="64E81826"/>
    <w:rsid w:val="64EF328A"/>
    <w:rsid w:val="64F9E857"/>
    <w:rsid w:val="65021ED7"/>
    <w:rsid w:val="65069049"/>
    <w:rsid w:val="6512F111"/>
    <w:rsid w:val="651F8295"/>
    <w:rsid w:val="651FE5CF"/>
    <w:rsid w:val="652865BF"/>
    <w:rsid w:val="6536BFD7"/>
    <w:rsid w:val="65449A07"/>
    <w:rsid w:val="655135DC"/>
    <w:rsid w:val="656E3807"/>
    <w:rsid w:val="657885D3"/>
    <w:rsid w:val="6578BFDB"/>
    <w:rsid w:val="65790877"/>
    <w:rsid w:val="658DBBA0"/>
    <w:rsid w:val="6591C4EB"/>
    <w:rsid w:val="659C9A4B"/>
    <w:rsid w:val="65F29CFD"/>
    <w:rsid w:val="65FEAA37"/>
    <w:rsid w:val="661C34EF"/>
    <w:rsid w:val="6624C443"/>
    <w:rsid w:val="6648AB5F"/>
    <w:rsid w:val="664D0BB9"/>
    <w:rsid w:val="66988E6D"/>
    <w:rsid w:val="66ACA7D5"/>
    <w:rsid w:val="66BE99EE"/>
    <w:rsid w:val="66F0E00B"/>
    <w:rsid w:val="6702B987"/>
    <w:rsid w:val="671F7C5B"/>
    <w:rsid w:val="6723C17D"/>
    <w:rsid w:val="67290771"/>
    <w:rsid w:val="672F50A4"/>
    <w:rsid w:val="673038E2"/>
    <w:rsid w:val="67331FAA"/>
    <w:rsid w:val="678BCB5A"/>
    <w:rsid w:val="678E6D5E"/>
    <w:rsid w:val="67E85B2C"/>
    <w:rsid w:val="67ED7163"/>
    <w:rsid w:val="67FD9212"/>
    <w:rsid w:val="680CFBE9"/>
    <w:rsid w:val="6823306A"/>
    <w:rsid w:val="6845D76D"/>
    <w:rsid w:val="68478A48"/>
    <w:rsid w:val="684EA291"/>
    <w:rsid w:val="685E9A25"/>
    <w:rsid w:val="68719E5F"/>
    <w:rsid w:val="6895F09E"/>
    <w:rsid w:val="68A2DCF9"/>
    <w:rsid w:val="68AD759A"/>
    <w:rsid w:val="68B1705D"/>
    <w:rsid w:val="68E1AD66"/>
    <w:rsid w:val="68EA345E"/>
    <w:rsid w:val="68FAB180"/>
    <w:rsid w:val="690D3EEE"/>
    <w:rsid w:val="69115F8E"/>
    <w:rsid w:val="693350A5"/>
    <w:rsid w:val="693DF01F"/>
    <w:rsid w:val="6947C056"/>
    <w:rsid w:val="694FFFD7"/>
    <w:rsid w:val="695289AD"/>
    <w:rsid w:val="69669E5D"/>
    <w:rsid w:val="696C268D"/>
    <w:rsid w:val="696CA985"/>
    <w:rsid w:val="697D6AC6"/>
    <w:rsid w:val="6999B347"/>
    <w:rsid w:val="69AC4A65"/>
    <w:rsid w:val="69B40BFD"/>
    <w:rsid w:val="69B679F1"/>
    <w:rsid w:val="69CBD7C2"/>
    <w:rsid w:val="69E04C88"/>
    <w:rsid w:val="6A007E63"/>
    <w:rsid w:val="6A069B5D"/>
    <w:rsid w:val="6A14342D"/>
    <w:rsid w:val="6A1D457A"/>
    <w:rsid w:val="6A20BE0F"/>
    <w:rsid w:val="6A39E2E5"/>
    <w:rsid w:val="6A402FDB"/>
    <w:rsid w:val="6A6151BC"/>
    <w:rsid w:val="6A6E4AE2"/>
    <w:rsid w:val="6A717F02"/>
    <w:rsid w:val="6A75BEB3"/>
    <w:rsid w:val="6A7DDDB5"/>
    <w:rsid w:val="6A8F9509"/>
    <w:rsid w:val="6A9A0847"/>
    <w:rsid w:val="6AAB4F8E"/>
    <w:rsid w:val="6AAF76B3"/>
    <w:rsid w:val="6AB13596"/>
    <w:rsid w:val="6AB64D35"/>
    <w:rsid w:val="6AD80489"/>
    <w:rsid w:val="6ADCC936"/>
    <w:rsid w:val="6AE8D048"/>
    <w:rsid w:val="6AF57CC9"/>
    <w:rsid w:val="6AFD26D5"/>
    <w:rsid w:val="6B0879E6"/>
    <w:rsid w:val="6B28ADC1"/>
    <w:rsid w:val="6B35302F"/>
    <w:rsid w:val="6B3D09D0"/>
    <w:rsid w:val="6B3DEA2B"/>
    <w:rsid w:val="6B547F7C"/>
    <w:rsid w:val="6B580D42"/>
    <w:rsid w:val="6B5DEBE7"/>
    <w:rsid w:val="6B729A3F"/>
    <w:rsid w:val="6B77B5B5"/>
    <w:rsid w:val="6B7E7EE6"/>
    <w:rsid w:val="6B8147E8"/>
    <w:rsid w:val="6B90A0A9"/>
    <w:rsid w:val="6B9E11FF"/>
    <w:rsid w:val="6BA35310"/>
    <w:rsid w:val="6BAC5AC1"/>
    <w:rsid w:val="6BB70E4C"/>
    <w:rsid w:val="6BC2E8CB"/>
    <w:rsid w:val="6BCD551B"/>
    <w:rsid w:val="6BDBC8F2"/>
    <w:rsid w:val="6BE23E38"/>
    <w:rsid w:val="6BFB7D14"/>
    <w:rsid w:val="6BFF57C1"/>
    <w:rsid w:val="6C033278"/>
    <w:rsid w:val="6C06BB51"/>
    <w:rsid w:val="6C0FD6F5"/>
    <w:rsid w:val="6C237F5E"/>
    <w:rsid w:val="6C58B0B8"/>
    <w:rsid w:val="6C5F6F4E"/>
    <w:rsid w:val="6C639B03"/>
    <w:rsid w:val="6C64394B"/>
    <w:rsid w:val="6C67E26B"/>
    <w:rsid w:val="6C6994C0"/>
    <w:rsid w:val="6C6DACC0"/>
    <w:rsid w:val="6C6FEA2F"/>
    <w:rsid w:val="6C94F0D3"/>
    <w:rsid w:val="6C9796B1"/>
    <w:rsid w:val="6CA79F74"/>
    <w:rsid w:val="6CB717A6"/>
    <w:rsid w:val="6CD80F65"/>
    <w:rsid w:val="6CE5900F"/>
    <w:rsid w:val="6CE7E9F9"/>
    <w:rsid w:val="6CF322F2"/>
    <w:rsid w:val="6CFB9422"/>
    <w:rsid w:val="6D24168D"/>
    <w:rsid w:val="6D2F1341"/>
    <w:rsid w:val="6D5499C2"/>
    <w:rsid w:val="6D779B38"/>
    <w:rsid w:val="6D811A70"/>
    <w:rsid w:val="6D87E1EB"/>
    <w:rsid w:val="6D927ED0"/>
    <w:rsid w:val="6D9DFBFF"/>
    <w:rsid w:val="6DA8884C"/>
    <w:rsid w:val="6DB05913"/>
    <w:rsid w:val="6DB44843"/>
    <w:rsid w:val="6DBD4EF8"/>
    <w:rsid w:val="6DDAE2A3"/>
    <w:rsid w:val="6DF3A42B"/>
    <w:rsid w:val="6DF93F32"/>
    <w:rsid w:val="6DFB9202"/>
    <w:rsid w:val="6E3BF6EB"/>
    <w:rsid w:val="6E40089D"/>
    <w:rsid w:val="6E483670"/>
    <w:rsid w:val="6E56069F"/>
    <w:rsid w:val="6E596921"/>
    <w:rsid w:val="6E70F1B8"/>
    <w:rsid w:val="6E74131A"/>
    <w:rsid w:val="6E842CE6"/>
    <w:rsid w:val="6E9302D2"/>
    <w:rsid w:val="6EA11A6E"/>
    <w:rsid w:val="6EA4908A"/>
    <w:rsid w:val="6EBB3518"/>
    <w:rsid w:val="6ED1C8C2"/>
    <w:rsid w:val="6ED61C4E"/>
    <w:rsid w:val="6ED7BA83"/>
    <w:rsid w:val="6EE2B153"/>
    <w:rsid w:val="6F0A104D"/>
    <w:rsid w:val="6F0F5EB0"/>
    <w:rsid w:val="6F17CE55"/>
    <w:rsid w:val="6F1EB0D0"/>
    <w:rsid w:val="6F2214D5"/>
    <w:rsid w:val="6F2FD7CF"/>
    <w:rsid w:val="6F36F883"/>
    <w:rsid w:val="6F37C68D"/>
    <w:rsid w:val="6F43709B"/>
    <w:rsid w:val="6F607FFF"/>
    <w:rsid w:val="6F65314C"/>
    <w:rsid w:val="6F6B9444"/>
    <w:rsid w:val="6F7247B6"/>
    <w:rsid w:val="6F7525E8"/>
    <w:rsid w:val="6F8E79A0"/>
    <w:rsid w:val="6FB19867"/>
    <w:rsid w:val="6FD31616"/>
    <w:rsid w:val="70044D7A"/>
    <w:rsid w:val="700FF4ED"/>
    <w:rsid w:val="70211999"/>
    <w:rsid w:val="7027AA17"/>
    <w:rsid w:val="70457672"/>
    <w:rsid w:val="7051DF60"/>
    <w:rsid w:val="708C3CA2"/>
    <w:rsid w:val="70A3C1B5"/>
    <w:rsid w:val="70A3D149"/>
    <w:rsid w:val="70A499A5"/>
    <w:rsid w:val="70BD65AB"/>
    <w:rsid w:val="70C76653"/>
    <w:rsid w:val="70D46713"/>
    <w:rsid w:val="70EAFFBA"/>
    <w:rsid w:val="714446A0"/>
    <w:rsid w:val="717D0974"/>
    <w:rsid w:val="718B8544"/>
    <w:rsid w:val="71C793BD"/>
    <w:rsid w:val="71C84C37"/>
    <w:rsid w:val="71E39963"/>
    <w:rsid w:val="720B7A1D"/>
    <w:rsid w:val="722B7A30"/>
    <w:rsid w:val="723E5FE9"/>
    <w:rsid w:val="724D7D46"/>
    <w:rsid w:val="72560AC1"/>
    <w:rsid w:val="7265EFF3"/>
    <w:rsid w:val="7296CF1A"/>
    <w:rsid w:val="729B5961"/>
    <w:rsid w:val="72BDB804"/>
    <w:rsid w:val="72C79235"/>
    <w:rsid w:val="72CAAC9A"/>
    <w:rsid w:val="72CF4C0B"/>
    <w:rsid w:val="72D58495"/>
    <w:rsid w:val="72DA946D"/>
    <w:rsid w:val="72E0512F"/>
    <w:rsid w:val="72FF84C8"/>
    <w:rsid w:val="730AE573"/>
    <w:rsid w:val="731608A7"/>
    <w:rsid w:val="731B5C7C"/>
    <w:rsid w:val="732A94ED"/>
    <w:rsid w:val="732E6A6E"/>
    <w:rsid w:val="73338266"/>
    <w:rsid w:val="7339CC49"/>
    <w:rsid w:val="7357969F"/>
    <w:rsid w:val="735ED051"/>
    <w:rsid w:val="73625C38"/>
    <w:rsid w:val="73897F5C"/>
    <w:rsid w:val="73935811"/>
    <w:rsid w:val="739563D6"/>
    <w:rsid w:val="7399CEFD"/>
    <w:rsid w:val="73D8C44D"/>
    <w:rsid w:val="73F80A93"/>
    <w:rsid w:val="7400BC95"/>
    <w:rsid w:val="74078A79"/>
    <w:rsid w:val="7411E039"/>
    <w:rsid w:val="741A6B9C"/>
    <w:rsid w:val="741B5CBF"/>
    <w:rsid w:val="741E880A"/>
    <w:rsid w:val="745231D4"/>
    <w:rsid w:val="74738B3C"/>
    <w:rsid w:val="74769528"/>
    <w:rsid w:val="74986548"/>
    <w:rsid w:val="74A0A84B"/>
    <w:rsid w:val="74AAD55B"/>
    <w:rsid w:val="74ABC4B0"/>
    <w:rsid w:val="74C5BFF7"/>
    <w:rsid w:val="74D0D4AF"/>
    <w:rsid w:val="74E32CC4"/>
    <w:rsid w:val="74F3B614"/>
    <w:rsid w:val="7504A121"/>
    <w:rsid w:val="7504EF4F"/>
    <w:rsid w:val="7514645A"/>
    <w:rsid w:val="7519E69B"/>
    <w:rsid w:val="752477E1"/>
    <w:rsid w:val="7525612C"/>
    <w:rsid w:val="752A43CB"/>
    <w:rsid w:val="753DFD2C"/>
    <w:rsid w:val="754753B5"/>
    <w:rsid w:val="754D0AF2"/>
    <w:rsid w:val="7553C92F"/>
    <w:rsid w:val="755578A3"/>
    <w:rsid w:val="7570ED98"/>
    <w:rsid w:val="75763129"/>
    <w:rsid w:val="75776E6F"/>
    <w:rsid w:val="758352A0"/>
    <w:rsid w:val="75875884"/>
    <w:rsid w:val="7592DA9F"/>
    <w:rsid w:val="75B2FA38"/>
    <w:rsid w:val="75B431A9"/>
    <w:rsid w:val="75CD909C"/>
    <w:rsid w:val="75D5B62F"/>
    <w:rsid w:val="75E0003B"/>
    <w:rsid w:val="761CBB87"/>
    <w:rsid w:val="762815C2"/>
    <w:rsid w:val="7632C2B9"/>
    <w:rsid w:val="767C8933"/>
    <w:rsid w:val="76A72A53"/>
    <w:rsid w:val="76BB9561"/>
    <w:rsid w:val="76D4BE87"/>
    <w:rsid w:val="76EF9990"/>
    <w:rsid w:val="77111378"/>
    <w:rsid w:val="77118BA9"/>
    <w:rsid w:val="77307153"/>
    <w:rsid w:val="7733B14C"/>
    <w:rsid w:val="77585E33"/>
    <w:rsid w:val="775A9899"/>
    <w:rsid w:val="776AD0BE"/>
    <w:rsid w:val="778663AC"/>
    <w:rsid w:val="77999044"/>
    <w:rsid w:val="77B88BE8"/>
    <w:rsid w:val="77DB8EA3"/>
    <w:rsid w:val="77DC6692"/>
    <w:rsid w:val="77DF19EC"/>
    <w:rsid w:val="77EA6BDD"/>
    <w:rsid w:val="7803720C"/>
    <w:rsid w:val="780A8E05"/>
    <w:rsid w:val="780E10A7"/>
    <w:rsid w:val="78249284"/>
    <w:rsid w:val="78566B32"/>
    <w:rsid w:val="7870C223"/>
    <w:rsid w:val="7884ABB4"/>
    <w:rsid w:val="788C63CB"/>
    <w:rsid w:val="78976A64"/>
    <w:rsid w:val="78979326"/>
    <w:rsid w:val="78996A3F"/>
    <w:rsid w:val="78C4B529"/>
    <w:rsid w:val="78E546F5"/>
    <w:rsid w:val="78F8FF84"/>
    <w:rsid w:val="78FB3353"/>
    <w:rsid w:val="791E92CF"/>
    <w:rsid w:val="7943486D"/>
    <w:rsid w:val="794976F9"/>
    <w:rsid w:val="795B3FD6"/>
    <w:rsid w:val="796729D5"/>
    <w:rsid w:val="79693EB9"/>
    <w:rsid w:val="7979BBB9"/>
    <w:rsid w:val="797A7655"/>
    <w:rsid w:val="798BC6FE"/>
    <w:rsid w:val="79CC0E19"/>
    <w:rsid w:val="79CFE965"/>
    <w:rsid w:val="79D178F3"/>
    <w:rsid w:val="79D47199"/>
    <w:rsid w:val="79F3C492"/>
    <w:rsid w:val="79FBBCB0"/>
    <w:rsid w:val="79FDFD4E"/>
    <w:rsid w:val="7A030CC7"/>
    <w:rsid w:val="7A0D6ABC"/>
    <w:rsid w:val="7A116E4F"/>
    <w:rsid w:val="7A1B8149"/>
    <w:rsid w:val="7A26852E"/>
    <w:rsid w:val="7A273A52"/>
    <w:rsid w:val="7A3EFC2E"/>
    <w:rsid w:val="7A70A0C5"/>
    <w:rsid w:val="7A79AB2A"/>
    <w:rsid w:val="7A7D04CD"/>
    <w:rsid w:val="7A9EEFD2"/>
    <w:rsid w:val="7AA6CA9C"/>
    <w:rsid w:val="7AB3620D"/>
    <w:rsid w:val="7AC49328"/>
    <w:rsid w:val="7AD07888"/>
    <w:rsid w:val="7B0E79F3"/>
    <w:rsid w:val="7B141FDD"/>
    <w:rsid w:val="7B15F758"/>
    <w:rsid w:val="7B43603C"/>
    <w:rsid w:val="7B57C9E7"/>
    <w:rsid w:val="7B6EF6C0"/>
    <w:rsid w:val="7B9A945C"/>
    <w:rsid w:val="7BA638AA"/>
    <w:rsid w:val="7BBC8CDC"/>
    <w:rsid w:val="7BC36D15"/>
    <w:rsid w:val="7BC62CB5"/>
    <w:rsid w:val="7BE1AE04"/>
    <w:rsid w:val="7BE6CF2C"/>
    <w:rsid w:val="7C071491"/>
    <w:rsid w:val="7C8DFFD7"/>
    <w:rsid w:val="7CA5BDB7"/>
    <w:rsid w:val="7CB8BCC5"/>
    <w:rsid w:val="7CBA4A31"/>
    <w:rsid w:val="7CC88C3E"/>
    <w:rsid w:val="7CCDC83A"/>
    <w:rsid w:val="7CE794BF"/>
    <w:rsid w:val="7D05A09E"/>
    <w:rsid w:val="7D078A27"/>
    <w:rsid w:val="7D1BC8AC"/>
    <w:rsid w:val="7D3827AA"/>
    <w:rsid w:val="7D529CE1"/>
    <w:rsid w:val="7D585D3D"/>
    <w:rsid w:val="7D61E8E1"/>
    <w:rsid w:val="7D885511"/>
    <w:rsid w:val="7D8E5F49"/>
    <w:rsid w:val="7D9D43F9"/>
    <w:rsid w:val="7DC43138"/>
    <w:rsid w:val="7DD18CA6"/>
    <w:rsid w:val="7E0A6D02"/>
    <w:rsid w:val="7E1494E3"/>
    <w:rsid w:val="7E25B749"/>
    <w:rsid w:val="7E79F82C"/>
    <w:rsid w:val="7EA243AF"/>
    <w:rsid w:val="7EA9269C"/>
    <w:rsid w:val="7EB0F1CD"/>
    <w:rsid w:val="7EB84614"/>
    <w:rsid w:val="7ECE2CFB"/>
    <w:rsid w:val="7ECE31B4"/>
    <w:rsid w:val="7F1E3EEC"/>
    <w:rsid w:val="7F242572"/>
    <w:rsid w:val="7F29D4C5"/>
    <w:rsid w:val="7F3072CF"/>
    <w:rsid w:val="7F390249"/>
    <w:rsid w:val="7F3A0651"/>
    <w:rsid w:val="7F3EB553"/>
    <w:rsid w:val="7F427A74"/>
    <w:rsid w:val="7F637018"/>
    <w:rsid w:val="7F6FC72D"/>
    <w:rsid w:val="7F75CFDD"/>
    <w:rsid w:val="7F760798"/>
    <w:rsid w:val="7F76DD10"/>
    <w:rsid w:val="7F7730A9"/>
    <w:rsid w:val="7F7AD076"/>
    <w:rsid w:val="7F8015D8"/>
    <w:rsid w:val="7F9CDE98"/>
    <w:rsid w:val="7F9F6318"/>
    <w:rsid w:val="7FAEFE11"/>
    <w:rsid w:val="7FB26705"/>
    <w:rsid w:val="7FC9CDAB"/>
    <w:rsid w:val="7FE3EEE4"/>
    <w:rsid w:val="7FE4E4A4"/>
    <w:rsid w:val="7FF5D169"/>
    <w:rsid w:val="7FF9796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FB19867"/>
  <w15:docId w15:val="{96C39489-ECF2-9743-8834-3234FA08B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256"/>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dTable4-Accent11">
    <w:name w:val="Grid Table 4 - Accent 11"/>
    <w:basedOn w:val="TableNormal"/>
    <w:uiPriority w:val="4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10D87"/>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10D87"/>
    <w:rPr>
      <w:rFonts w:ascii="Times New Roman" w:hAnsi="Times New Roman" w:cs="Times New Roman"/>
      <w:sz w:val="18"/>
      <w:szCs w:val="18"/>
    </w:rPr>
  </w:style>
  <w:style w:type="paragraph" w:styleId="TOCHeading">
    <w:name w:val="TOC Heading"/>
    <w:basedOn w:val="Heading1"/>
    <w:next w:val="Normal"/>
    <w:uiPriority w:val="39"/>
    <w:unhideWhenUsed/>
    <w:qFormat/>
    <w:rsid w:val="005921E7"/>
    <w:pPr>
      <w:spacing w:before="480" w:line="276" w:lineRule="auto"/>
      <w:outlineLvl w:val="9"/>
    </w:pPr>
    <w:rPr>
      <w:b/>
      <w:bCs/>
      <w:sz w:val="28"/>
      <w:szCs w:val="28"/>
      <w:lang w:val="en-US"/>
    </w:rPr>
  </w:style>
  <w:style w:type="paragraph" w:styleId="TOC1">
    <w:name w:val="toc 1"/>
    <w:basedOn w:val="Normal"/>
    <w:next w:val="Normal"/>
    <w:autoRedefine/>
    <w:uiPriority w:val="39"/>
    <w:unhideWhenUsed/>
    <w:rsid w:val="005921E7"/>
    <w:pPr>
      <w:spacing w:before="120" w:after="0"/>
    </w:pPr>
    <w:rPr>
      <w:b/>
      <w:bCs/>
      <w:i/>
      <w:iCs/>
      <w:sz w:val="24"/>
      <w:szCs w:val="24"/>
    </w:rPr>
  </w:style>
  <w:style w:type="character" w:styleId="Hyperlink">
    <w:name w:val="Hyperlink"/>
    <w:basedOn w:val="DefaultParagraphFont"/>
    <w:uiPriority w:val="99"/>
    <w:unhideWhenUsed/>
    <w:rsid w:val="005921E7"/>
    <w:rPr>
      <w:color w:val="0563C1" w:themeColor="hyperlink"/>
      <w:u w:val="single"/>
    </w:rPr>
  </w:style>
  <w:style w:type="paragraph" w:styleId="TOC2">
    <w:name w:val="toc 2"/>
    <w:basedOn w:val="Normal"/>
    <w:next w:val="Normal"/>
    <w:autoRedefine/>
    <w:uiPriority w:val="39"/>
    <w:semiHidden/>
    <w:unhideWhenUsed/>
    <w:rsid w:val="005921E7"/>
    <w:pPr>
      <w:spacing w:before="120" w:after="0"/>
      <w:ind w:left="220"/>
    </w:pPr>
    <w:rPr>
      <w:b/>
      <w:bCs/>
    </w:rPr>
  </w:style>
  <w:style w:type="paragraph" w:styleId="TOC3">
    <w:name w:val="toc 3"/>
    <w:basedOn w:val="Normal"/>
    <w:next w:val="Normal"/>
    <w:autoRedefine/>
    <w:uiPriority w:val="39"/>
    <w:semiHidden/>
    <w:unhideWhenUsed/>
    <w:rsid w:val="005921E7"/>
    <w:pPr>
      <w:spacing w:after="0"/>
      <w:ind w:left="440"/>
    </w:pPr>
    <w:rPr>
      <w:sz w:val="20"/>
      <w:szCs w:val="20"/>
    </w:rPr>
  </w:style>
  <w:style w:type="paragraph" w:styleId="TOC4">
    <w:name w:val="toc 4"/>
    <w:basedOn w:val="Normal"/>
    <w:next w:val="Normal"/>
    <w:autoRedefine/>
    <w:uiPriority w:val="39"/>
    <w:semiHidden/>
    <w:unhideWhenUsed/>
    <w:rsid w:val="005921E7"/>
    <w:pPr>
      <w:spacing w:after="0"/>
      <w:ind w:left="660"/>
    </w:pPr>
    <w:rPr>
      <w:sz w:val="20"/>
      <w:szCs w:val="20"/>
    </w:rPr>
  </w:style>
  <w:style w:type="paragraph" w:styleId="TOC5">
    <w:name w:val="toc 5"/>
    <w:basedOn w:val="Normal"/>
    <w:next w:val="Normal"/>
    <w:autoRedefine/>
    <w:uiPriority w:val="39"/>
    <w:semiHidden/>
    <w:unhideWhenUsed/>
    <w:rsid w:val="005921E7"/>
    <w:pPr>
      <w:spacing w:after="0"/>
      <w:ind w:left="880"/>
    </w:pPr>
    <w:rPr>
      <w:sz w:val="20"/>
      <w:szCs w:val="20"/>
    </w:rPr>
  </w:style>
  <w:style w:type="paragraph" w:styleId="TOC6">
    <w:name w:val="toc 6"/>
    <w:basedOn w:val="Normal"/>
    <w:next w:val="Normal"/>
    <w:autoRedefine/>
    <w:uiPriority w:val="39"/>
    <w:semiHidden/>
    <w:unhideWhenUsed/>
    <w:rsid w:val="005921E7"/>
    <w:pPr>
      <w:spacing w:after="0"/>
      <w:ind w:left="1100"/>
    </w:pPr>
    <w:rPr>
      <w:sz w:val="20"/>
      <w:szCs w:val="20"/>
    </w:rPr>
  </w:style>
  <w:style w:type="paragraph" w:styleId="TOC7">
    <w:name w:val="toc 7"/>
    <w:basedOn w:val="Normal"/>
    <w:next w:val="Normal"/>
    <w:autoRedefine/>
    <w:uiPriority w:val="39"/>
    <w:semiHidden/>
    <w:unhideWhenUsed/>
    <w:rsid w:val="005921E7"/>
    <w:pPr>
      <w:spacing w:after="0"/>
      <w:ind w:left="1320"/>
    </w:pPr>
    <w:rPr>
      <w:sz w:val="20"/>
      <w:szCs w:val="20"/>
    </w:rPr>
  </w:style>
  <w:style w:type="paragraph" w:styleId="TOC8">
    <w:name w:val="toc 8"/>
    <w:basedOn w:val="Normal"/>
    <w:next w:val="Normal"/>
    <w:autoRedefine/>
    <w:uiPriority w:val="39"/>
    <w:semiHidden/>
    <w:unhideWhenUsed/>
    <w:rsid w:val="005921E7"/>
    <w:pPr>
      <w:spacing w:after="0"/>
      <w:ind w:left="1540"/>
    </w:pPr>
    <w:rPr>
      <w:sz w:val="20"/>
      <w:szCs w:val="20"/>
    </w:rPr>
  </w:style>
  <w:style w:type="paragraph" w:styleId="TOC9">
    <w:name w:val="toc 9"/>
    <w:basedOn w:val="Normal"/>
    <w:next w:val="Normal"/>
    <w:autoRedefine/>
    <w:uiPriority w:val="39"/>
    <w:semiHidden/>
    <w:unhideWhenUsed/>
    <w:rsid w:val="005921E7"/>
    <w:pPr>
      <w:spacing w:after="0"/>
      <w:ind w:left="1760"/>
    </w:pPr>
    <w:rPr>
      <w:sz w:val="20"/>
      <w:szCs w:val="20"/>
    </w:rPr>
  </w:style>
  <w:style w:type="paragraph" w:customStyle="1" w:styleId="paragraph">
    <w:name w:val="paragraph"/>
    <w:basedOn w:val="Normal"/>
    <w:rsid w:val="00D10CB2"/>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normaltextrun">
    <w:name w:val="normaltextrun"/>
    <w:basedOn w:val="DefaultParagraphFont"/>
    <w:rsid w:val="00D10CB2"/>
  </w:style>
  <w:style w:type="character" w:customStyle="1" w:styleId="eop">
    <w:name w:val="eop"/>
    <w:basedOn w:val="DefaultParagraphFont"/>
    <w:rsid w:val="00D10CB2"/>
  </w:style>
  <w:style w:type="paragraph" w:styleId="Header">
    <w:name w:val="header"/>
    <w:basedOn w:val="Normal"/>
    <w:link w:val="HeaderChar"/>
    <w:uiPriority w:val="99"/>
    <w:unhideWhenUsed/>
    <w:rsid w:val="00B25D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D81"/>
  </w:style>
  <w:style w:type="paragraph" w:styleId="Footer">
    <w:name w:val="footer"/>
    <w:basedOn w:val="Normal"/>
    <w:link w:val="FooterChar"/>
    <w:uiPriority w:val="99"/>
    <w:unhideWhenUsed/>
    <w:rsid w:val="00B25D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D81"/>
  </w:style>
  <w:style w:type="character" w:styleId="UnresolvedMention">
    <w:name w:val="Unresolved Mention"/>
    <w:basedOn w:val="DefaultParagraphFont"/>
    <w:uiPriority w:val="99"/>
    <w:unhideWhenUsed/>
    <w:rsid w:val="00B9685C"/>
    <w:rPr>
      <w:color w:val="605E5C"/>
      <w:shd w:val="clear" w:color="auto" w:fill="E1DFDD"/>
    </w:rPr>
  </w:style>
  <w:style w:type="table" w:styleId="GridTable4-Accent1">
    <w:name w:val="Grid Table 4 Accent 1"/>
    <w:basedOn w:val="TableNormal"/>
    <w:uiPriority w:val="49"/>
    <w:rsid w:val="00C0189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FollowedHyperlink">
    <w:name w:val="FollowedHyperlink"/>
    <w:basedOn w:val="DefaultParagraphFont"/>
    <w:uiPriority w:val="99"/>
    <w:semiHidden/>
    <w:unhideWhenUsed/>
    <w:rsid w:val="00A50811"/>
    <w:rPr>
      <w:color w:val="954F72" w:themeColor="followedHyperlink"/>
      <w:u w:val="single"/>
    </w:rPr>
  </w:style>
  <w:style w:type="paragraph" w:styleId="NoSpacing">
    <w:name w:val="No Spacing"/>
    <w:uiPriority w:val="1"/>
    <w:qFormat/>
    <w:pPr>
      <w:spacing w:after="0" w:line="240" w:lineRule="auto"/>
    </w:p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CommentSubject">
    <w:name w:val="annotation subject"/>
    <w:basedOn w:val="CommentText"/>
    <w:next w:val="CommentText"/>
    <w:link w:val="CommentSubjectChar"/>
    <w:uiPriority w:val="99"/>
    <w:semiHidden/>
    <w:unhideWhenUsed/>
    <w:rsid w:val="00733634"/>
    <w:rPr>
      <w:b/>
      <w:bCs/>
    </w:rPr>
  </w:style>
  <w:style w:type="character" w:customStyle="1" w:styleId="CommentSubjectChar">
    <w:name w:val="Comment Subject Char"/>
    <w:basedOn w:val="CommentTextChar"/>
    <w:link w:val="CommentSubject"/>
    <w:uiPriority w:val="99"/>
    <w:semiHidden/>
    <w:rsid w:val="00733634"/>
    <w:rPr>
      <w:b/>
      <w:bCs/>
      <w:sz w:val="20"/>
      <w:szCs w:val="20"/>
    </w:rPr>
  </w:style>
  <w:style w:type="paragraph" w:styleId="Revision">
    <w:name w:val="Revision"/>
    <w:hidden/>
    <w:uiPriority w:val="99"/>
    <w:semiHidden/>
    <w:rsid w:val="00733634"/>
    <w:pPr>
      <w:spacing w:after="0" w:line="240" w:lineRule="auto"/>
    </w:pPr>
  </w:style>
  <w:style w:type="character" w:styleId="Mention">
    <w:name w:val="Mention"/>
    <w:basedOn w:val="DefaultParagraphFont"/>
    <w:uiPriority w:val="99"/>
    <w:unhideWhenUsed/>
    <w:rsid w:val="00FC2D79"/>
    <w:rPr>
      <w:color w:val="2B579A"/>
      <w:shd w:val="clear" w:color="auto" w:fill="E1DFDD"/>
    </w:rPr>
  </w:style>
  <w:style w:type="character" w:customStyle="1" w:styleId="cf01">
    <w:name w:val="cf01"/>
    <w:basedOn w:val="DefaultParagraphFont"/>
    <w:rsid w:val="00897F2C"/>
    <w:rPr>
      <w:rFonts w:ascii="Segoe UI" w:hAnsi="Segoe UI" w:cs="Segoe UI" w:hint="default"/>
      <w:sz w:val="18"/>
      <w:szCs w:val="18"/>
    </w:rPr>
  </w:style>
  <w:style w:type="paragraph" w:styleId="NormalWeb">
    <w:name w:val="Normal (Web)"/>
    <w:basedOn w:val="Normal"/>
    <w:uiPriority w:val="99"/>
    <w:semiHidden/>
    <w:unhideWhenUsed/>
    <w:rsid w:val="002331A2"/>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scxw100774836">
    <w:name w:val="scxw100774836"/>
    <w:basedOn w:val="DefaultParagraphFont"/>
    <w:rsid w:val="00CB6E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216903">
      <w:bodyDiv w:val="1"/>
      <w:marLeft w:val="0"/>
      <w:marRight w:val="0"/>
      <w:marTop w:val="0"/>
      <w:marBottom w:val="0"/>
      <w:divBdr>
        <w:top w:val="none" w:sz="0" w:space="0" w:color="auto"/>
        <w:left w:val="none" w:sz="0" w:space="0" w:color="auto"/>
        <w:bottom w:val="none" w:sz="0" w:space="0" w:color="auto"/>
        <w:right w:val="none" w:sz="0" w:space="0" w:color="auto"/>
      </w:divBdr>
      <w:divsChild>
        <w:div w:id="388845331">
          <w:marLeft w:val="0"/>
          <w:marRight w:val="0"/>
          <w:marTop w:val="0"/>
          <w:marBottom w:val="0"/>
          <w:divBdr>
            <w:top w:val="none" w:sz="0" w:space="0" w:color="auto"/>
            <w:left w:val="none" w:sz="0" w:space="0" w:color="auto"/>
            <w:bottom w:val="none" w:sz="0" w:space="0" w:color="auto"/>
            <w:right w:val="none" w:sz="0" w:space="0" w:color="auto"/>
          </w:divBdr>
        </w:div>
        <w:div w:id="417026479">
          <w:marLeft w:val="0"/>
          <w:marRight w:val="0"/>
          <w:marTop w:val="0"/>
          <w:marBottom w:val="0"/>
          <w:divBdr>
            <w:top w:val="none" w:sz="0" w:space="0" w:color="auto"/>
            <w:left w:val="none" w:sz="0" w:space="0" w:color="auto"/>
            <w:bottom w:val="none" w:sz="0" w:space="0" w:color="auto"/>
            <w:right w:val="none" w:sz="0" w:space="0" w:color="auto"/>
          </w:divBdr>
        </w:div>
        <w:div w:id="1150556272">
          <w:marLeft w:val="0"/>
          <w:marRight w:val="0"/>
          <w:marTop w:val="0"/>
          <w:marBottom w:val="0"/>
          <w:divBdr>
            <w:top w:val="none" w:sz="0" w:space="0" w:color="auto"/>
            <w:left w:val="none" w:sz="0" w:space="0" w:color="auto"/>
            <w:bottom w:val="none" w:sz="0" w:space="0" w:color="auto"/>
            <w:right w:val="none" w:sz="0" w:space="0" w:color="auto"/>
          </w:divBdr>
        </w:div>
        <w:div w:id="235407626">
          <w:marLeft w:val="0"/>
          <w:marRight w:val="0"/>
          <w:marTop w:val="0"/>
          <w:marBottom w:val="0"/>
          <w:divBdr>
            <w:top w:val="none" w:sz="0" w:space="0" w:color="auto"/>
            <w:left w:val="none" w:sz="0" w:space="0" w:color="auto"/>
            <w:bottom w:val="none" w:sz="0" w:space="0" w:color="auto"/>
            <w:right w:val="none" w:sz="0" w:space="0" w:color="auto"/>
          </w:divBdr>
        </w:div>
        <w:div w:id="1178691725">
          <w:marLeft w:val="0"/>
          <w:marRight w:val="0"/>
          <w:marTop w:val="0"/>
          <w:marBottom w:val="0"/>
          <w:divBdr>
            <w:top w:val="none" w:sz="0" w:space="0" w:color="auto"/>
            <w:left w:val="none" w:sz="0" w:space="0" w:color="auto"/>
            <w:bottom w:val="none" w:sz="0" w:space="0" w:color="auto"/>
            <w:right w:val="none" w:sz="0" w:space="0" w:color="auto"/>
          </w:divBdr>
        </w:div>
        <w:div w:id="34891178">
          <w:marLeft w:val="0"/>
          <w:marRight w:val="0"/>
          <w:marTop w:val="0"/>
          <w:marBottom w:val="0"/>
          <w:divBdr>
            <w:top w:val="none" w:sz="0" w:space="0" w:color="auto"/>
            <w:left w:val="none" w:sz="0" w:space="0" w:color="auto"/>
            <w:bottom w:val="none" w:sz="0" w:space="0" w:color="auto"/>
            <w:right w:val="none" w:sz="0" w:space="0" w:color="auto"/>
          </w:divBdr>
        </w:div>
        <w:div w:id="1310600470">
          <w:marLeft w:val="0"/>
          <w:marRight w:val="0"/>
          <w:marTop w:val="0"/>
          <w:marBottom w:val="0"/>
          <w:divBdr>
            <w:top w:val="none" w:sz="0" w:space="0" w:color="auto"/>
            <w:left w:val="none" w:sz="0" w:space="0" w:color="auto"/>
            <w:bottom w:val="none" w:sz="0" w:space="0" w:color="auto"/>
            <w:right w:val="none" w:sz="0" w:space="0" w:color="auto"/>
          </w:divBdr>
        </w:div>
        <w:div w:id="1000504418">
          <w:marLeft w:val="0"/>
          <w:marRight w:val="0"/>
          <w:marTop w:val="0"/>
          <w:marBottom w:val="0"/>
          <w:divBdr>
            <w:top w:val="none" w:sz="0" w:space="0" w:color="auto"/>
            <w:left w:val="none" w:sz="0" w:space="0" w:color="auto"/>
            <w:bottom w:val="none" w:sz="0" w:space="0" w:color="auto"/>
            <w:right w:val="none" w:sz="0" w:space="0" w:color="auto"/>
          </w:divBdr>
        </w:div>
        <w:div w:id="1650212363">
          <w:marLeft w:val="0"/>
          <w:marRight w:val="0"/>
          <w:marTop w:val="0"/>
          <w:marBottom w:val="0"/>
          <w:divBdr>
            <w:top w:val="none" w:sz="0" w:space="0" w:color="auto"/>
            <w:left w:val="none" w:sz="0" w:space="0" w:color="auto"/>
            <w:bottom w:val="none" w:sz="0" w:space="0" w:color="auto"/>
            <w:right w:val="none" w:sz="0" w:space="0" w:color="auto"/>
          </w:divBdr>
        </w:div>
        <w:div w:id="995761026">
          <w:marLeft w:val="0"/>
          <w:marRight w:val="0"/>
          <w:marTop w:val="0"/>
          <w:marBottom w:val="0"/>
          <w:divBdr>
            <w:top w:val="none" w:sz="0" w:space="0" w:color="auto"/>
            <w:left w:val="none" w:sz="0" w:space="0" w:color="auto"/>
            <w:bottom w:val="none" w:sz="0" w:space="0" w:color="auto"/>
            <w:right w:val="none" w:sz="0" w:space="0" w:color="auto"/>
          </w:divBdr>
        </w:div>
        <w:div w:id="1817337701">
          <w:marLeft w:val="0"/>
          <w:marRight w:val="0"/>
          <w:marTop w:val="0"/>
          <w:marBottom w:val="0"/>
          <w:divBdr>
            <w:top w:val="none" w:sz="0" w:space="0" w:color="auto"/>
            <w:left w:val="none" w:sz="0" w:space="0" w:color="auto"/>
            <w:bottom w:val="none" w:sz="0" w:space="0" w:color="auto"/>
            <w:right w:val="none" w:sz="0" w:space="0" w:color="auto"/>
          </w:divBdr>
        </w:div>
        <w:div w:id="1378242572">
          <w:marLeft w:val="0"/>
          <w:marRight w:val="0"/>
          <w:marTop w:val="0"/>
          <w:marBottom w:val="0"/>
          <w:divBdr>
            <w:top w:val="none" w:sz="0" w:space="0" w:color="auto"/>
            <w:left w:val="none" w:sz="0" w:space="0" w:color="auto"/>
            <w:bottom w:val="none" w:sz="0" w:space="0" w:color="auto"/>
            <w:right w:val="none" w:sz="0" w:space="0" w:color="auto"/>
          </w:divBdr>
        </w:div>
        <w:div w:id="19747637">
          <w:marLeft w:val="0"/>
          <w:marRight w:val="0"/>
          <w:marTop w:val="0"/>
          <w:marBottom w:val="0"/>
          <w:divBdr>
            <w:top w:val="none" w:sz="0" w:space="0" w:color="auto"/>
            <w:left w:val="none" w:sz="0" w:space="0" w:color="auto"/>
            <w:bottom w:val="none" w:sz="0" w:space="0" w:color="auto"/>
            <w:right w:val="none" w:sz="0" w:space="0" w:color="auto"/>
          </w:divBdr>
        </w:div>
        <w:div w:id="1072049522">
          <w:marLeft w:val="0"/>
          <w:marRight w:val="0"/>
          <w:marTop w:val="0"/>
          <w:marBottom w:val="0"/>
          <w:divBdr>
            <w:top w:val="none" w:sz="0" w:space="0" w:color="auto"/>
            <w:left w:val="none" w:sz="0" w:space="0" w:color="auto"/>
            <w:bottom w:val="none" w:sz="0" w:space="0" w:color="auto"/>
            <w:right w:val="none" w:sz="0" w:space="0" w:color="auto"/>
          </w:divBdr>
        </w:div>
        <w:div w:id="343165792">
          <w:marLeft w:val="0"/>
          <w:marRight w:val="0"/>
          <w:marTop w:val="0"/>
          <w:marBottom w:val="0"/>
          <w:divBdr>
            <w:top w:val="none" w:sz="0" w:space="0" w:color="auto"/>
            <w:left w:val="none" w:sz="0" w:space="0" w:color="auto"/>
            <w:bottom w:val="none" w:sz="0" w:space="0" w:color="auto"/>
            <w:right w:val="none" w:sz="0" w:space="0" w:color="auto"/>
          </w:divBdr>
        </w:div>
        <w:div w:id="896554454">
          <w:marLeft w:val="0"/>
          <w:marRight w:val="0"/>
          <w:marTop w:val="0"/>
          <w:marBottom w:val="0"/>
          <w:divBdr>
            <w:top w:val="none" w:sz="0" w:space="0" w:color="auto"/>
            <w:left w:val="none" w:sz="0" w:space="0" w:color="auto"/>
            <w:bottom w:val="none" w:sz="0" w:space="0" w:color="auto"/>
            <w:right w:val="none" w:sz="0" w:space="0" w:color="auto"/>
          </w:divBdr>
        </w:div>
      </w:divsChild>
    </w:div>
    <w:div w:id="107237994">
      <w:bodyDiv w:val="1"/>
      <w:marLeft w:val="0"/>
      <w:marRight w:val="0"/>
      <w:marTop w:val="0"/>
      <w:marBottom w:val="0"/>
      <w:divBdr>
        <w:top w:val="none" w:sz="0" w:space="0" w:color="auto"/>
        <w:left w:val="none" w:sz="0" w:space="0" w:color="auto"/>
        <w:bottom w:val="none" w:sz="0" w:space="0" w:color="auto"/>
        <w:right w:val="none" w:sz="0" w:space="0" w:color="auto"/>
      </w:divBdr>
    </w:div>
    <w:div w:id="212010144">
      <w:bodyDiv w:val="1"/>
      <w:marLeft w:val="0"/>
      <w:marRight w:val="0"/>
      <w:marTop w:val="0"/>
      <w:marBottom w:val="0"/>
      <w:divBdr>
        <w:top w:val="none" w:sz="0" w:space="0" w:color="auto"/>
        <w:left w:val="none" w:sz="0" w:space="0" w:color="auto"/>
        <w:bottom w:val="none" w:sz="0" w:space="0" w:color="auto"/>
        <w:right w:val="none" w:sz="0" w:space="0" w:color="auto"/>
      </w:divBdr>
    </w:div>
    <w:div w:id="484858782">
      <w:bodyDiv w:val="1"/>
      <w:marLeft w:val="0"/>
      <w:marRight w:val="0"/>
      <w:marTop w:val="0"/>
      <w:marBottom w:val="0"/>
      <w:divBdr>
        <w:top w:val="none" w:sz="0" w:space="0" w:color="auto"/>
        <w:left w:val="none" w:sz="0" w:space="0" w:color="auto"/>
        <w:bottom w:val="none" w:sz="0" w:space="0" w:color="auto"/>
        <w:right w:val="none" w:sz="0" w:space="0" w:color="auto"/>
      </w:divBdr>
    </w:div>
    <w:div w:id="524557908">
      <w:bodyDiv w:val="1"/>
      <w:marLeft w:val="0"/>
      <w:marRight w:val="0"/>
      <w:marTop w:val="0"/>
      <w:marBottom w:val="0"/>
      <w:divBdr>
        <w:top w:val="none" w:sz="0" w:space="0" w:color="auto"/>
        <w:left w:val="none" w:sz="0" w:space="0" w:color="auto"/>
        <w:bottom w:val="none" w:sz="0" w:space="0" w:color="auto"/>
        <w:right w:val="none" w:sz="0" w:space="0" w:color="auto"/>
      </w:divBdr>
    </w:div>
    <w:div w:id="570967609">
      <w:bodyDiv w:val="1"/>
      <w:marLeft w:val="0"/>
      <w:marRight w:val="0"/>
      <w:marTop w:val="0"/>
      <w:marBottom w:val="0"/>
      <w:divBdr>
        <w:top w:val="none" w:sz="0" w:space="0" w:color="auto"/>
        <w:left w:val="none" w:sz="0" w:space="0" w:color="auto"/>
        <w:bottom w:val="none" w:sz="0" w:space="0" w:color="auto"/>
        <w:right w:val="none" w:sz="0" w:space="0" w:color="auto"/>
      </w:divBdr>
    </w:div>
    <w:div w:id="808550115">
      <w:bodyDiv w:val="1"/>
      <w:marLeft w:val="0"/>
      <w:marRight w:val="0"/>
      <w:marTop w:val="0"/>
      <w:marBottom w:val="0"/>
      <w:divBdr>
        <w:top w:val="none" w:sz="0" w:space="0" w:color="auto"/>
        <w:left w:val="none" w:sz="0" w:space="0" w:color="auto"/>
        <w:bottom w:val="none" w:sz="0" w:space="0" w:color="auto"/>
        <w:right w:val="none" w:sz="0" w:space="0" w:color="auto"/>
      </w:divBdr>
    </w:div>
    <w:div w:id="834300771">
      <w:bodyDiv w:val="1"/>
      <w:marLeft w:val="0"/>
      <w:marRight w:val="0"/>
      <w:marTop w:val="0"/>
      <w:marBottom w:val="0"/>
      <w:divBdr>
        <w:top w:val="none" w:sz="0" w:space="0" w:color="auto"/>
        <w:left w:val="none" w:sz="0" w:space="0" w:color="auto"/>
        <w:bottom w:val="none" w:sz="0" w:space="0" w:color="auto"/>
        <w:right w:val="none" w:sz="0" w:space="0" w:color="auto"/>
      </w:divBdr>
      <w:divsChild>
        <w:div w:id="266230549">
          <w:marLeft w:val="0"/>
          <w:marRight w:val="0"/>
          <w:marTop w:val="0"/>
          <w:marBottom w:val="0"/>
          <w:divBdr>
            <w:top w:val="none" w:sz="0" w:space="0" w:color="auto"/>
            <w:left w:val="none" w:sz="0" w:space="0" w:color="auto"/>
            <w:bottom w:val="none" w:sz="0" w:space="0" w:color="auto"/>
            <w:right w:val="none" w:sz="0" w:space="0" w:color="auto"/>
          </w:divBdr>
        </w:div>
        <w:div w:id="394159347">
          <w:marLeft w:val="0"/>
          <w:marRight w:val="0"/>
          <w:marTop w:val="0"/>
          <w:marBottom w:val="0"/>
          <w:divBdr>
            <w:top w:val="none" w:sz="0" w:space="0" w:color="auto"/>
            <w:left w:val="none" w:sz="0" w:space="0" w:color="auto"/>
            <w:bottom w:val="none" w:sz="0" w:space="0" w:color="auto"/>
            <w:right w:val="none" w:sz="0" w:space="0" w:color="auto"/>
          </w:divBdr>
        </w:div>
        <w:div w:id="531114158">
          <w:marLeft w:val="0"/>
          <w:marRight w:val="0"/>
          <w:marTop w:val="0"/>
          <w:marBottom w:val="0"/>
          <w:divBdr>
            <w:top w:val="none" w:sz="0" w:space="0" w:color="auto"/>
            <w:left w:val="none" w:sz="0" w:space="0" w:color="auto"/>
            <w:bottom w:val="none" w:sz="0" w:space="0" w:color="auto"/>
            <w:right w:val="none" w:sz="0" w:space="0" w:color="auto"/>
          </w:divBdr>
        </w:div>
        <w:div w:id="586500186">
          <w:marLeft w:val="0"/>
          <w:marRight w:val="0"/>
          <w:marTop w:val="0"/>
          <w:marBottom w:val="0"/>
          <w:divBdr>
            <w:top w:val="none" w:sz="0" w:space="0" w:color="auto"/>
            <w:left w:val="none" w:sz="0" w:space="0" w:color="auto"/>
            <w:bottom w:val="none" w:sz="0" w:space="0" w:color="auto"/>
            <w:right w:val="none" w:sz="0" w:space="0" w:color="auto"/>
          </w:divBdr>
        </w:div>
        <w:div w:id="590510271">
          <w:marLeft w:val="0"/>
          <w:marRight w:val="0"/>
          <w:marTop w:val="0"/>
          <w:marBottom w:val="0"/>
          <w:divBdr>
            <w:top w:val="none" w:sz="0" w:space="0" w:color="auto"/>
            <w:left w:val="none" w:sz="0" w:space="0" w:color="auto"/>
            <w:bottom w:val="none" w:sz="0" w:space="0" w:color="auto"/>
            <w:right w:val="none" w:sz="0" w:space="0" w:color="auto"/>
          </w:divBdr>
        </w:div>
        <w:div w:id="617833983">
          <w:marLeft w:val="0"/>
          <w:marRight w:val="0"/>
          <w:marTop w:val="0"/>
          <w:marBottom w:val="0"/>
          <w:divBdr>
            <w:top w:val="none" w:sz="0" w:space="0" w:color="auto"/>
            <w:left w:val="none" w:sz="0" w:space="0" w:color="auto"/>
            <w:bottom w:val="none" w:sz="0" w:space="0" w:color="auto"/>
            <w:right w:val="none" w:sz="0" w:space="0" w:color="auto"/>
          </w:divBdr>
        </w:div>
        <w:div w:id="642585401">
          <w:marLeft w:val="0"/>
          <w:marRight w:val="0"/>
          <w:marTop w:val="0"/>
          <w:marBottom w:val="0"/>
          <w:divBdr>
            <w:top w:val="none" w:sz="0" w:space="0" w:color="auto"/>
            <w:left w:val="none" w:sz="0" w:space="0" w:color="auto"/>
            <w:bottom w:val="none" w:sz="0" w:space="0" w:color="auto"/>
            <w:right w:val="none" w:sz="0" w:space="0" w:color="auto"/>
          </w:divBdr>
        </w:div>
        <w:div w:id="936907568">
          <w:marLeft w:val="0"/>
          <w:marRight w:val="0"/>
          <w:marTop w:val="0"/>
          <w:marBottom w:val="0"/>
          <w:divBdr>
            <w:top w:val="none" w:sz="0" w:space="0" w:color="auto"/>
            <w:left w:val="none" w:sz="0" w:space="0" w:color="auto"/>
            <w:bottom w:val="none" w:sz="0" w:space="0" w:color="auto"/>
            <w:right w:val="none" w:sz="0" w:space="0" w:color="auto"/>
          </w:divBdr>
        </w:div>
        <w:div w:id="1023019294">
          <w:marLeft w:val="0"/>
          <w:marRight w:val="0"/>
          <w:marTop w:val="0"/>
          <w:marBottom w:val="0"/>
          <w:divBdr>
            <w:top w:val="none" w:sz="0" w:space="0" w:color="auto"/>
            <w:left w:val="none" w:sz="0" w:space="0" w:color="auto"/>
            <w:bottom w:val="none" w:sz="0" w:space="0" w:color="auto"/>
            <w:right w:val="none" w:sz="0" w:space="0" w:color="auto"/>
          </w:divBdr>
        </w:div>
        <w:div w:id="1168599219">
          <w:marLeft w:val="0"/>
          <w:marRight w:val="0"/>
          <w:marTop w:val="0"/>
          <w:marBottom w:val="0"/>
          <w:divBdr>
            <w:top w:val="none" w:sz="0" w:space="0" w:color="auto"/>
            <w:left w:val="none" w:sz="0" w:space="0" w:color="auto"/>
            <w:bottom w:val="none" w:sz="0" w:space="0" w:color="auto"/>
            <w:right w:val="none" w:sz="0" w:space="0" w:color="auto"/>
          </w:divBdr>
        </w:div>
        <w:div w:id="1263411743">
          <w:marLeft w:val="0"/>
          <w:marRight w:val="0"/>
          <w:marTop w:val="0"/>
          <w:marBottom w:val="0"/>
          <w:divBdr>
            <w:top w:val="none" w:sz="0" w:space="0" w:color="auto"/>
            <w:left w:val="none" w:sz="0" w:space="0" w:color="auto"/>
            <w:bottom w:val="none" w:sz="0" w:space="0" w:color="auto"/>
            <w:right w:val="none" w:sz="0" w:space="0" w:color="auto"/>
          </w:divBdr>
        </w:div>
        <w:div w:id="1285889722">
          <w:marLeft w:val="0"/>
          <w:marRight w:val="0"/>
          <w:marTop w:val="0"/>
          <w:marBottom w:val="0"/>
          <w:divBdr>
            <w:top w:val="none" w:sz="0" w:space="0" w:color="auto"/>
            <w:left w:val="none" w:sz="0" w:space="0" w:color="auto"/>
            <w:bottom w:val="none" w:sz="0" w:space="0" w:color="auto"/>
            <w:right w:val="none" w:sz="0" w:space="0" w:color="auto"/>
          </w:divBdr>
        </w:div>
        <w:div w:id="1407874121">
          <w:marLeft w:val="0"/>
          <w:marRight w:val="0"/>
          <w:marTop w:val="0"/>
          <w:marBottom w:val="0"/>
          <w:divBdr>
            <w:top w:val="none" w:sz="0" w:space="0" w:color="auto"/>
            <w:left w:val="none" w:sz="0" w:space="0" w:color="auto"/>
            <w:bottom w:val="none" w:sz="0" w:space="0" w:color="auto"/>
            <w:right w:val="none" w:sz="0" w:space="0" w:color="auto"/>
          </w:divBdr>
        </w:div>
        <w:div w:id="1409302589">
          <w:marLeft w:val="0"/>
          <w:marRight w:val="0"/>
          <w:marTop w:val="0"/>
          <w:marBottom w:val="0"/>
          <w:divBdr>
            <w:top w:val="none" w:sz="0" w:space="0" w:color="auto"/>
            <w:left w:val="none" w:sz="0" w:space="0" w:color="auto"/>
            <w:bottom w:val="none" w:sz="0" w:space="0" w:color="auto"/>
            <w:right w:val="none" w:sz="0" w:space="0" w:color="auto"/>
          </w:divBdr>
        </w:div>
        <w:div w:id="1718626927">
          <w:marLeft w:val="0"/>
          <w:marRight w:val="0"/>
          <w:marTop w:val="0"/>
          <w:marBottom w:val="0"/>
          <w:divBdr>
            <w:top w:val="none" w:sz="0" w:space="0" w:color="auto"/>
            <w:left w:val="none" w:sz="0" w:space="0" w:color="auto"/>
            <w:bottom w:val="none" w:sz="0" w:space="0" w:color="auto"/>
            <w:right w:val="none" w:sz="0" w:space="0" w:color="auto"/>
          </w:divBdr>
        </w:div>
        <w:div w:id="1759476310">
          <w:marLeft w:val="0"/>
          <w:marRight w:val="0"/>
          <w:marTop w:val="0"/>
          <w:marBottom w:val="0"/>
          <w:divBdr>
            <w:top w:val="none" w:sz="0" w:space="0" w:color="auto"/>
            <w:left w:val="none" w:sz="0" w:space="0" w:color="auto"/>
            <w:bottom w:val="none" w:sz="0" w:space="0" w:color="auto"/>
            <w:right w:val="none" w:sz="0" w:space="0" w:color="auto"/>
          </w:divBdr>
        </w:div>
        <w:div w:id="1798991050">
          <w:marLeft w:val="0"/>
          <w:marRight w:val="0"/>
          <w:marTop w:val="0"/>
          <w:marBottom w:val="0"/>
          <w:divBdr>
            <w:top w:val="none" w:sz="0" w:space="0" w:color="auto"/>
            <w:left w:val="none" w:sz="0" w:space="0" w:color="auto"/>
            <w:bottom w:val="none" w:sz="0" w:space="0" w:color="auto"/>
            <w:right w:val="none" w:sz="0" w:space="0" w:color="auto"/>
          </w:divBdr>
        </w:div>
        <w:div w:id="1844007620">
          <w:marLeft w:val="0"/>
          <w:marRight w:val="0"/>
          <w:marTop w:val="0"/>
          <w:marBottom w:val="0"/>
          <w:divBdr>
            <w:top w:val="none" w:sz="0" w:space="0" w:color="auto"/>
            <w:left w:val="none" w:sz="0" w:space="0" w:color="auto"/>
            <w:bottom w:val="none" w:sz="0" w:space="0" w:color="auto"/>
            <w:right w:val="none" w:sz="0" w:space="0" w:color="auto"/>
          </w:divBdr>
        </w:div>
        <w:div w:id="1862821299">
          <w:marLeft w:val="0"/>
          <w:marRight w:val="0"/>
          <w:marTop w:val="0"/>
          <w:marBottom w:val="0"/>
          <w:divBdr>
            <w:top w:val="none" w:sz="0" w:space="0" w:color="auto"/>
            <w:left w:val="none" w:sz="0" w:space="0" w:color="auto"/>
            <w:bottom w:val="none" w:sz="0" w:space="0" w:color="auto"/>
            <w:right w:val="none" w:sz="0" w:space="0" w:color="auto"/>
          </w:divBdr>
        </w:div>
        <w:div w:id="1874610792">
          <w:marLeft w:val="0"/>
          <w:marRight w:val="0"/>
          <w:marTop w:val="0"/>
          <w:marBottom w:val="0"/>
          <w:divBdr>
            <w:top w:val="none" w:sz="0" w:space="0" w:color="auto"/>
            <w:left w:val="none" w:sz="0" w:space="0" w:color="auto"/>
            <w:bottom w:val="none" w:sz="0" w:space="0" w:color="auto"/>
            <w:right w:val="none" w:sz="0" w:space="0" w:color="auto"/>
          </w:divBdr>
        </w:div>
        <w:div w:id="1881162194">
          <w:marLeft w:val="0"/>
          <w:marRight w:val="0"/>
          <w:marTop w:val="0"/>
          <w:marBottom w:val="0"/>
          <w:divBdr>
            <w:top w:val="none" w:sz="0" w:space="0" w:color="auto"/>
            <w:left w:val="none" w:sz="0" w:space="0" w:color="auto"/>
            <w:bottom w:val="none" w:sz="0" w:space="0" w:color="auto"/>
            <w:right w:val="none" w:sz="0" w:space="0" w:color="auto"/>
          </w:divBdr>
        </w:div>
        <w:div w:id="2086611170">
          <w:marLeft w:val="0"/>
          <w:marRight w:val="0"/>
          <w:marTop w:val="0"/>
          <w:marBottom w:val="0"/>
          <w:divBdr>
            <w:top w:val="none" w:sz="0" w:space="0" w:color="auto"/>
            <w:left w:val="none" w:sz="0" w:space="0" w:color="auto"/>
            <w:bottom w:val="none" w:sz="0" w:space="0" w:color="auto"/>
            <w:right w:val="none" w:sz="0" w:space="0" w:color="auto"/>
          </w:divBdr>
        </w:div>
      </w:divsChild>
    </w:div>
    <w:div w:id="906182157">
      <w:bodyDiv w:val="1"/>
      <w:marLeft w:val="0"/>
      <w:marRight w:val="0"/>
      <w:marTop w:val="0"/>
      <w:marBottom w:val="0"/>
      <w:divBdr>
        <w:top w:val="none" w:sz="0" w:space="0" w:color="auto"/>
        <w:left w:val="none" w:sz="0" w:space="0" w:color="auto"/>
        <w:bottom w:val="none" w:sz="0" w:space="0" w:color="auto"/>
        <w:right w:val="none" w:sz="0" w:space="0" w:color="auto"/>
      </w:divBdr>
    </w:div>
    <w:div w:id="1013537469">
      <w:bodyDiv w:val="1"/>
      <w:marLeft w:val="0"/>
      <w:marRight w:val="0"/>
      <w:marTop w:val="0"/>
      <w:marBottom w:val="0"/>
      <w:divBdr>
        <w:top w:val="none" w:sz="0" w:space="0" w:color="auto"/>
        <w:left w:val="none" w:sz="0" w:space="0" w:color="auto"/>
        <w:bottom w:val="none" w:sz="0" w:space="0" w:color="auto"/>
        <w:right w:val="none" w:sz="0" w:space="0" w:color="auto"/>
      </w:divBdr>
    </w:div>
    <w:div w:id="1042555494">
      <w:bodyDiv w:val="1"/>
      <w:marLeft w:val="0"/>
      <w:marRight w:val="0"/>
      <w:marTop w:val="0"/>
      <w:marBottom w:val="0"/>
      <w:divBdr>
        <w:top w:val="none" w:sz="0" w:space="0" w:color="auto"/>
        <w:left w:val="none" w:sz="0" w:space="0" w:color="auto"/>
        <w:bottom w:val="none" w:sz="0" w:space="0" w:color="auto"/>
        <w:right w:val="none" w:sz="0" w:space="0" w:color="auto"/>
      </w:divBdr>
    </w:div>
    <w:div w:id="1065760071">
      <w:bodyDiv w:val="1"/>
      <w:marLeft w:val="0"/>
      <w:marRight w:val="0"/>
      <w:marTop w:val="0"/>
      <w:marBottom w:val="0"/>
      <w:divBdr>
        <w:top w:val="none" w:sz="0" w:space="0" w:color="auto"/>
        <w:left w:val="none" w:sz="0" w:space="0" w:color="auto"/>
        <w:bottom w:val="none" w:sz="0" w:space="0" w:color="auto"/>
        <w:right w:val="none" w:sz="0" w:space="0" w:color="auto"/>
      </w:divBdr>
      <w:divsChild>
        <w:div w:id="906578127">
          <w:marLeft w:val="0"/>
          <w:marRight w:val="0"/>
          <w:marTop w:val="0"/>
          <w:marBottom w:val="0"/>
          <w:divBdr>
            <w:top w:val="none" w:sz="0" w:space="0" w:color="auto"/>
            <w:left w:val="none" w:sz="0" w:space="0" w:color="auto"/>
            <w:bottom w:val="none" w:sz="0" w:space="0" w:color="auto"/>
            <w:right w:val="none" w:sz="0" w:space="0" w:color="auto"/>
          </w:divBdr>
        </w:div>
        <w:div w:id="1118597578">
          <w:marLeft w:val="0"/>
          <w:marRight w:val="0"/>
          <w:marTop w:val="0"/>
          <w:marBottom w:val="0"/>
          <w:divBdr>
            <w:top w:val="none" w:sz="0" w:space="0" w:color="auto"/>
            <w:left w:val="none" w:sz="0" w:space="0" w:color="auto"/>
            <w:bottom w:val="none" w:sz="0" w:space="0" w:color="auto"/>
            <w:right w:val="none" w:sz="0" w:space="0" w:color="auto"/>
          </w:divBdr>
        </w:div>
        <w:div w:id="1889301163">
          <w:marLeft w:val="0"/>
          <w:marRight w:val="0"/>
          <w:marTop w:val="0"/>
          <w:marBottom w:val="0"/>
          <w:divBdr>
            <w:top w:val="none" w:sz="0" w:space="0" w:color="auto"/>
            <w:left w:val="none" w:sz="0" w:space="0" w:color="auto"/>
            <w:bottom w:val="none" w:sz="0" w:space="0" w:color="auto"/>
            <w:right w:val="none" w:sz="0" w:space="0" w:color="auto"/>
          </w:divBdr>
        </w:div>
      </w:divsChild>
    </w:div>
    <w:div w:id="1151096606">
      <w:bodyDiv w:val="1"/>
      <w:marLeft w:val="0"/>
      <w:marRight w:val="0"/>
      <w:marTop w:val="0"/>
      <w:marBottom w:val="0"/>
      <w:divBdr>
        <w:top w:val="none" w:sz="0" w:space="0" w:color="auto"/>
        <w:left w:val="none" w:sz="0" w:space="0" w:color="auto"/>
        <w:bottom w:val="none" w:sz="0" w:space="0" w:color="auto"/>
        <w:right w:val="none" w:sz="0" w:space="0" w:color="auto"/>
      </w:divBdr>
    </w:div>
    <w:div w:id="1176337704">
      <w:bodyDiv w:val="1"/>
      <w:marLeft w:val="0"/>
      <w:marRight w:val="0"/>
      <w:marTop w:val="0"/>
      <w:marBottom w:val="0"/>
      <w:divBdr>
        <w:top w:val="none" w:sz="0" w:space="0" w:color="auto"/>
        <w:left w:val="none" w:sz="0" w:space="0" w:color="auto"/>
        <w:bottom w:val="none" w:sz="0" w:space="0" w:color="auto"/>
        <w:right w:val="none" w:sz="0" w:space="0" w:color="auto"/>
      </w:divBdr>
      <w:divsChild>
        <w:div w:id="787702275">
          <w:marLeft w:val="0"/>
          <w:marRight w:val="0"/>
          <w:marTop w:val="0"/>
          <w:marBottom w:val="0"/>
          <w:divBdr>
            <w:top w:val="none" w:sz="0" w:space="0" w:color="auto"/>
            <w:left w:val="none" w:sz="0" w:space="0" w:color="auto"/>
            <w:bottom w:val="none" w:sz="0" w:space="0" w:color="auto"/>
            <w:right w:val="none" w:sz="0" w:space="0" w:color="auto"/>
          </w:divBdr>
        </w:div>
        <w:div w:id="1045301595">
          <w:marLeft w:val="0"/>
          <w:marRight w:val="0"/>
          <w:marTop w:val="0"/>
          <w:marBottom w:val="0"/>
          <w:divBdr>
            <w:top w:val="none" w:sz="0" w:space="0" w:color="auto"/>
            <w:left w:val="none" w:sz="0" w:space="0" w:color="auto"/>
            <w:bottom w:val="none" w:sz="0" w:space="0" w:color="auto"/>
            <w:right w:val="none" w:sz="0" w:space="0" w:color="auto"/>
          </w:divBdr>
        </w:div>
        <w:div w:id="1747452853">
          <w:marLeft w:val="0"/>
          <w:marRight w:val="0"/>
          <w:marTop w:val="0"/>
          <w:marBottom w:val="0"/>
          <w:divBdr>
            <w:top w:val="none" w:sz="0" w:space="0" w:color="auto"/>
            <w:left w:val="none" w:sz="0" w:space="0" w:color="auto"/>
            <w:bottom w:val="none" w:sz="0" w:space="0" w:color="auto"/>
            <w:right w:val="none" w:sz="0" w:space="0" w:color="auto"/>
          </w:divBdr>
        </w:div>
      </w:divsChild>
    </w:div>
    <w:div w:id="1203178069">
      <w:bodyDiv w:val="1"/>
      <w:marLeft w:val="0"/>
      <w:marRight w:val="0"/>
      <w:marTop w:val="0"/>
      <w:marBottom w:val="0"/>
      <w:divBdr>
        <w:top w:val="none" w:sz="0" w:space="0" w:color="auto"/>
        <w:left w:val="none" w:sz="0" w:space="0" w:color="auto"/>
        <w:bottom w:val="none" w:sz="0" w:space="0" w:color="auto"/>
        <w:right w:val="none" w:sz="0" w:space="0" w:color="auto"/>
      </w:divBdr>
      <w:divsChild>
        <w:div w:id="5064159">
          <w:marLeft w:val="0"/>
          <w:marRight w:val="0"/>
          <w:marTop w:val="0"/>
          <w:marBottom w:val="0"/>
          <w:divBdr>
            <w:top w:val="none" w:sz="0" w:space="0" w:color="auto"/>
            <w:left w:val="none" w:sz="0" w:space="0" w:color="auto"/>
            <w:bottom w:val="none" w:sz="0" w:space="0" w:color="auto"/>
            <w:right w:val="none" w:sz="0" w:space="0" w:color="auto"/>
          </w:divBdr>
        </w:div>
        <w:div w:id="389613787">
          <w:marLeft w:val="0"/>
          <w:marRight w:val="0"/>
          <w:marTop w:val="0"/>
          <w:marBottom w:val="0"/>
          <w:divBdr>
            <w:top w:val="none" w:sz="0" w:space="0" w:color="auto"/>
            <w:left w:val="none" w:sz="0" w:space="0" w:color="auto"/>
            <w:bottom w:val="none" w:sz="0" w:space="0" w:color="auto"/>
            <w:right w:val="none" w:sz="0" w:space="0" w:color="auto"/>
          </w:divBdr>
        </w:div>
      </w:divsChild>
    </w:div>
    <w:div w:id="1482693909">
      <w:bodyDiv w:val="1"/>
      <w:marLeft w:val="0"/>
      <w:marRight w:val="0"/>
      <w:marTop w:val="0"/>
      <w:marBottom w:val="0"/>
      <w:divBdr>
        <w:top w:val="none" w:sz="0" w:space="0" w:color="auto"/>
        <w:left w:val="none" w:sz="0" w:space="0" w:color="auto"/>
        <w:bottom w:val="none" w:sz="0" w:space="0" w:color="auto"/>
        <w:right w:val="none" w:sz="0" w:space="0" w:color="auto"/>
      </w:divBdr>
    </w:div>
    <w:div w:id="1569074514">
      <w:bodyDiv w:val="1"/>
      <w:marLeft w:val="0"/>
      <w:marRight w:val="0"/>
      <w:marTop w:val="0"/>
      <w:marBottom w:val="0"/>
      <w:divBdr>
        <w:top w:val="none" w:sz="0" w:space="0" w:color="auto"/>
        <w:left w:val="none" w:sz="0" w:space="0" w:color="auto"/>
        <w:bottom w:val="none" w:sz="0" w:space="0" w:color="auto"/>
        <w:right w:val="none" w:sz="0" w:space="0" w:color="auto"/>
      </w:divBdr>
    </w:div>
    <w:div w:id="1593469742">
      <w:bodyDiv w:val="1"/>
      <w:marLeft w:val="0"/>
      <w:marRight w:val="0"/>
      <w:marTop w:val="0"/>
      <w:marBottom w:val="0"/>
      <w:divBdr>
        <w:top w:val="none" w:sz="0" w:space="0" w:color="auto"/>
        <w:left w:val="none" w:sz="0" w:space="0" w:color="auto"/>
        <w:bottom w:val="none" w:sz="0" w:space="0" w:color="auto"/>
        <w:right w:val="none" w:sz="0" w:space="0" w:color="auto"/>
      </w:divBdr>
    </w:div>
    <w:div w:id="1704937952">
      <w:bodyDiv w:val="1"/>
      <w:marLeft w:val="0"/>
      <w:marRight w:val="0"/>
      <w:marTop w:val="0"/>
      <w:marBottom w:val="0"/>
      <w:divBdr>
        <w:top w:val="none" w:sz="0" w:space="0" w:color="auto"/>
        <w:left w:val="none" w:sz="0" w:space="0" w:color="auto"/>
        <w:bottom w:val="none" w:sz="0" w:space="0" w:color="auto"/>
        <w:right w:val="none" w:sz="0" w:space="0" w:color="auto"/>
      </w:divBdr>
      <w:divsChild>
        <w:div w:id="1402562480">
          <w:marLeft w:val="547"/>
          <w:marRight w:val="0"/>
          <w:marTop w:val="0"/>
          <w:marBottom w:val="120"/>
          <w:divBdr>
            <w:top w:val="none" w:sz="0" w:space="0" w:color="auto"/>
            <w:left w:val="none" w:sz="0" w:space="0" w:color="auto"/>
            <w:bottom w:val="none" w:sz="0" w:space="0" w:color="auto"/>
            <w:right w:val="none" w:sz="0" w:space="0" w:color="auto"/>
          </w:divBdr>
        </w:div>
      </w:divsChild>
    </w:div>
    <w:div w:id="1801150843">
      <w:bodyDiv w:val="1"/>
      <w:marLeft w:val="0"/>
      <w:marRight w:val="0"/>
      <w:marTop w:val="0"/>
      <w:marBottom w:val="0"/>
      <w:divBdr>
        <w:top w:val="none" w:sz="0" w:space="0" w:color="auto"/>
        <w:left w:val="none" w:sz="0" w:space="0" w:color="auto"/>
        <w:bottom w:val="none" w:sz="0" w:space="0" w:color="auto"/>
        <w:right w:val="none" w:sz="0" w:space="0" w:color="auto"/>
      </w:divBdr>
      <w:divsChild>
        <w:div w:id="419914622">
          <w:marLeft w:val="547"/>
          <w:marRight w:val="0"/>
          <w:marTop w:val="0"/>
          <w:marBottom w:val="120"/>
          <w:divBdr>
            <w:top w:val="none" w:sz="0" w:space="0" w:color="auto"/>
            <w:left w:val="none" w:sz="0" w:space="0" w:color="auto"/>
            <w:bottom w:val="none" w:sz="0" w:space="0" w:color="auto"/>
            <w:right w:val="none" w:sz="0" w:space="0" w:color="auto"/>
          </w:divBdr>
        </w:div>
      </w:divsChild>
    </w:div>
    <w:div w:id="1890998083">
      <w:bodyDiv w:val="1"/>
      <w:marLeft w:val="0"/>
      <w:marRight w:val="0"/>
      <w:marTop w:val="0"/>
      <w:marBottom w:val="0"/>
      <w:divBdr>
        <w:top w:val="none" w:sz="0" w:space="0" w:color="auto"/>
        <w:left w:val="none" w:sz="0" w:space="0" w:color="auto"/>
        <w:bottom w:val="none" w:sz="0" w:space="0" w:color="auto"/>
        <w:right w:val="none" w:sz="0" w:space="0" w:color="auto"/>
      </w:divBdr>
    </w:div>
    <w:div w:id="2017346329">
      <w:bodyDiv w:val="1"/>
      <w:marLeft w:val="0"/>
      <w:marRight w:val="0"/>
      <w:marTop w:val="0"/>
      <w:marBottom w:val="0"/>
      <w:divBdr>
        <w:top w:val="none" w:sz="0" w:space="0" w:color="auto"/>
        <w:left w:val="none" w:sz="0" w:space="0" w:color="auto"/>
        <w:bottom w:val="none" w:sz="0" w:space="0" w:color="auto"/>
        <w:right w:val="none" w:sz="0" w:space="0" w:color="auto"/>
      </w:divBdr>
      <w:divsChild>
        <w:div w:id="669525037">
          <w:marLeft w:val="0"/>
          <w:marRight w:val="0"/>
          <w:marTop w:val="0"/>
          <w:marBottom w:val="0"/>
          <w:divBdr>
            <w:top w:val="none" w:sz="0" w:space="0" w:color="auto"/>
            <w:left w:val="none" w:sz="0" w:space="0" w:color="auto"/>
            <w:bottom w:val="none" w:sz="0" w:space="0" w:color="auto"/>
            <w:right w:val="none" w:sz="0" w:space="0" w:color="auto"/>
          </w:divBdr>
          <w:divsChild>
            <w:div w:id="11731415">
              <w:marLeft w:val="0"/>
              <w:marRight w:val="0"/>
              <w:marTop w:val="0"/>
              <w:marBottom w:val="0"/>
              <w:divBdr>
                <w:top w:val="none" w:sz="0" w:space="0" w:color="auto"/>
                <w:left w:val="none" w:sz="0" w:space="0" w:color="auto"/>
                <w:bottom w:val="none" w:sz="0" w:space="0" w:color="auto"/>
                <w:right w:val="none" w:sz="0" w:space="0" w:color="auto"/>
              </w:divBdr>
            </w:div>
            <w:div w:id="27534767">
              <w:marLeft w:val="0"/>
              <w:marRight w:val="0"/>
              <w:marTop w:val="0"/>
              <w:marBottom w:val="0"/>
              <w:divBdr>
                <w:top w:val="none" w:sz="0" w:space="0" w:color="auto"/>
                <w:left w:val="none" w:sz="0" w:space="0" w:color="auto"/>
                <w:bottom w:val="none" w:sz="0" w:space="0" w:color="auto"/>
                <w:right w:val="none" w:sz="0" w:space="0" w:color="auto"/>
              </w:divBdr>
            </w:div>
            <w:div w:id="514423783">
              <w:marLeft w:val="0"/>
              <w:marRight w:val="0"/>
              <w:marTop w:val="0"/>
              <w:marBottom w:val="0"/>
              <w:divBdr>
                <w:top w:val="none" w:sz="0" w:space="0" w:color="auto"/>
                <w:left w:val="none" w:sz="0" w:space="0" w:color="auto"/>
                <w:bottom w:val="none" w:sz="0" w:space="0" w:color="auto"/>
                <w:right w:val="none" w:sz="0" w:space="0" w:color="auto"/>
              </w:divBdr>
            </w:div>
            <w:div w:id="1500923794">
              <w:marLeft w:val="0"/>
              <w:marRight w:val="0"/>
              <w:marTop w:val="0"/>
              <w:marBottom w:val="0"/>
              <w:divBdr>
                <w:top w:val="none" w:sz="0" w:space="0" w:color="auto"/>
                <w:left w:val="none" w:sz="0" w:space="0" w:color="auto"/>
                <w:bottom w:val="none" w:sz="0" w:space="0" w:color="auto"/>
                <w:right w:val="none" w:sz="0" w:space="0" w:color="auto"/>
              </w:divBdr>
            </w:div>
            <w:div w:id="1518693745">
              <w:marLeft w:val="0"/>
              <w:marRight w:val="0"/>
              <w:marTop w:val="0"/>
              <w:marBottom w:val="0"/>
              <w:divBdr>
                <w:top w:val="none" w:sz="0" w:space="0" w:color="auto"/>
                <w:left w:val="none" w:sz="0" w:space="0" w:color="auto"/>
                <w:bottom w:val="none" w:sz="0" w:space="0" w:color="auto"/>
                <w:right w:val="none" w:sz="0" w:space="0" w:color="auto"/>
              </w:divBdr>
            </w:div>
          </w:divsChild>
        </w:div>
        <w:div w:id="1228032071">
          <w:marLeft w:val="0"/>
          <w:marRight w:val="0"/>
          <w:marTop w:val="0"/>
          <w:marBottom w:val="0"/>
          <w:divBdr>
            <w:top w:val="none" w:sz="0" w:space="0" w:color="auto"/>
            <w:left w:val="none" w:sz="0" w:space="0" w:color="auto"/>
            <w:bottom w:val="none" w:sz="0" w:space="0" w:color="auto"/>
            <w:right w:val="none" w:sz="0" w:space="0" w:color="auto"/>
          </w:divBdr>
          <w:divsChild>
            <w:div w:id="231935221">
              <w:marLeft w:val="0"/>
              <w:marRight w:val="0"/>
              <w:marTop w:val="0"/>
              <w:marBottom w:val="0"/>
              <w:divBdr>
                <w:top w:val="none" w:sz="0" w:space="0" w:color="auto"/>
                <w:left w:val="none" w:sz="0" w:space="0" w:color="auto"/>
                <w:bottom w:val="none" w:sz="0" w:space="0" w:color="auto"/>
                <w:right w:val="none" w:sz="0" w:space="0" w:color="auto"/>
              </w:divBdr>
            </w:div>
            <w:div w:id="480198786">
              <w:marLeft w:val="0"/>
              <w:marRight w:val="0"/>
              <w:marTop w:val="0"/>
              <w:marBottom w:val="0"/>
              <w:divBdr>
                <w:top w:val="none" w:sz="0" w:space="0" w:color="auto"/>
                <w:left w:val="none" w:sz="0" w:space="0" w:color="auto"/>
                <w:bottom w:val="none" w:sz="0" w:space="0" w:color="auto"/>
                <w:right w:val="none" w:sz="0" w:space="0" w:color="auto"/>
              </w:divBdr>
            </w:div>
            <w:div w:id="1944797424">
              <w:marLeft w:val="0"/>
              <w:marRight w:val="0"/>
              <w:marTop w:val="0"/>
              <w:marBottom w:val="0"/>
              <w:divBdr>
                <w:top w:val="none" w:sz="0" w:space="0" w:color="auto"/>
                <w:left w:val="none" w:sz="0" w:space="0" w:color="auto"/>
                <w:bottom w:val="none" w:sz="0" w:space="0" w:color="auto"/>
                <w:right w:val="none" w:sz="0" w:space="0" w:color="auto"/>
              </w:divBdr>
            </w:div>
          </w:divsChild>
        </w:div>
        <w:div w:id="2090350642">
          <w:marLeft w:val="0"/>
          <w:marRight w:val="0"/>
          <w:marTop w:val="0"/>
          <w:marBottom w:val="0"/>
          <w:divBdr>
            <w:top w:val="none" w:sz="0" w:space="0" w:color="auto"/>
            <w:left w:val="none" w:sz="0" w:space="0" w:color="auto"/>
            <w:bottom w:val="none" w:sz="0" w:space="0" w:color="auto"/>
            <w:right w:val="none" w:sz="0" w:space="0" w:color="auto"/>
          </w:divBdr>
          <w:divsChild>
            <w:div w:id="21328739">
              <w:marLeft w:val="0"/>
              <w:marRight w:val="0"/>
              <w:marTop w:val="0"/>
              <w:marBottom w:val="0"/>
              <w:divBdr>
                <w:top w:val="none" w:sz="0" w:space="0" w:color="auto"/>
                <w:left w:val="none" w:sz="0" w:space="0" w:color="auto"/>
                <w:bottom w:val="none" w:sz="0" w:space="0" w:color="auto"/>
                <w:right w:val="none" w:sz="0" w:space="0" w:color="auto"/>
              </w:divBdr>
            </w:div>
            <w:div w:id="1188644264">
              <w:marLeft w:val="0"/>
              <w:marRight w:val="0"/>
              <w:marTop w:val="0"/>
              <w:marBottom w:val="0"/>
              <w:divBdr>
                <w:top w:val="none" w:sz="0" w:space="0" w:color="auto"/>
                <w:left w:val="none" w:sz="0" w:space="0" w:color="auto"/>
                <w:bottom w:val="none" w:sz="0" w:space="0" w:color="auto"/>
                <w:right w:val="none" w:sz="0" w:space="0" w:color="auto"/>
              </w:divBdr>
            </w:div>
            <w:div w:id="1461604186">
              <w:marLeft w:val="0"/>
              <w:marRight w:val="0"/>
              <w:marTop w:val="0"/>
              <w:marBottom w:val="0"/>
              <w:divBdr>
                <w:top w:val="none" w:sz="0" w:space="0" w:color="auto"/>
                <w:left w:val="none" w:sz="0" w:space="0" w:color="auto"/>
                <w:bottom w:val="none" w:sz="0" w:space="0" w:color="auto"/>
                <w:right w:val="none" w:sz="0" w:space="0" w:color="auto"/>
              </w:divBdr>
            </w:div>
            <w:div w:id="149599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456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18/08/relationships/commentsExtensible" Target="commentsExtensible.xml"/><Relationship Id="rId18" Type="http://schemas.openxmlformats.org/officeDocument/2006/relationships/hyperlink" Target="https://forms.office.com/Pages/ResponsePage.aspx?id=GBNTNBFw1E-H8KQ4FsSb0LyKMycCRE1EqfhaV3yRRiVUQTJaSjJHMVY2TzIxR1NCVEFBMFAySTI5TyQlQCN0PWcu" TargetMode="External"/><Relationship Id="rId26" Type="http://schemas.openxmlformats.org/officeDocument/2006/relationships/hyperlink" Target="https://context.reverso.net/translation/" TargetMode="External"/><Relationship Id="rId39" Type="http://schemas.openxmlformats.org/officeDocument/2006/relationships/hyperlink" Target="http://www.glendon.yorku.ca/brainboosting" TargetMode="External"/><Relationship Id="rId21" Type="http://schemas.openxmlformats.org/officeDocument/2006/relationships/hyperlink" Target="https://amara.org/" TargetMode="External"/><Relationship Id="rId34" Type="http://schemas.openxmlformats.org/officeDocument/2006/relationships/hyperlink" Target="https://en.wikipedia.org/wiki/Septuagint" TargetMode="External"/><Relationship Id="rId42" Type="http://schemas.openxmlformats.org/officeDocument/2006/relationships/hyperlink" Target="mailto:vanessa.paquette@glendon.yorku.ca"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youtube.com/watch?v=Ukqmyv50ijY" TargetMode="External"/><Relationship Id="rId29" Type="http://schemas.openxmlformats.org/officeDocument/2006/relationships/hyperlink" Target="https://creapills.com/accrochage-verbal-slogan-20170629"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24" Type="http://schemas.openxmlformats.org/officeDocument/2006/relationships/hyperlink" Target="https://translate.google.ca/?hl=fr" TargetMode="External"/><Relationship Id="rId32" Type="http://schemas.openxmlformats.org/officeDocument/2006/relationships/hyperlink" Target="https://doi.org/10.7202/1092189ar" TargetMode="External"/><Relationship Id="rId37" Type="http://schemas.openxmlformats.org/officeDocument/2006/relationships/hyperlink" Target="https://www.taus.net/think-tank/articles/translate-articles/choose-your-own-translation-future" TargetMode="External"/><Relationship Id="rId40" Type="http://schemas.openxmlformats.org/officeDocument/2006/relationships/hyperlink" Target="mailto:destination@glendon.yorku.ca" TargetMode="External"/><Relationship Id="rId45" Type="http://schemas.microsoft.com/office/2011/relationships/people" Target="people.xml"/><Relationship Id="rId5" Type="http://schemas.openxmlformats.org/officeDocument/2006/relationships/styles" Target="styles.xml"/><Relationship Id="rId15" Type="http://schemas.openxmlformats.org/officeDocument/2006/relationships/hyperlink" Target="https://padlet.com/GLConEd/1whts1vsq62oblsv" TargetMode="External"/><Relationship Id="rId23" Type="http://schemas.openxmlformats.org/officeDocument/2006/relationships/hyperlink" Target="https://www.linguee.com/" TargetMode="External"/><Relationship Id="rId28" Type="http://schemas.openxmlformats.org/officeDocument/2006/relationships/hyperlink" Target="https://www.ncbi.nlm.nih.gov/pmc/articles/PMC6820257/" TargetMode="External"/><Relationship Id="rId36" Type="http://schemas.openxmlformats.org/officeDocument/2006/relationships/hyperlink" Target="https://www.ulatus.com/translation-blog/the-evolution-of-translation/" TargetMode="External"/><Relationship Id="rId10" Type="http://schemas.openxmlformats.org/officeDocument/2006/relationships/comments" Target="comments.xml"/><Relationship Id="rId19" Type="http://schemas.openxmlformats.org/officeDocument/2006/relationships/hyperlink" Target="https://forms.office.com/Pages/ResponsePage.aspx?id=GBNTNBFw1E-H8KQ4FsSb0LyKMycCRE1EqfhaV3yRRiVUOEpQQTAyMDBSNlNHQUdNS1NFVDdVVjFCViQlQCN0PWcu" TargetMode="External"/><Relationship Id="rId31" Type="http://schemas.openxmlformats.org/officeDocument/2006/relationships/hyperlink" Target="https://nilservices.com/high-demand-translators-interpreters/" TargetMode="External"/><Relationship Id="rId44"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adlet.com/GLConEd/1whts1vsq62oblsv" TargetMode="External"/><Relationship Id="rId22" Type="http://schemas.openxmlformats.org/officeDocument/2006/relationships/hyperlink" Target="https://www.deepl.com/fr/translator" TargetMode="External"/><Relationship Id="rId27" Type="http://schemas.openxmlformats.org/officeDocument/2006/relationships/hyperlink" Target="https://www.wordreference.com/" TargetMode="External"/><Relationship Id="rId30" Type="http://schemas.openxmlformats.org/officeDocument/2006/relationships/hyperlink" Target="https://lingualconsultancy.com/blog/language-evolution-how-it-affected-translation" TargetMode="External"/><Relationship Id="rId35" Type="http://schemas.openxmlformats.org/officeDocument/2006/relationships/hyperlink" Target="https://www.youtube.com/watch?v=Bt6yRZpqFew" TargetMode="External"/><Relationship Id="rId43" Type="http://schemas.openxmlformats.org/officeDocument/2006/relationships/footer" Target="footer1.xml"/><Relationship Id="rId8" Type="http://schemas.openxmlformats.org/officeDocument/2006/relationships/footnotes" Target="footnotes.xml"/><Relationship Id="rId51" Type="http://schemas.microsoft.com/office/2020/10/relationships/intelligence" Target="intelligence2.xml"/><Relationship Id="rId3" Type="http://schemas.openxmlformats.org/officeDocument/2006/relationships/customXml" Target="../customXml/item3.xml"/><Relationship Id="rId12" Type="http://schemas.microsoft.com/office/2016/09/relationships/commentsIds" Target="commentsIds.xml"/><Relationship Id="rId17" Type="http://schemas.openxmlformats.org/officeDocument/2006/relationships/hyperlink" Target="https://forms.office.com/Pages/ResponsePage.aspx?id=GBNTNBFw1E-H8KQ4FsSb0LyKMycCRE1EqfhaV3yRRiVURFpUOTJKNFdFMjBERkUzWEtZWE1QNFREWSQlQCN0PWcu" TargetMode="External"/><Relationship Id="rId25" Type="http://schemas.openxmlformats.org/officeDocument/2006/relationships/hyperlink" Target="https://otter.ai/" TargetMode="External"/><Relationship Id="rId33" Type="http://schemas.openxmlformats.org/officeDocument/2006/relationships/hyperlink" Target="https://doi.org/10.1515/les-2019-0013" TargetMode="External"/><Relationship Id="rId38" Type="http://schemas.openxmlformats.org/officeDocument/2006/relationships/hyperlink" Target="https://en.wikipedia.org/wiki/Rosetta_Stone" TargetMode="External"/><Relationship Id="rId46" Type="http://schemas.openxmlformats.org/officeDocument/2006/relationships/theme" Target="theme/theme1.xml"/><Relationship Id="rId20" Type="http://schemas.openxmlformats.org/officeDocument/2006/relationships/hyperlink" Target="https://forms.office.com/Pages/ResponsePage.aspx?id=GBNTNBFw1E-H8KQ4FsSb0LyKMycCRE1EqfhaV3yRRiVUNkNYSkZPTE1ZSVdNNk1DN0RCRkJTRFBKQyQlQCN0PWcu" TargetMode="External"/><Relationship Id="rId41" Type="http://schemas.openxmlformats.org/officeDocument/2006/relationships/hyperlink" Target="mailto:katie.ablett@glendon.yorku.c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b868721-7ad1-47b7-bba7-108dae03098e" xsi:nil="true"/>
    <lcf76f155ced4ddcb4097134ff3c332f xmlns="c075e844-c6ea-4c5d-9447-7eac30e22959">
      <Terms xmlns="http://schemas.microsoft.com/office/infopath/2007/PartnerControls"/>
    </lcf76f155ced4ddcb4097134ff3c332f>
    <SharedWithUsers xmlns="8b868721-7ad1-47b7-bba7-108dae03098e">
      <UserInfo>
        <DisplayName>Sabine Lauffer</DisplayName>
        <AccountId>1151</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E45D5FD32B774BA3DF66EC1F99201B" ma:contentTypeVersion="22" ma:contentTypeDescription="Create a new document." ma:contentTypeScope="" ma:versionID="3aa8ec355c1d5c52b1fc807268c9004b">
  <xsd:schema xmlns:xsd="http://www.w3.org/2001/XMLSchema" xmlns:xs="http://www.w3.org/2001/XMLSchema" xmlns:p="http://schemas.microsoft.com/office/2006/metadata/properties" xmlns:ns2="c075e844-c6ea-4c5d-9447-7eac30e22959" xmlns:ns3="8b868721-7ad1-47b7-bba7-108dae03098e" targetNamespace="http://schemas.microsoft.com/office/2006/metadata/properties" ma:root="true" ma:fieldsID="c5073c88365f1b99080a37b526b8b79b" ns2:_="" ns3:_="">
    <xsd:import namespace="c075e844-c6ea-4c5d-9447-7eac30e22959"/>
    <xsd:import namespace="8b868721-7ad1-47b7-bba7-108dae03098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LengthInSeconds" minOccurs="0"/>
                <xsd:element ref="ns2:MediaServiceLocation"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5e844-c6ea-4c5d-9447-7eac30e229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868721-7ad1-47b7-bba7-108dae03098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9e43e39-e02f-4e9d-a2a7-0b04d0d4822d}" ma:internalName="TaxCatchAll" ma:showField="CatchAllData" ma:web="8b868721-7ad1-47b7-bba7-108dae0309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3F7379-39A7-414C-966D-ED65C5C80F2B}">
  <ds:schemaRefs>
    <ds:schemaRef ds:uri="http://schemas.microsoft.com/office/2006/metadata/properties"/>
    <ds:schemaRef ds:uri="http://schemas.microsoft.com/office/infopath/2007/PartnerControls"/>
    <ds:schemaRef ds:uri="8b868721-7ad1-47b7-bba7-108dae03098e"/>
    <ds:schemaRef ds:uri="c075e844-c6ea-4c5d-9447-7eac30e22959"/>
  </ds:schemaRefs>
</ds:datastoreItem>
</file>

<file path=customXml/itemProps2.xml><?xml version="1.0" encoding="utf-8"?>
<ds:datastoreItem xmlns:ds="http://schemas.openxmlformats.org/officeDocument/2006/customXml" ds:itemID="{EA3F16A2-4984-44BC-9D6A-40289973E8F6}">
  <ds:schemaRefs>
    <ds:schemaRef ds:uri="http://schemas.microsoft.com/sharepoint/v3/contenttype/forms"/>
  </ds:schemaRefs>
</ds:datastoreItem>
</file>

<file path=customXml/itemProps3.xml><?xml version="1.0" encoding="utf-8"?>
<ds:datastoreItem xmlns:ds="http://schemas.openxmlformats.org/officeDocument/2006/customXml" ds:itemID="{FB7842FC-AACD-4850-AC71-5937BCDE7A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75e844-c6ea-4c5d-9447-7eac30e22959"/>
    <ds:schemaRef ds:uri="8b868721-7ad1-47b7-bba7-108dae030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4513</Words>
  <Characters>25726</Characters>
  <Application>Microsoft Office Word</Application>
  <DocSecurity>0</DocSecurity>
  <Lines>214</Lines>
  <Paragraphs>60</Paragraphs>
  <ScaleCrop>false</ScaleCrop>
  <Company/>
  <LinksUpToDate>false</LinksUpToDate>
  <CharactersWithSpaces>30179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CONTINUING EDUCATION</dc:title>
  <dc:subject>Add Workshop Title Here</dc:subject>
  <dc:creator>Alain Saleh</dc:creator>
  <cp:keywords/>
  <dc:description/>
  <cp:lastModifiedBy>Soula Gountouvas</cp:lastModifiedBy>
  <cp:revision>18</cp:revision>
  <dcterms:created xsi:type="dcterms:W3CDTF">2023-01-20T04:58:00Z</dcterms:created>
  <dcterms:modified xsi:type="dcterms:W3CDTF">2023-06-28T19:18:00Z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0x010100D4E45D5FD32B774BA3DF66EC1F99201B</vt:lpwstr>
  </property>
  <property fmtid="{D5CDD505-2E9C-101B-9397-08002B2CF9AE}" pid="3" name="MediaServiceImageTags">
    <vt:lpwstr/>
  </property>
</Properties>
</file>