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F94" w:rsidRPr="00325BB3" w:rsidRDefault="007B22AC" w:rsidP="00C11079">
      <w:pPr>
        <w:spacing w:line="480" w:lineRule="auto"/>
        <w:textAlignment w:val="baseline"/>
        <w:rPr>
          <w:rFonts w:ascii="Times New Roman" w:hAnsi="Times New Roman"/>
          <w:color w:val="000000"/>
          <w:sz w:val="24"/>
        </w:rPr>
      </w:pPr>
      <w:bookmarkStart w:id="0" w:name="_GoBack"/>
      <w:bookmarkEnd w:id="0"/>
      <w:r w:rsidRPr="00325BB3">
        <w:rPr>
          <w:rFonts w:ascii="Times New Roman" w:hAnsi="Times New Roman"/>
          <w:color w:val="000000"/>
          <w:sz w:val="24"/>
        </w:rPr>
        <w:t xml:space="preserve">Cardiovascular diseases (CVDs) are the leading cause of mortality worldwide, with </w:t>
      </w:r>
      <w:r w:rsidRPr="00325BB3">
        <w:rPr>
          <w:rFonts w:ascii="Times New Roman" w:hAnsi="Times New Roman"/>
          <w:color w:val="000000"/>
          <w:sz w:val="24"/>
          <w:shd w:val="clear" w:color="auto" w:fill="FFFFFF"/>
          <w:lang w:val="en-CA" w:eastAsia="en-CA"/>
        </w:rPr>
        <w:t>over 80% of CVD deaths occurring in low- and middle-income countries</w:t>
      </w:r>
      <w:r w:rsidR="00C11079" w:rsidRPr="00325BB3">
        <w:rPr>
          <w:rFonts w:ascii="Times New Roman" w:hAnsi="Times New Roman"/>
          <w:color w:val="000000"/>
          <w:sz w:val="24"/>
          <w:shd w:val="clear" w:color="auto" w:fill="FFFFFF"/>
          <w:lang w:val="en-CA" w:eastAsia="en-CA"/>
        </w:rPr>
        <w:t>.</w:t>
      </w:r>
      <w:r w:rsidRPr="00325BB3">
        <w:rPr>
          <w:rFonts w:ascii="Times New Roman" w:hAnsi="Times New Roman"/>
          <w:color w:val="000000"/>
          <w:sz w:val="24"/>
          <w:shd w:val="clear" w:color="auto" w:fill="FFFFFF"/>
          <w:vertAlign w:val="superscript"/>
          <w:lang w:val="en-CA" w:eastAsia="en-CA"/>
        </w:rPr>
        <w:t>1</w:t>
      </w:r>
      <w:r w:rsidRPr="00325BB3">
        <w:rPr>
          <w:rFonts w:ascii="Times New Roman" w:hAnsi="Times New Roman"/>
          <w:color w:val="000000"/>
          <w:sz w:val="24"/>
          <w:shd w:val="clear" w:color="auto" w:fill="FFFFFF"/>
          <w:lang w:val="en-CA" w:eastAsia="en-CA"/>
        </w:rPr>
        <w:t xml:space="preserve"> </w:t>
      </w:r>
      <w:r w:rsidR="00181F94" w:rsidRPr="00325BB3">
        <w:rPr>
          <w:rFonts w:ascii="Times New Roman" w:hAnsi="Times New Roman"/>
          <w:color w:val="000000"/>
          <w:sz w:val="24"/>
          <w:shd w:val="clear" w:color="auto" w:fill="FFFFFF"/>
          <w:lang w:val="en-CA" w:eastAsia="en-CA"/>
        </w:rPr>
        <w:t>In the middle-income country of Brazil for instance</w:t>
      </w:r>
      <w:r w:rsidR="00C11079" w:rsidRPr="00325BB3">
        <w:rPr>
          <w:rFonts w:ascii="Times New Roman" w:hAnsi="Times New Roman"/>
          <w:color w:val="000000"/>
          <w:sz w:val="24"/>
          <w:shd w:val="clear" w:color="auto" w:fill="FFFFFF"/>
          <w:lang w:val="en-CA" w:eastAsia="en-CA"/>
        </w:rPr>
        <w:t xml:space="preserve"> (</w:t>
      </w:r>
      <w:proofErr w:type="spellStart"/>
      <w:r w:rsidR="00C11079" w:rsidRPr="00325BB3">
        <w:rPr>
          <w:rFonts w:ascii="Times New Roman" w:hAnsi="Times New Roman"/>
          <w:color w:val="000000"/>
          <w:sz w:val="24"/>
          <w:shd w:val="clear" w:color="auto" w:fill="FFFFFF"/>
          <w:lang w:val="en-CA" w:eastAsia="en-CA"/>
        </w:rPr>
        <w:t>ie</w:t>
      </w:r>
      <w:proofErr w:type="spellEnd"/>
      <w:r w:rsidR="00C11079" w:rsidRPr="00325BB3">
        <w:rPr>
          <w:rFonts w:ascii="Times New Roman" w:hAnsi="Times New Roman"/>
          <w:color w:val="000000"/>
          <w:sz w:val="24"/>
          <w:shd w:val="clear" w:color="auto" w:fill="FFFFFF"/>
          <w:lang w:val="en-CA" w:eastAsia="en-CA"/>
        </w:rPr>
        <w:t>, gross national per capita income between US$996 and US$12,195)</w:t>
      </w:r>
      <w:r w:rsidR="00181F94" w:rsidRPr="00325BB3">
        <w:rPr>
          <w:rFonts w:ascii="Times New Roman" w:hAnsi="Times New Roman"/>
          <w:color w:val="000000"/>
          <w:sz w:val="24"/>
          <w:shd w:val="clear" w:color="auto" w:fill="FFFFFF"/>
          <w:lang w:val="en-CA" w:eastAsia="en-CA"/>
        </w:rPr>
        <w:t>, CVDs are responsible for 32% of total mortality</w:t>
      </w:r>
      <w:r w:rsidR="00C11079" w:rsidRPr="00325BB3">
        <w:rPr>
          <w:rFonts w:ascii="Times New Roman" w:hAnsi="Times New Roman"/>
          <w:color w:val="000000"/>
          <w:sz w:val="24"/>
          <w:shd w:val="clear" w:color="auto" w:fill="FFFFFF"/>
          <w:lang w:val="en-CA" w:eastAsia="en-CA"/>
        </w:rPr>
        <w:t>.</w:t>
      </w:r>
      <w:r w:rsidR="00181F94" w:rsidRPr="00325BB3">
        <w:rPr>
          <w:rFonts w:ascii="Times New Roman" w:hAnsi="Times New Roman"/>
          <w:color w:val="000000"/>
          <w:sz w:val="24"/>
          <w:shd w:val="clear" w:color="auto" w:fill="FFFFFF"/>
          <w:vertAlign w:val="superscript"/>
          <w:lang w:val="en-CA" w:eastAsia="en-CA"/>
        </w:rPr>
        <w:t>2</w:t>
      </w:r>
      <w:r w:rsidR="00181F94" w:rsidRPr="00325BB3">
        <w:rPr>
          <w:rFonts w:ascii="Times New Roman" w:hAnsi="Times New Roman"/>
          <w:color w:val="000000"/>
          <w:sz w:val="24"/>
          <w:shd w:val="clear" w:color="auto" w:fill="FFFFFF"/>
          <w:lang w:val="en-CA" w:eastAsia="en-CA"/>
        </w:rPr>
        <w:t xml:space="preserve"> Yet, people with CVDs in </w:t>
      </w:r>
      <w:r w:rsidR="00172407" w:rsidRPr="00325BB3">
        <w:rPr>
          <w:rFonts w:ascii="Times New Roman" w:hAnsi="Times New Roman"/>
          <w:color w:val="000000"/>
          <w:sz w:val="24"/>
          <w:shd w:val="clear" w:color="auto" w:fill="FFFFFF"/>
          <w:lang w:val="en-CA" w:eastAsia="en-CA"/>
        </w:rPr>
        <w:t>such</w:t>
      </w:r>
      <w:r w:rsidR="00181F94" w:rsidRPr="00325BB3">
        <w:rPr>
          <w:rFonts w:ascii="Times New Roman" w:hAnsi="Times New Roman"/>
          <w:color w:val="000000"/>
          <w:sz w:val="24"/>
          <w:shd w:val="clear" w:color="auto" w:fill="FFFFFF"/>
          <w:lang w:val="en-CA" w:eastAsia="en-CA"/>
        </w:rPr>
        <w:t xml:space="preserve"> countries</w:t>
      </w:r>
      <w:r w:rsidR="00172407" w:rsidRPr="00325BB3">
        <w:rPr>
          <w:rFonts w:ascii="Times New Roman" w:hAnsi="Times New Roman"/>
          <w:color w:val="000000"/>
          <w:sz w:val="24"/>
          <w:shd w:val="clear" w:color="auto" w:fill="FFFFFF"/>
          <w:lang w:val="en-CA" w:eastAsia="en-CA"/>
        </w:rPr>
        <w:t xml:space="preserve"> </w:t>
      </w:r>
      <w:r w:rsidR="00181F94" w:rsidRPr="00325BB3">
        <w:rPr>
          <w:rFonts w:ascii="Times New Roman" w:hAnsi="Times New Roman"/>
          <w:color w:val="000000"/>
          <w:sz w:val="24"/>
          <w:shd w:val="clear" w:color="auto" w:fill="FFFFFF"/>
          <w:lang w:val="en-CA" w:eastAsia="en-CA"/>
        </w:rPr>
        <w:t>have less access to proven treatments, including secondary prevention therapies</w:t>
      </w:r>
      <w:r w:rsidR="00C11079" w:rsidRPr="00325BB3">
        <w:rPr>
          <w:rFonts w:ascii="Times New Roman" w:hAnsi="Times New Roman"/>
          <w:color w:val="000000"/>
          <w:sz w:val="24"/>
          <w:shd w:val="clear" w:color="auto" w:fill="FFFFFF"/>
          <w:lang w:val="en-CA" w:eastAsia="en-CA"/>
        </w:rPr>
        <w:t>.</w:t>
      </w:r>
      <w:r w:rsidR="009A77F3">
        <w:rPr>
          <w:rFonts w:ascii="inherit" w:hAnsi="inherit"/>
          <w:color w:val="000000"/>
          <w:sz w:val="24"/>
          <w:shd w:val="clear" w:color="auto" w:fill="FFFFFF"/>
          <w:vertAlign w:val="superscript"/>
          <w:lang w:val="en-CA" w:eastAsia="en-CA"/>
        </w:rPr>
        <w:t>2</w:t>
      </w:r>
    </w:p>
    <w:p w:rsidR="007B22AC" w:rsidRPr="00325BB3" w:rsidRDefault="007B22AC" w:rsidP="007B22AC">
      <w:pPr>
        <w:spacing w:line="480" w:lineRule="auto"/>
        <w:ind w:firstLine="720"/>
        <w:textAlignment w:val="baseline"/>
        <w:rPr>
          <w:rFonts w:ascii="Times New Roman" w:hAnsi="Times New Roman"/>
          <w:color w:val="000000"/>
          <w:sz w:val="24"/>
          <w:shd w:val="clear" w:color="auto" w:fill="FFFFFF"/>
          <w:lang w:val="en-CA" w:eastAsia="en-CA"/>
        </w:rPr>
      </w:pPr>
      <w:r w:rsidRPr="00325BB3">
        <w:rPr>
          <w:rFonts w:ascii="Times New Roman" w:hAnsi="Times New Roman"/>
          <w:color w:val="000000"/>
          <w:sz w:val="24"/>
          <w:lang w:val="en-CA"/>
        </w:rPr>
        <w:t xml:space="preserve">Cardiovascular rehabilitation (CR), which is a comprehensive outpatient program of secondary prevention and lifestyle counselling, has been shown to reduce mortality, improve functional capacity, and decrease </w:t>
      </w:r>
      <w:proofErr w:type="spellStart"/>
      <w:r w:rsidRPr="00325BB3">
        <w:rPr>
          <w:rFonts w:ascii="Times New Roman" w:hAnsi="Times New Roman"/>
          <w:color w:val="000000"/>
          <w:sz w:val="24"/>
          <w:lang w:val="en-CA"/>
        </w:rPr>
        <w:t>rehospitalization</w:t>
      </w:r>
      <w:proofErr w:type="spellEnd"/>
      <w:r w:rsidRPr="00325BB3">
        <w:rPr>
          <w:rFonts w:ascii="Times New Roman" w:hAnsi="Times New Roman"/>
          <w:color w:val="000000"/>
          <w:sz w:val="24"/>
          <w:lang w:val="en-CA"/>
        </w:rPr>
        <w:t xml:space="preserve"> and overall medical costs</w:t>
      </w:r>
      <w:r w:rsidR="00C11079" w:rsidRPr="00325BB3">
        <w:rPr>
          <w:rFonts w:ascii="Times New Roman" w:hAnsi="Times New Roman"/>
          <w:color w:val="000000"/>
          <w:sz w:val="24"/>
          <w:lang w:val="en-CA"/>
        </w:rPr>
        <w:t>.</w:t>
      </w:r>
      <w:r w:rsidR="00CA4C44" w:rsidRPr="00325BB3">
        <w:rPr>
          <w:rFonts w:ascii="Times New Roman" w:hAnsi="Times New Roman"/>
          <w:color w:val="000000"/>
          <w:sz w:val="24"/>
          <w:vertAlign w:val="superscript"/>
          <w:lang w:val="en-CA"/>
        </w:rPr>
        <w:t>3</w:t>
      </w:r>
      <w:r w:rsidRPr="00325BB3">
        <w:rPr>
          <w:rFonts w:ascii="Times New Roman" w:hAnsi="Times New Roman"/>
          <w:color w:val="000000"/>
          <w:sz w:val="24"/>
          <w:lang w:val="en-CA"/>
        </w:rPr>
        <w:t xml:space="preserve"> Preliminary research suggests comparable benefits in </w:t>
      </w:r>
      <w:r w:rsidRPr="00325BB3">
        <w:rPr>
          <w:rFonts w:ascii="Times New Roman" w:hAnsi="Times New Roman"/>
          <w:color w:val="000000"/>
          <w:sz w:val="24"/>
          <w:shd w:val="clear" w:color="auto" w:fill="FFFFFF"/>
          <w:lang w:val="en-CA" w:eastAsia="en-CA"/>
        </w:rPr>
        <w:t>middle-income countries</w:t>
      </w:r>
      <w:r w:rsidR="00C11079" w:rsidRPr="00325BB3">
        <w:rPr>
          <w:rFonts w:ascii="Times New Roman" w:hAnsi="Times New Roman"/>
          <w:color w:val="000000"/>
          <w:sz w:val="24"/>
          <w:shd w:val="clear" w:color="auto" w:fill="FFFFFF"/>
          <w:lang w:val="en-CA" w:eastAsia="en-CA"/>
        </w:rPr>
        <w:t>,</w:t>
      </w:r>
      <w:r w:rsidR="00CA4C44" w:rsidRPr="00325BB3">
        <w:rPr>
          <w:rFonts w:ascii="Times New Roman" w:hAnsi="Times New Roman"/>
          <w:color w:val="000000"/>
          <w:sz w:val="24"/>
          <w:shd w:val="clear" w:color="auto" w:fill="FFFFFF"/>
          <w:vertAlign w:val="superscript"/>
          <w:lang w:val="en-CA" w:eastAsia="en-CA"/>
        </w:rPr>
        <w:t>5</w:t>
      </w:r>
      <w:r w:rsidRPr="00325BB3">
        <w:rPr>
          <w:rFonts w:ascii="Times New Roman" w:hAnsi="Times New Roman"/>
          <w:color w:val="000000"/>
          <w:sz w:val="24"/>
          <w:shd w:val="clear" w:color="auto" w:fill="FFFFFF"/>
          <w:lang w:val="en-CA" w:eastAsia="en-CA"/>
        </w:rPr>
        <w:t xml:space="preserve"> including </w:t>
      </w:r>
      <w:r w:rsidR="00CA4C44" w:rsidRPr="00325BB3">
        <w:rPr>
          <w:rFonts w:ascii="Times New Roman" w:hAnsi="Times New Roman"/>
          <w:color w:val="000000"/>
          <w:sz w:val="24"/>
          <w:shd w:val="clear" w:color="auto" w:fill="FFFFFF"/>
          <w:lang w:val="en-CA" w:eastAsia="en-CA"/>
        </w:rPr>
        <w:t>Brazil</w:t>
      </w:r>
      <w:r w:rsidR="00C11079" w:rsidRPr="00325BB3">
        <w:rPr>
          <w:rFonts w:ascii="Times New Roman" w:hAnsi="Times New Roman"/>
          <w:color w:val="000000"/>
          <w:sz w:val="24"/>
          <w:shd w:val="clear" w:color="auto" w:fill="FFFFFF"/>
          <w:lang w:val="en-CA" w:eastAsia="en-CA"/>
        </w:rPr>
        <w:t>.</w:t>
      </w:r>
      <w:r w:rsidR="009A77F3">
        <w:rPr>
          <w:rFonts w:ascii="Times New Roman" w:hAnsi="Times New Roman"/>
          <w:color w:val="000000"/>
          <w:sz w:val="24"/>
          <w:shd w:val="clear" w:color="auto" w:fill="FFFFFF"/>
          <w:vertAlign w:val="superscript"/>
          <w:lang w:val="en-CA" w:eastAsia="en-CA"/>
        </w:rPr>
        <w:t>4</w:t>
      </w:r>
      <w:r w:rsidR="009A77F3" w:rsidRPr="00325BB3">
        <w:rPr>
          <w:rFonts w:ascii="Times New Roman" w:hAnsi="Times New Roman"/>
          <w:color w:val="000000"/>
          <w:sz w:val="24"/>
          <w:shd w:val="clear" w:color="auto" w:fill="FFFFFF"/>
          <w:lang w:val="en-CA" w:eastAsia="en-CA"/>
        </w:rPr>
        <w:t xml:space="preserve"> </w:t>
      </w:r>
      <w:r w:rsidRPr="00325BB3">
        <w:rPr>
          <w:rFonts w:ascii="Times New Roman" w:hAnsi="Times New Roman"/>
          <w:color w:val="000000"/>
          <w:sz w:val="24"/>
          <w:shd w:val="clear" w:color="auto" w:fill="FFFFFF"/>
          <w:lang w:val="en-CA" w:eastAsia="en-CA"/>
        </w:rPr>
        <w:t xml:space="preserve">Despite these well-established benefits, </w:t>
      </w:r>
      <w:r w:rsidR="00AE6617" w:rsidRPr="00325BB3">
        <w:rPr>
          <w:rFonts w:ascii="Times New Roman" w:hAnsi="Times New Roman"/>
          <w:color w:val="000000"/>
          <w:sz w:val="24"/>
          <w:shd w:val="clear" w:color="auto" w:fill="FFFFFF"/>
          <w:lang w:val="en-CA" w:eastAsia="en-CA"/>
        </w:rPr>
        <w:t xml:space="preserve">CR </w:t>
      </w:r>
      <w:r w:rsidRPr="00325BB3">
        <w:rPr>
          <w:rFonts w:ascii="Times New Roman" w:hAnsi="Times New Roman"/>
          <w:color w:val="000000"/>
          <w:sz w:val="24"/>
          <w:shd w:val="clear" w:color="auto" w:fill="FFFFFF"/>
          <w:lang w:val="en-CA" w:eastAsia="en-CA"/>
        </w:rPr>
        <w:t>programs are greatly underutilized, with rates of enrollment around 20% in high-income countries</w:t>
      </w:r>
      <w:r w:rsidR="004A09A9" w:rsidRPr="00325BB3">
        <w:rPr>
          <w:rFonts w:ascii="Times New Roman" w:hAnsi="Times New Roman"/>
          <w:color w:val="000000"/>
          <w:sz w:val="24"/>
          <w:shd w:val="clear" w:color="auto" w:fill="FFFFFF"/>
          <w:lang w:val="en-CA" w:eastAsia="en-CA"/>
        </w:rPr>
        <w:t>,</w:t>
      </w:r>
      <w:r w:rsidRPr="00325BB3">
        <w:rPr>
          <w:rFonts w:ascii="Times New Roman" w:hAnsi="Times New Roman"/>
          <w:color w:val="000000"/>
          <w:sz w:val="24"/>
          <w:shd w:val="clear" w:color="auto" w:fill="FFFFFF"/>
          <w:lang w:val="en-CA" w:eastAsia="en-CA"/>
        </w:rPr>
        <w:t xml:space="preserve"> </w:t>
      </w:r>
      <w:proofErr w:type="spellStart"/>
      <w:r w:rsidR="003F4762" w:rsidRPr="00325BB3">
        <w:rPr>
          <w:rFonts w:ascii="Times New Roman" w:hAnsi="Times New Roman"/>
          <w:color w:val="000000"/>
          <w:sz w:val="24"/>
          <w:shd w:val="clear" w:color="auto" w:fill="FFFFFF"/>
          <w:lang w:val="en-CA" w:eastAsia="en-CA"/>
        </w:rPr>
        <w:t>ie</w:t>
      </w:r>
      <w:proofErr w:type="spellEnd"/>
      <w:r w:rsidR="004A09A9" w:rsidRPr="00325BB3">
        <w:rPr>
          <w:rFonts w:ascii="Times New Roman" w:hAnsi="Times New Roman"/>
          <w:color w:val="000000"/>
          <w:sz w:val="24"/>
          <w:shd w:val="clear" w:color="auto" w:fill="FFFFFF"/>
          <w:lang w:val="en-CA" w:eastAsia="en-CA"/>
        </w:rPr>
        <w:t>,</w:t>
      </w:r>
      <w:r w:rsidR="003F4762" w:rsidRPr="00325BB3">
        <w:rPr>
          <w:rFonts w:ascii="Times New Roman" w:hAnsi="Times New Roman"/>
          <w:color w:val="000000"/>
          <w:sz w:val="24"/>
          <w:shd w:val="clear" w:color="auto" w:fill="FFFFFF"/>
          <w:lang w:val="en-CA" w:eastAsia="en-CA"/>
        </w:rPr>
        <w:t xml:space="preserve"> countries with a gross national per capita </w:t>
      </w:r>
      <w:r w:rsidR="00181F94" w:rsidRPr="00325BB3">
        <w:rPr>
          <w:rFonts w:ascii="Times New Roman" w:hAnsi="Times New Roman"/>
          <w:color w:val="000000"/>
          <w:sz w:val="24"/>
          <w:shd w:val="clear" w:color="auto" w:fill="FFFFFF"/>
          <w:lang w:val="en-CA" w:eastAsia="en-CA"/>
        </w:rPr>
        <w:t xml:space="preserve">income </w:t>
      </w:r>
      <w:r w:rsidR="003F4762" w:rsidRPr="00325BB3">
        <w:rPr>
          <w:rFonts w:ascii="Times New Roman" w:hAnsi="Times New Roman"/>
          <w:color w:val="000000"/>
          <w:sz w:val="24"/>
          <w:shd w:val="clear" w:color="auto" w:fill="FFFFFF"/>
          <w:lang w:val="en-CA" w:eastAsia="en-CA"/>
        </w:rPr>
        <w:t>above US$12,195</w:t>
      </w:r>
      <w:r w:rsidR="004A09A9" w:rsidRPr="00325BB3">
        <w:rPr>
          <w:rFonts w:ascii="Times New Roman" w:hAnsi="Times New Roman"/>
          <w:color w:val="000000"/>
          <w:sz w:val="24"/>
          <w:shd w:val="clear" w:color="auto" w:fill="FFFFFF"/>
          <w:lang w:val="en-CA" w:eastAsia="en-CA"/>
        </w:rPr>
        <w:t>,</w:t>
      </w:r>
      <w:r w:rsidR="003F4762" w:rsidRPr="00325BB3">
        <w:rPr>
          <w:rFonts w:ascii="Times New Roman" w:hAnsi="Times New Roman"/>
          <w:color w:val="000000"/>
          <w:sz w:val="24"/>
          <w:shd w:val="clear" w:color="auto" w:fill="FFFFFF"/>
          <w:lang w:val="en-CA" w:eastAsia="en-CA"/>
        </w:rPr>
        <w:t xml:space="preserve"> </w:t>
      </w:r>
      <w:r w:rsidRPr="00325BB3">
        <w:rPr>
          <w:rFonts w:ascii="Times New Roman" w:hAnsi="Times New Roman"/>
          <w:color w:val="000000"/>
          <w:sz w:val="24"/>
          <w:shd w:val="clear" w:color="auto" w:fill="FFFFFF"/>
          <w:lang w:val="en-CA" w:eastAsia="en-CA"/>
        </w:rPr>
        <w:t xml:space="preserve">such as </w:t>
      </w:r>
      <w:r w:rsidR="009A77F3" w:rsidRPr="00325BB3">
        <w:rPr>
          <w:rFonts w:ascii="Times New Roman" w:hAnsi="Times New Roman"/>
          <w:color w:val="000000"/>
          <w:sz w:val="24"/>
          <w:shd w:val="clear" w:color="auto" w:fill="FFFFFF"/>
          <w:lang w:val="en-CA" w:eastAsia="en-CA"/>
        </w:rPr>
        <w:t>Canada</w:t>
      </w:r>
      <w:r w:rsidR="009A77F3">
        <w:rPr>
          <w:rFonts w:ascii="Times New Roman" w:hAnsi="Times New Roman"/>
          <w:color w:val="000000"/>
          <w:sz w:val="24"/>
          <w:shd w:val="clear" w:color="auto" w:fill="FFFFFF"/>
          <w:vertAlign w:val="superscript"/>
          <w:lang w:val="en-CA" w:eastAsia="en-CA"/>
        </w:rPr>
        <w:t>5</w:t>
      </w:r>
      <w:r w:rsidR="009A77F3" w:rsidRPr="00325BB3">
        <w:rPr>
          <w:rFonts w:ascii="Times New Roman" w:hAnsi="Times New Roman"/>
          <w:color w:val="000000"/>
          <w:sz w:val="24"/>
          <w:shd w:val="clear" w:color="auto" w:fill="FFFFFF"/>
          <w:lang w:val="en-CA" w:eastAsia="en-CA"/>
        </w:rPr>
        <w:t xml:space="preserve"> </w:t>
      </w:r>
      <w:r w:rsidRPr="00325BB3">
        <w:rPr>
          <w:rFonts w:ascii="Times New Roman" w:hAnsi="Times New Roman"/>
          <w:color w:val="000000"/>
          <w:sz w:val="24"/>
          <w:shd w:val="clear" w:color="auto" w:fill="FFFFFF"/>
          <w:lang w:val="en-CA" w:eastAsia="en-CA"/>
        </w:rPr>
        <w:t xml:space="preserve">and 14% in middle-income </w:t>
      </w:r>
      <w:r w:rsidR="00CA4C44" w:rsidRPr="00325BB3">
        <w:rPr>
          <w:rFonts w:ascii="Times New Roman" w:hAnsi="Times New Roman"/>
          <w:color w:val="000000"/>
          <w:sz w:val="24"/>
          <w:shd w:val="clear" w:color="auto" w:fill="FFFFFF"/>
          <w:lang w:val="en-CA" w:eastAsia="en-CA"/>
        </w:rPr>
        <w:t>countries</w:t>
      </w:r>
      <w:r w:rsidR="004A09A9" w:rsidRPr="00325BB3">
        <w:rPr>
          <w:rFonts w:ascii="Times New Roman" w:hAnsi="Times New Roman"/>
          <w:color w:val="000000"/>
          <w:sz w:val="24"/>
          <w:shd w:val="clear" w:color="auto" w:fill="FFFFFF"/>
          <w:lang w:val="en-CA" w:eastAsia="en-CA"/>
        </w:rPr>
        <w:t>.</w:t>
      </w:r>
      <w:r w:rsidR="009A77F3">
        <w:rPr>
          <w:rFonts w:ascii="Times New Roman" w:hAnsi="Times New Roman"/>
          <w:color w:val="000000"/>
          <w:sz w:val="24"/>
          <w:shd w:val="clear" w:color="auto" w:fill="FFFFFF"/>
          <w:vertAlign w:val="superscript"/>
          <w:lang w:val="en-CA" w:eastAsia="en-CA"/>
        </w:rPr>
        <w:t>6</w:t>
      </w:r>
      <w:r w:rsidR="009A77F3" w:rsidRPr="00325BB3">
        <w:rPr>
          <w:rFonts w:ascii="Times New Roman" w:hAnsi="Times New Roman"/>
          <w:color w:val="000000"/>
          <w:sz w:val="24"/>
          <w:shd w:val="clear" w:color="auto" w:fill="FFFFFF"/>
          <w:lang w:val="en-CA" w:eastAsia="en-CA"/>
        </w:rPr>
        <w:t xml:space="preserve"> </w:t>
      </w:r>
    </w:p>
    <w:p w:rsidR="007B22AC" w:rsidRPr="00325BB3" w:rsidRDefault="007B22AC" w:rsidP="004A09A9">
      <w:pPr>
        <w:spacing w:line="480" w:lineRule="auto"/>
        <w:ind w:firstLine="720"/>
        <w:textAlignment w:val="baseline"/>
        <w:rPr>
          <w:rFonts w:ascii="Times New Roman" w:hAnsi="Times New Roman"/>
          <w:b/>
          <w:color w:val="000000"/>
          <w:sz w:val="24"/>
        </w:rPr>
      </w:pPr>
      <w:r w:rsidRPr="00325BB3">
        <w:rPr>
          <w:rFonts w:ascii="Times New Roman" w:hAnsi="Times New Roman"/>
          <w:color w:val="000000"/>
          <w:sz w:val="24"/>
          <w:shd w:val="clear" w:color="auto" w:fill="FFFFFF"/>
          <w:lang w:val="en-CA" w:eastAsia="en-CA"/>
        </w:rPr>
        <w:t>Health system, provider</w:t>
      </w:r>
      <w:r w:rsidR="004A09A9" w:rsidRPr="00325BB3">
        <w:rPr>
          <w:rFonts w:ascii="Times New Roman" w:hAnsi="Times New Roman"/>
          <w:color w:val="000000"/>
          <w:sz w:val="24"/>
          <w:shd w:val="clear" w:color="auto" w:fill="FFFFFF"/>
          <w:lang w:val="en-CA" w:eastAsia="en-CA"/>
        </w:rPr>
        <w:t>,</w:t>
      </w:r>
      <w:r w:rsidRPr="00325BB3">
        <w:rPr>
          <w:rFonts w:ascii="Times New Roman" w:hAnsi="Times New Roman"/>
          <w:color w:val="000000"/>
          <w:sz w:val="24"/>
          <w:shd w:val="clear" w:color="auto" w:fill="FFFFFF"/>
          <w:lang w:val="en-CA" w:eastAsia="en-CA"/>
        </w:rPr>
        <w:t xml:space="preserve"> and patient-level barriers to CR utilization have been well-</w:t>
      </w:r>
      <w:proofErr w:type="gramStart"/>
      <w:r w:rsidRPr="00325BB3">
        <w:rPr>
          <w:rFonts w:ascii="Times New Roman" w:hAnsi="Times New Roman"/>
          <w:color w:val="000000"/>
          <w:sz w:val="24"/>
          <w:shd w:val="clear" w:color="auto" w:fill="FFFFFF"/>
          <w:lang w:val="en-CA" w:eastAsia="en-CA"/>
        </w:rPr>
        <w:t>established</w:t>
      </w:r>
      <w:proofErr w:type="gramEnd"/>
      <w:r w:rsidRPr="00325BB3">
        <w:rPr>
          <w:rFonts w:ascii="Times New Roman" w:hAnsi="Times New Roman"/>
          <w:color w:val="000000"/>
          <w:sz w:val="24"/>
          <w:shd w:val="clear" w:color="auto" w:fill="FFFFFF"/>
          <w:lang w:val="en-CA" w:eastAsia="en-CA"/>
        </w:rPr>
        <w:t xml:space="preserve"> in high-income countries</w:t>
      </w:r>
      <w:r w:rsidR="004A09A9" w:rsidRPr="00325BB3">
        <w:rPr>
          <w:rFonts w:ascii="Times New Roman" w:hAnsi="Times New Roman"/>
          <w:color w:val="000000"/>
          <w:sz w:val="24"/>
          <w:shd w:val="clear" w:color="auto" w:fill="FFFFFF"/>
          <w:lang w:val="en-CA" w:eastAsia="en-CA"/>
        </w:rPr>
        <w:t>.</w:t>
      </w:r>
      <w:r w:rsidR="009A77F3">
        <w:rPr>
          <w:rFonts w:ascii="Times New Roman" w:hAnsi="Times New Roman"/>
          <w:color w:val="000000"/>
          <w:sz w:val="24"/>
          <w:shd w:val="clear" w:color="auto" w:fill="FFFFFF"/>
          <w:vertAlign w:val="superscript"/>
          <w:lang w:val="en-CA" w:eastAsia="en-CA"/>
        </w:rPr>
        <w:t>7</w:t>
      </w:r>
      <w:r w:rsidR="009A77F3" w:rsidRPr="00325BB3">
        <w:rPr>
          <w:rFonts w:ascii="Times New Roman" w:hAnsi="Times New Roman"/>
          <w:color w:val="000000"/>
          <w:sz w:val="24"/>
          <w:shd w:val="clear" w:color="auto" w:fill="FFFFFF"/>
          <w:lang w:val="en-CA" w:eastAsia="en-CA"/>
        </w:rPr>
        <w:t xml:space="preserve"> </w:t>
      </w:r>
      <w:r w:rsidRPr="00325BB3">
        <w:rPr>
          <w:rFonts w:ascii="Times New Roman" w:hAnsi="Times New Roman"/>
          <w:color w:val="000000"/>
          <w:sz w:val="24"/>
          <w:shd w:val="clear" w:color="auto" w:fill="FFFFFF"/>
          <w:lang w:val="en-CA" w:eastAsia="en-CA"/>
        </w:rPr>
        <w:t xml:space="preserve">However, given the recognition of the burden of </w:t>
      </w:r>
      <w:proofErr w:type="spellStart"/>
      <w:r w:rsidRPr="00325BB3">
        <w:rPr>
          <w:rFonts w:ascii="Times New Roman" w:hAnsi="Times New Roman"/>
          <w:color w:val="000000"/>
          <w:sz w:val="24"/>
          <w:shd w:val="clear" w:color="auto" w:fill="FFFFFF"/>
          <w:lang w:val="en-CA" w:eastAsia="en-CA"/>
        </w:rPr>
        <w:t>noncommunicable</w:t>
      </w:r>
      <w:proofErr w:type="spellEnd"/>
      <w:r w:rsidRPr="00325BB3">
        <w:rPr>
          <w:rFonts w:ascii="Times New Roman" w:hAnsi="Times New Roman"/>
          <w:color w:val="000000"/>
          <w:sz w:val="24"/>
          <w:shd w:val="clear" w:color="auto" w:fill="FFFFFF"/>
          <w:lang w:val="en-CA" w:eastAsia="en-CA"/>
        </w:rPr>
        <w:t xml:space="preserve"> diseases such as CVDs in low- and middle-income countries, information regarding barriers to CR enrollment and completion in these contexts is greatly needed. </w:t>
      </w:r>
      <w:r w:rsidRPr="00325BB3">
        <w:rPr>
          <w:rFonts w:ascii="Times New Roman" w:hAnsi="Times New Roman"/>
          <w:color w:val="000000"/>
          <w:sz w:val="24"/>
        </w:rPr>
        <w:t xml:space="preserve">The aim of this study was to describe and compare multilevel barriers to CR enrollment and participation in Brazilian and Canadian cardiac outpatients. It was hypothesized that Brazilians would report significantly greater barriers than their Canadian counterparts. </w:t>
      </w:r>
    </w:p>
    <w:p w:rsidR="004A09A9" w:rsidRDefault="004A09A9" w:rsidP="007B22AC">
      <w:pPr>
        <w:autoSpaceDE w:val="0"/>
        <w:autoSpaceDN w:val="0"/>
        <w:adjustRightInd w:val="0"/>
        <w:spacing w:line="480" w:lineRule="auto"/>
        <w:rPr>
          <w:rFonts w:ascii="Times New Roman" w:hAnsi="Times New Roman"/>
          <w:b/>
          <w:color w:val="000000"/>
          <w:sz w:val="24"/>
        </w:rPr>
      </w:pPr>
    </w:p>
    <w:p w:rsidR="007B22AC" w:rsidRPr="004A09A9" w:rsidRDefault="007B22AC" w:rsidP="003764AE">
      <w:pPr>
        <w:autoSpaceDE w:val="0"/>
        <w:autoSpaceDN w:val="0"/>
        <w:adjustRightInd w:val="0"/>
        <w:spacing w:line="480" w:lineRule="auto"/>
        <w:rPr>
          <w:rFonts w:ascii="Times New Roman Bold" w:hAnsi="Times New Roman Bold"/>
          <w:b/>
          <w:caps/>
          <w:color w:val="000000"/>
          <w:sz w:val="24"/>
        </w:rPr>
      </w:pPr>
      <w:r w:rsidRPr="004A09A9">
        <w:rPr>
          <w:rFonts w:ascii="Times New Roman Bold" w:hAnsi="Times New Roman Bold"/>
          <w:b/>
          <w:caps/>
          <w:color w:val="000000"/>
          <w:sz w:val="24"/>
        </w:rPr>
        <w:t>Methods</w:t>
      </w:r>
    </w:p>
    <w:p w:rsidR="007B22AC" w:rsidRPr="0008086F" w:rsidRDefault="007B22AC" w:rsidP="003764AE">
      <w:pPr>
        <w:spacing w:line="480" w:lineRule="auto"/>
        <w:rPr>
          <w:rFonts w:ascii="Times New Roman" w:hAnsi="Times New Roman"/>
          <w:color w:val="000000"/>
          <w:sz w:val="24"/>
        </w:rPr>
      </w:pPr>
      <w:r w:rsidRPr="0008086F">
        <w:rPr>
          <w:rFonts w:ascii="Times New Roman" w:hAnsi="Times New Roman"/>
          <w:color w:val="000000"/>
          <w:sz w:val="24"/>
        </w:rPr>
        <w:t>Data w</w:t>
      </w:r>
      <w:r w:rsidR="003764AE">
        <w:rPr>
          <w:rFonts w:ascii="Times New Roman" w:hAnsi="Times New Roman"/>
          <w:color w:val="000000"/>
          <w:sz w:val="24"/>
        </w:rPr>
        <w:t>ere</w:t>
      </w:r>
      <w:r w:rsidRPr="0008086F">
        <w:rPr>
          <w:rFonts w:ascii="Times New Roman" w:hAnsi="Times New Roman"/>
          <w:color w:val="000000"/>
          <w:sz w:val="24"/>
        </w:rPr>
        <w:t xml:space="preserve"> collected </w:t>
      </w:r>
      <w:r w:rsidR="004265CE" w:rsidRPr="0008086F">
        <w:rPr>
          <w:rFonts w:ascii="Times New Roman" w:hAnsi="Times New Roman"/>
          <w:color w:val="000000"/>
          <w:sz w:val="24"/>
        </w:rPr>
        <w:t>from 11 community and academic hospitals in Ontario</w:t>
      </w:r>
      <w:r w:rsidR="004265CE">
        <w:rPr>
          <w:rFonts w:ascii="Times New Roman" w:hAnsi="Times New Roman"/>
          <w:color w:val="000000"/>
          <w:sz w:val="24"/>
        </w:rPr>
        <w:t>,</w:t>
      </w:r>
      <w:r w:rsidRPr="0008086F">
        <w:rPr>
          <w:rFonts w:ascii="Times New Roman" w:hAnsi="Times New Roman"/>
          <w:color w:val="000000"/>
          <w:sz w:val="24"/>
        </w:rPr>
        <w:t xml:space="preserve"> Canada between 2006 and 2008 as part of a larger study on CR referral </w:t>
      </w:r>
      <w:r w:rsidR="00CA4C44" w:rsidRPr="0008086F">
        <w:rPr>
          <w:rFonts w:ascii="Times New Roman" w:hAnsi="Times New Roman"/>
          <w:color w:val="000000"/>
          <w:sz w:val="24"/>
        </w:rPr>
        <w:t>strategies</w:t>
      </w:r>
      <w:r w:rsidR="003764AE">
        <w:rPr>
          <w:rFonts w:ascii="Times New Roman" w:hAnsi="Times New Roman"/>
          <w:color w:val="000000"/>
          <w:sz w:val="24"/>
        </w:rPr>
        <w:t>.</w:t>
      </w:r>
      <w:r w:rsidR="009A77F3">
        <w:rPr>
          <w:rFonts w:ascii="Times New Roman" w:hAnsi="Times New Roman"/>
          <w:color w:val="000000"/>
          <w:sz w:val="24"/>
          <w:vertAlign w:val="superscript"/>
        </w:rPr>
        <w:t>8</w:t>
      </w:r>
      <w:r w:rsidR="009A77F3" w:rsidRPr="0008086F">
        <w:rPr>
          <w:rFonts w:ascii="Times New Roman" w:hAnsi="Times New Roman"/>
          <w:color w:val="000000"/>
          <w:sz w:val="24"/>
        </w:rPr>
        <w:t xml:space="preserve"> </w:t>
      </w:r>
      <w:r w:rsidRPr="0008086F">
        <w:rPr>
          <w:rFonts w:ascii="Times New Roman" w:hAnsi="Times New Roman"/>
          <w:color w:val="000000"/>
          <w:sz w:val="24"/>
        </w:rPr>
        <w:t>Data w</w:t>
      </w:r>
      <w:r w:rsidR="003764AE">
        <w:rPr>
          <w:rFonts w:ascii="Times New Roman" w:hAnsi="Times New Roman"/>
          <w:color w:val="000000"/>
          <w:sz w:val="24"/>
        </w:rPr>
        <w:t>ere</w:t>
      </w:r>
      <w:r w:rsidRPr="0008086F">
        <w:rPr>
          <w:rFonts w:ascii="Times New Roman" w:hAnsi="Times New Roman"/>
          <w:color w:val="000000"/>
          <w:sz w:val="24"/>
        </w:rPr>
        <w:t xml:space="preserve"> collected in Brazil </w:t>
      </w:r>
      <w:r w:rsidRPr="0008086F">
        <w:rPr>
          <w:rFonts w:ascii="Times New Roman" w:hAnsi="Times New Roman"/>
          <w:color w:val="000000"/>
          <w:sz w:val="24"/>
        </w:rPr>
        <w:lastRenderedPageBreak/>
        <w:t xml:space="preserve">between </w:t>
      </w:r>
      <w:r w:rsidR="00246335">
        <w:rPr>
          <w:rFonts w:ascii="Times New Roman" w:hAnsi="Times New Roman"/>
          <w:color w:val="000000"/>
          <w:sz w:val="24"/>
        </w:rPr>
        <w:t>in</w:t>
      </w:r>
      <w:r w:rsidRPr="0008086F">
        <w:rPr>
          <w:rFonts w:ascii="Times New Roman" w:hAnsi="Times New Roman"/>
          <w:color w:val="000000"/>
          <w:sz w:val="24"/>
        </w:rPr>
        <w:t xml:space="preserve"> 2011 from 2 health institutions</w:t>
      </w:r>
      <w:r w:rsidR="003764AE">
        <w:rPr>
          <w:rFonts w:ascii="Times New Roman" w:hAnsi="Times New Roman"/>
          <w:color w:val="000000"/>
          <w:sz w:val="24"/>
        </w:rPr>
        <w:t>,</w:t>
      </w:r>
      <w:r w:rsidRPr="0008086F">
        <w:rPr>
          <w:rFonts w:ascii="Times New Roman" w:hAnsi="Times New Roman"/>
          <w:color w:val="000000"/>
          <w:sz w:val="24"/>
        </w:rPr>
        <w:t xml:space="preserve"> </w:t>
      </w:r>
      <w:r w:rsidR="003764AE">
        <w:rPr>
          <w:rFonts w:ascii="Times New Roman" w:hAnsi="Times New Roman"/>
          <w:color w:val="000000"/>
          <w:sz w:val="24"/>
        </w:rPr>
        <w:t>1</w:t>
      </w:r>
      <w:r w:rsidRPr="0008086F">
        <w:rPr>
          <w:rFonts w:ascii="Times New Roman" w:hAnsi="Times New Roman"/>
          <w:color w:val="000000"/>
          <w:sz w:val="24"/>
        </w:rPr>
        <w:t xml:space="preserve"> private and </w:t>
      </w:r>
      <w:r w:rsidR="003764AE">
        <w:rPr>
          <w:rFonts w:ascii="Times New Roman" w:hAnsi="Times New Roman"/>
          <w:color w:val="000000"/>
          <w:sz w:val="24"/>
        </w:rPr>
        <w:t>1</w:t>
      </w:r>
      <w:r w:rsidRPr="0008086F">
        <w:rPr>
          <w:rFonts w:ascii="Times New Roman" w:hAnsi="Times New Roman"/>
          <w:color w:val="000000"/>
          <w:sz w:val="24"/>
        </w:rPr>
        <w:t xml:space="preserve"> public</w:t>
      </w:r>
      <w:r w:rsidR="003764AE">
        <w:rPr>
          <w:rFonts w:ascii="Times New Roman" w:hAnsi="Times New Roman"/>
          <w:color w:val="000000"/>
          <w:sz w:val="24"/>
        </w:rPr>
        <w:t>,</w:t>
      </w:r>
      <w:r w:rsidRPr="0008086F">
        <w:rPr>
          <w:rFonts w:ascii="Times New Roman" w:hAnsi="Times New Roman"/>
          <w:color w:val="000000"/>
          <w:sz w:val="24"/>
        </w:rPr>
        <w:t xml:space="preserve"> in </w:t>
      </w:r>
      <w:r w:rsidR="00862150">
        <w:rPr>
          <w:rFonts w:ascii="Times New Roman" w:hAnsi="Times New Roman"/>
          <w:color w:val="000000"/>
          <w:sz w:val="24"/>
        </w:rPr>
        <w:t>Southern Brazil</w:t>
      </w:r>
      <w:r w:rsidRPr="0008086F">
        <w:rPr>
          <w:rFonts w:ascii="Times New Roman" w:hAnsi="Times New Roman"/>
          <w:color w:val="000000"/>
          <w:sz w:val="24"/>
        </w:rPr>
        <w:t>. Brazilian CR attendees completed the questionnaire while in the CR program.</w:t>
      </w:r>
      <w:r w:rsidR="003764AE">
        <w:rPr>
          <w:rFonts w:ascii="Times New Roman" w:hAnsi="Times New Roman"/>
          <w:color w:val="000000"/>
          <w:sz w:val="24"/>
        </w:rPr>
        <w:t xml:space="preserve"> </w:t>
      </w:r>
      <w:r w:rsidRPr="0008086F">
        <w:rPr>
          <w:rFonts w:ascii="Times New Roman" w:hAnsi="Times New Roman"/>
          <w:color w:val="000000"/>
          <w:sz w:val="24"/>
        </w:rPr>
        <w:t>Th</w:t>
      </w:r>
      <w:r w:rsidR="003764AE">
        <w:rPr>
          <w:rFonts w:ascii="Times New Roman" w:hAnsi="Times New Roman"/>
          <w:color w:val="000000"/>
          <w:sz w:val="24"/>
        </w:rPr>
        <w:t>e</w:t>
      </w:r>
      <w:r w:rsidRPr="0008086F">
        <w:rPr>
          <w:rFonts w:ascii="Times New Roman" w:hAnsi="Times New Roman"/>
          <w:color w:val="000000"/>
          <w:sz w:val="24"/>
        </w:rPr>
        <w:t xml:space="preserve"> study included cardiac </w:t>
      </w:r>
      <w:r w:rsidRPr="0008086F">
        <w:rPr>
          <w:rFonts w:ascii="Times New Roman" w:hAnsi="Times New Roman"/>
          <w:color w:val="000000"/>
          <w:sz w:val="24"/>
          <w:szCs w:val="16"/>
        </w:rPr>
        <w:t>out</w:t>
      </w:r>
      <w:r w:rsidRPr="0008086F">
        <w:rPr>
          <w:rFonts w:ascii="Times New Roman" w:hAnsi="Times New Roman"/>
          <w:color w:val="000000"/>
          <w:sz w:val="24"/>
        </w:rPr>
        <w:t xml:space="preserve">patients eligible to participate in CR based on similar guidelines from </w:t>
      </w:r>
      <w:r w:rsidR="009A77F3" w:rsidRPr="0008086F">
        <w:rPr>
          <w:rFonts w:ascii="Times New Roman" w:hAnsi="Times New Roman"/>
          <w:color w:val="000000"/>
          <w:sz w:val="24"/>
        </w:rPr>
        <w:t>Brazil</w:t>
      </w:r>
      <w:r w:rsidR="009A77F3">
        <w:rPr>
          <w:rFonts w:ascii="Times New Roman" w:hAnsi="Times New Roman"/>
          <w:color w:val="000000"/>
          <w:sz w:val="24"/>
          <w:vertAlign w:val="superscript"/>
        </w:rPr>
        <w:t>9</w:t>
      </w:r>
      <w:r w:rsidR="009A77F3" w:rsidRPr="0008086F">
        <w:rPr>
          <w:rFonts w:ascii="Times New Roman" w:hAnsi="Times New Roman"/>
          <w:color w:val="000000"/>
          <w:sz w:val="24"/>
        </w:rPr>
        <w:t xml:space="preserve"> </w:t>
      </w:r>
      <w:r w:rsidRPr="0008086F">
        <w:rPr>
          <w:rFonts w:ascii="Times New Roman" w:hAnsi="Times New Roman"/>
          <w:color w:val="000000"/>
          <w:sz w:val="24"/>
        </w:rPr>
        <w:t xml:space="preserve">and </w:t>
      </w:r>
      <w:r w:rsidR="00CA4C44" w:rsidRPr="0008086F">
        <w:rPr>
          <w:rFonts w:ascii="Times New Roman" w:hAnsi="Times New Roman"/>
          <w:color w:val="000000"/>
          <w:sz w:val="24"/>
        </w:rPr>
        <w:t>Canada</w:t>
      </w:r>
      <w:r w:rsidR="003764AE">
        <w:rPr>
          <w:rFonts w:ascii="Times New Roman" w:hAnsi="Times New Roman"/>
          <w:color w:val="000000"/>
          <w:sz w:val="24"/>
        </w:rPr>
        <w:t>.</w:t>
      </w:r>
      <w:r w:rsidR="009A77F3">
        <w:rPr>
          <w:rFonts w:ascii="Times New Roman" w:hAnsi="Times New Roman"/>
          <w:color w:val="000000"/>
          <w:sz w:val="24"/>
          <w:vertAlign w:val="superscript"/>
        </w:rPr>
        <w:t>10</w:t>
      </w:r>
      <w:r w:rsidR="009A77F3" w:rsidRPr="0008086F">
        <w:rPr>
          <w:rFonts w:ascii="Times New Roman" w:hAnsi="Times New Roman"/>
          <w:color w:val="000000"/>
          <w:sz w:val="24"/>
        </w:rPr>
        <w:t xml:space="preserve"> </w:t>
      </w:r>
    </w:p>
    <w:p w:rsidR="003764AE" w:rsidRDefault="003764AE" w:rsidP="003764AE">
      <w:pPr>
        <w:spacing w:line="480" w:lineRule="auto"/>
        <w:rPr>
          <w:rFonts w:ascii="Times New Roman" w:hAnsi="Times New Roman"/>
          <w:b/>
          <w:color w:val="000000"/>
          <w:sz w:val="24"/>
        </w:rPr>
      </w:pPr>
    </w:p>
    <w:p w:rsidR="007B22AC" w:rsidRPr="003764AE" w:rsidRDefault="007B22AC" w:rsidP="003764AE">
      <w:pPr>
        <w:spacing w:line="480" w:lineRule="auto"/>
        <w:rPr>
          <w:rFonts w:ascii="Times New Roman" w:hAnsi="Times New Roman"/>
          <w:b/>
          <w:color w:val="000000"/>
          <w:sz w:val="24"/>
        </w:rPr>
      </w:pPr>
      <w:r w:rsidRPr="003764AE">
        <w:rPr>
          <w:rFonts w:ascii="Times New Roman" w:hAnsi="Times New Roman"/>
          <w:b/>
          <w:color w:val="000000"/>
          <w:sz w:val="24"/>
        </w:rPr>
        <w:t>Measures</w:t>
      </w:r>
    </w:p>
    <w:p w:rsidR="007B22AC" w:rsidRPr="0008086F" w:rsidRDefault="007B22AC" w:rsidP="003764AE">
      <w:pPr>
        <w:spacing w:line="480" w:lineRule="auto"/>
        <w:rPr>
          <w:rFonts w:ascii="Times New Roman" w:hAnsi="Times New Roman"/>
          <w:color w:val="000000"/>
          <w:sz w:val="24"/>
        </w:rPr>
      </w:pPr>
      <w:r w:rsidRPr="0008086F">
        <w:rPr>
          <w:rFonts w:ascii="Times New Roman" w:hAnsi="Times New Roman"/>
          <w:color w:val="000000"/>
          <w:sz w:val="24"/>
        </w:rPr>
        <w:t xml:space="preserve">Participant clinical characteristics were obtained from the medical chart and included cardiac history and risk factors. </w:t>
      </w:r>
      <w:proofErr w:type="spellStart"/>
      <w:r w:rsidRPr="0008086F">
        <w:rPr>
          <w:rFonts w:ascii="Times New Roman" w:hAnsi="Times New Roman"/>
          <w:color w:val="000000"/>
          <w:sz w:val="24"/>
        </w:rPr>
        <w:t>Sociodemographic</w:t>
      </w:r>
      <w:proofErr w:type="spellEnd"/>
      <w:r w:rsidRPr="0008086F">
        <w:rPr>
          <w:rFonts w:ascii="Times New Roman" w:hAnsi="Times New Roman"/>
          <w:color w:val="000000"/>
          <w:sz w:val="24"/>
        </w:rPr>
        <w:t xml:space="preserve"> characteristics were self-reported. The CR enrollment was self-reported (yes/no). The Cardiac Rehabilitation Barriers Scale (CRBS) was administered to assess multilevel barriers affecting patient CR enrollment and </w:t>
      </w:r>
      <w:r w:rsidR="00CA4C44" w:rsidRPr="0008086F">
        <w:rPr>
          <w:rFonts w:ascii="Times New Roman" w:hAnsi="Times New Roman"/>
          <w:color w:val="000000"/>
          <w:sz w:val="24"/>
        </w:rPr>
        <w:t>participation</w:t>
      </w:r>
      <w:r w:rsidR="003764AE">
        <w:rPr>
          <w:rFonts w:ascii="Times New Roman" w:hAnsi="Times New Roman"/>
          <w:color w:val="000000"/>
          <w:sz w:val="24"/>
        </w:rPr>
        <w:t>.</w:t>
      </w:r>
      <w:r w:rsidR="009A77F3">
        <w:rPr>
          <w:rFonts w:ascii="Times New Roman" w:hAnsi="Times New Roman"/>
          <w:color w:val="000000"/>
          <w:sz w:val="24"/>
          <w:vertAlign w:val="superscript"/>
        </w:rPr>
        <w:t>11</w:t>
      </w:r>
      <w:r w:rsidRPr="0008086F">
        <w:rPr>
          <w:rFonts w:ascii="Times New Roman" w:hAnsi="Times New Roman"/>
          <w:color w:val="000000"/>
          <w:sz w:val="24"/>
        </w:rPr>
        <w:t xml:space="preserve">  </w:t>
      </w:r>
    </w:p>
    <w:p w:rsidR="007B22AC" w:rsidRPr="0008086F" w:rsidRDefault="007B22AC" w:rsidP="003764AE">
      <w:pPr>
        <w:spacing w:line="480" w:lineRule="auto"/>
        <w:ind w:firstLine="720"/>
        <w:rPr>
          <w:rFonts w:ascii="Times New Roman" w:hAnsi="Times New Roman"/>
          <w:color w:val="000000"/>
          <w:sz w:val="24"/>
          <w:lang w:val="en-CA"/>
        </w:rPr>
      </w:pPr>
      <w:r w:rsidRPr="0008086F">
        <w:rPr>
          <w:rFonts w:ascii="Times New Roman" w:hAnsi="Times New Roman"/>
          <w:color w:val="000000"/>
          <w:sz w:val="24"/>
          <w:lang w:val="en-CA"/>
        </w:rPr>
        <w:t xml:space="preserve">The CRBS assessed patient perceptions of the degree to which patient, provider, and health system-level barriers affect their CR enrollment and </w:t>
      </w:r>
      <w:r w:rsidR="00CA4C44" w:rsidRPr="0008086F">
        <w:rPr>
          <w:rFonts w:ascii="Times New Roman" w:hAnsi="Times New Roman"/>
          <w:color w:val="000000"/>
          <w:sz w:val="24"/>
          <w:lang w:val="en-CA"/>
        </w:rPr>
        <w:t>participation</w:t>
      </w:r>
      <w:r w:rsidR="003764AE">
        <w:rPr>
          <w:rFonts w:ascii="Times New Roman" w:hAnsi="Times New Roman"/>
          <w:color w:val="000000"/>
          <w:sz w:val="24"/>
          <w:lang w:val="en-CA"/>
        </w:rPr>
        <w:t>.</w:t>
      </w:r>
      <w:r w:rsidR="009A77F3">
        <w:rPr>
          <w:rFonts w:ascii="Times New Roman" w:hAnsi="Times New Roman"/>
          <w:color w:val="000000"/>
          <w:sz w:val="24"/>
          <w:vertAlign w:val="superscript"/>
          <w:lang w:val="en-CA"/>
        </w:rPr>
        <w:t>11</w:t>
      </w:r>
      <w:r w:rsidR="009A77F3" w:rsidRPr="0008086F">
        <w:rPr>
          <w:rFonts w:ascii="Times New Roman" w:hAnsi="Times New Roman"/>
          <w:color w:val="000000"/>
          <w:sz w:val="24"/>
          <w:lang w:val="en-CA"/>
        </w:rPr>
        <w:t xml:space="preserve"> </w:t>
      </w:r>
      <w:r w:rsidRPr="0008086F">
        <w:rPr>
          <w:rFonts w:ascii="Times New Roman" w:hAnsi="Times New Roman"/>
          <w:color w:val="000000"/>
          <w:sz w:val="24"/>
          <w:lang w:val="en-CA"/>
        </w:rPr>
        <w:t>Regardless of CR referral or enrollment, participants are asked to rate their level of agreement with each of the 21 statements. Items were rated on a 5-point Likert-type scale that ranged from 1=</w:t>
      </w:r>
      <w:r w:rsidRPr="0008086F">
        <w:rPr>
          <w:rFonts w:ascii="Times New Roman" w:hAnsi="Times New Roman"/>
          <w:i/>
          <w:iCs/>
          <w:color w:val="000000"/>
          <w:sz w:val="24"/>
          <w:lang w:val="en-CA"/>
        </w:rPr>
        <w:t xml:space="preserve">strongly disagree </w:t>
      </w:r>
      <w:r w:rsidRPr="0008086F">
        <w:rPr>
          <w:rFonts w:ascii="Times New Roman" w:hAnsi="Times New Roman"/>
          <w:color w:val="000000"/>
          <w:sz w:val="24"/>
          <w:lang w:val="en-CA"/>
        </w:rPr>
        <w:t>to 5=</w:t>
      </w:r>
      <w:r w:rsidRPr="0008086F">
        <w:rPr>
          <w:rFonts w:ascii="Times New Roman" w:hAnsi="Times New Roman"/>
          <w:i/>
          <w:iCs/>
          <w:color w:val="000000"/>
          <w:sz w:val="24"/>
          <w:lang w:val="en-CA"/>
        </w:rPr>
        <w:t>strongly agree</w:t>
      </w:r>
      <w:r w:rsidRPr="0008086F">
        <w:rPr>
          <w:rFonts w:ascii="Times New Roman" w:hAnsi="Times New Roman"/>
          <w:color w:val="000000"/>
          <w:sz w:val="24"/>
          <w:lang w:val="en-CA"/>
        </w:rPr>
        <w:t>. Higher scores indicated greater barriers to participation or adherence to CR.</w:t>
      </w:r>
    </w:p>
    <w:p w:rsidR="00C30C7A" w:rsidRPr="00325BB3" w:rsidRDefault="007B22AC" w:rsidP="003764AE">
      <w:pPr>
        <w:spacing w:line="480" w:lineRule="auto"/>
        <w:ind w:firstLine="720"/>
        <w:rPr>
          <w:rFonts w:ascii="Times New Roman" w:hAnsi="Times New Roman"/>
          <w:sz w:val="24"/>
          <w:lang w:val="en-CA"/>
        </w:rPr>
      </w:pPr>
      <w:r w:rsidRPr="0008086F">
        <w:rPr>
          <w:rFonts w:ascii="Times New Roman" w:hAnsi="Times New Roman"/>
          <w:color w:val="000000"/>
          <w:sz w:val="24"/>
          <w:lang w:val="en-CA"/>
        </w:rPr>
        <w:t xml:space="preserve">The CRBS was originally developed in Canada by Grace </w:t>
      </w:r>
      <w:r w:rsidR="003764AE">
        <w:rPr>
          <w:rFonts w:ascii="Times New Roman" w:hAnsi="Times New Roman"/>
          <w:color w:val="000000"/>
          <w:sz w:val="24"/>
          <w:lang w:val="en-CA"/>
        </w:rPr>
        <w:t xml:space="preserve">et </w:t>
      </w:r>
      <w:r w:rsidR="009A77F3">
        <w:rPr>
          <w:rFonts w:ascii="Times New Roman" w:hAnsi="Times New Roman"/>
          <w:color w:val="000000"/>
          <w:sz w:val="24"/>
          <w:lang w:val="en-CA"/>
        </w:rPr>
        <w:t>al</w:t>
      </w:r>
      <w:r w:rsidR="009A77F3">
        <w:rPr>
          <w:rFonts w:ascii="Times New Roman" w:hAnsi="Times New Roman"/>
          <w:color w:val="000000"/>
          <w:sz w:val="24"/>
          <w:vertAlign w:val="superscript"/>
          <w:lang w:val="en-CA"/>
        </w:rPr>
        <w:t>8</w:t>
      </w:r>
      <w:r w:rsidR="009A77F3" w:rsidRPr="0008086F">
        <w:rPr>
          <w:rFonts w:ascii="Times New Roman" w:hAnsi="Times New Roman"/>
          <w:color w:val="000000"/>
          <w:sz w:val="24"/>
          <w:lang w:val="en-CA"/>
        </w:rPr>
        <w:t xml:space="preserve"> </w:t>
      </w:r>
      <w:r w:rsidRPr="0008086F">
        <w:rPr>
          <w:rFonts w:ascii="Times New Roman" w:hAnsi="Times New Roman"/>
          <w:color w:val="000000"/>
          <w:sz w:val="24"/>
          <w:lang w:val="en-CA"/>
        </w:rPr>
        <w:t xml:space="preserve">in English, and psychometrically-validated by </w:t>
      </w:r>
      <w:proofErr w:type="spellStart"/>
      <w:r w:rsidRPr="0008086F">
        <w:rPr>
          <w:rFonts w:ascii="Times New Roman" w:hAnsi="Times New Roman"/>
          <w:color w:val="000000"/>
          <w:sz w:val="24"/>
          <w:lang w:val="en-CA"/>
        </w:rPr>
        <w:t>Shanmugasegaram</w:t>
      </w:r>
      <w:proofErr w:type="spellEnd"/>
      <w:r w:rsidRPr="0008086F">
        <w:rPr>
          <w:rFonts w:ascii="Times New Roman" w:hAnsi="Times New Roman"/>
          <w:color w:val="000000"/>
          <w:sz w:val="24"/>
          <w:lang w:val="en-CA"/>
        </w:rPr>
        <w:t xml:space="preserve"> et al</w:t>
      </w:r>
      <w:r w:rsidR="003764AE">
        <w:rPr>
          <w:rFonts w:ascii="Times New Roman" w:hAnsi="Times New Roman"/>
          <w:color w:val="000000"/>
          <w:sz w:val="24"/>
          <w:lang w:val="en-CA"/>
        </w:rPr>
        <w:t>.</w:t>
      </w:r>
      <w:r w:rsidR="009A77F3">
        <w:rPr>
          <w:rFonts w:ascii="Times New Roman" w:hAnsi="Times New Roman"/>
          <w:color w:val="000000"/>
          <w:sz w:val="24"/>
          <w:vertAlign w:val="superscript"/>
          <w:lang w:val="en-CA"/>
        </w:rPr>
        <w:t>11</w:t>
      </w:r>
      <w:r w:rsidR="009A77F3" w:rsidRPr="0008086F">
        <w:rPr>
          <w:rFonts w:ascii="Times New Roman" w:hAnsi="Times New Roman"/>
          <w:color w:val="000000"/>
          <w:sz w:val="24"/>
          <w:lang w:val="en-CA"/>
        </w:rPr>
        <w:t xml:space="preserve"> </w:t>
      </w:r>
      <w:r w:rsidRPr="0008086F">
        <w:rPr>
          <w:rFonts w:ascii="Times New Roman" w:hAnsi="Times New Roman"/>
          <w:color w:val="000000"/>
          <w:sz w:val="24"/>
          <w:lang w:val="en-CA"/>
        </w:rPr>
        <w:t xml:space="preserve">It was later translated, culturally-adapted </w:t>
      </w:r>
      <w:r w:rsidR="007318F2" w:rsidRPr="0008086F">
        <w:rPr>
          <w:rFonts w:ascii="Times New Roman" w:hAnsi="Times New Roman"/>
          <w:color w:val="000000"/>
          <w:sz w:val="24"/>
          <w:lang w:val="en-CA"/>
        </w:rPr>
        <w:t xml:space="preserve">to Brazilian-Portuguese </w:t>
      </w:r>
      <w:r w:rsidR="007318F2">
        <w:rPr>
          <w:rFonts w:ascii="Times New Roman" w:hAnsi="Times New Roman"/>
          <w:color w:val="000000"/>
          <w:sz w:val="24"/>
          <w:lang w:val="en-CA"/>
        </w:rPr>
        <w:t xml:space="preserve">and </w:t>
      </w:r>
      <w:r w:rsidR="007318F2" w:rsidRPr="0008086F">
        <w:rPr>
          <w:rFonts w:ascii="Times New Roman" w:hAnsi="Times New Roman"/>
          <w:color w:val="000000"/>
          <w:sz w:val="24"/>
          <w:lang w:val="en-CA"/>
        </w:rPr>
        <w:t>psychometrically-validated</w:t>
      </w:r>
      <w:r w:rsidR="007318F2">
        <w:rPr>
          <w:rFonts w:ascii="Times New Roman" w:hAnsi="Times New Roman"/>
          <w:color w:val="000000"/>
          <w:sz w:val="24"/>
          <w:vertAlign w:val="superscript"/>
          <w:lang w:val="en-CA"/>
        </w:rPr>
        <w:t xml:space="preserve"> </w:t>
      </w:r>
      <w:r w:rsidRPr="0008086F">
        <w:rPr>
          <w:rFonts w:ascii="Times New Roman" w:hAnsi="Times New Roman"/>
          <w:color w:val="000000"/>
          <w:sz w:val="24"/>
          <w:lang w:val="en-CA"/>
        </w:rPr>
        <w:t xml:space="preserve">by </w:t>
      </w:r>
      <w:proofErr w:type="spellStart"/>
      <w:r w:rsidRPr="0008086F">
        <w:rPr>
          <w:rFonts w:ascii="Times New Roman" w:hAnsi="Times New Roman"/>
          <w:color w:val="000000"/>
          <w:sz w:val="24"/>
          <w:lang w:val="en-CA"/>
        </w:rPr>
        <w:t>Ghisi</w:t>
      </w:r>
      <w:proofErr w:type="spellEnd"/>
      <w:r w:rsidRPr="0008086F">
        <w:rPr>
          <w:rFonts w:ascii="Times New Roman" w:hAnsi="Times New Roman"/>
          <w:color w:val="000000"/>
          <w:sz w:val="24"/>
          <w:lang w:val="en-CA"/>
        </w:rPr>
        <w:t xml:space="preserve"> et al</w:t>
      </w:r>
      <w:r w:rsidR="003764AE">
        <w:rPr>
          <w:rFonts w:ascii="Times New Roman" w:hAnsi="Times New Roman"/>
          <w:color w:val="000000"/>
          <w:sz w:val="24"/>
          <w:lang w:val="en-CA"/>
        </w:rPr>
        <w:t>.</w:t>
      </w:r>
      <w:r w:rsidR="009A77F3">
        <w:rPr>
          <w:rFonts w:ascii="Times New Roman" w:hAnsi="Times New Roman"/>
          <w:color w:val="000000"/>
          <w:sz w:val="24"/>
          <w:vertAlign w:val="superscript"/>
          <w:lang w:val="en-CA"/>
        </w:rPr>
        <w:t>12</w:t>
      </w:r>
      <w:r w:rsidR="009A77F3" w:rsidRPr="0008086F">
        <w:rPr>
          <w:rFonts w:ascii="Times New Roman" w:hAnsi="Times New Roman"/>
          <w:color w:val="000000"/>
          <w:sz w:val="24"/>
          <w:lang w:val="en-CA"/>
        </w:rPr>
        <w:t xml:space="preserve"> </w:t>
      </w:r>
      <w:r w:rsidR="00C30C7A" w:rsidRPr="0008086F">
        <w:rPr>
          <w:rFonts w:ascii="Times New Roman" w:hAnsi="Times New Roman"/>
          <w:color w:val="000000"/>
          <w:sz w:val="24"/>
          <w:lang w:val="en-CA"/>
        </w:rPr>
        <w:t xml:space="preserve">Factor analysis revealed 4 subscales in the English version of the CRBS: </w:t>
      </w:r>
      <w:r w:rsidR="00C30C7A" w:rsidRPr="0008086F">
        <w:rPr>
          <w:rFonts w:ascii="Times New Roman" w:hAnsi="Times New Roman"/>
          <w:color w:val="000000"/>
          <w:sz w:val="24"/>
        </w:rPr>
        <w:t>p</w:t>
      </w:r>
      <w:r w:rsidR="00C30C7A" w:rsidRPr="0008086F">
        <w:rPr>
          <w:rFonts w:ascii="Times New Roman" w:hAnsi="Times New Roman"/>
          <w:color w:val="000000"/>
          <w:sz w:val="24"/>
          <w:shd w:val="clear" w:color="auto" w:fill="FFFFFF"/>
        </w:rPr>
        <w:t xml:space="preserve">erceived need/health care factors, work/time conflicts, comorbidities/functional status, and logistical factors. The Brazilian-Portuguese version consists of 5 subscales: </w:t>
      </w:r>
      <w:r w:rsidR="00C30C7A" w:rsidRPr="0008086F">
        <w:rPr>
          <w:rFonts w:ascii="Times New Roman" w:hAnsi="Times New Roman"/>
          <w:color w:val="000000"/>
          <w:sz w:val="24"/>
          <w:lang w:val="en-CA"/>
        </w:rPr>
        <w:t xml:space="preserve">perceived need, work/time conflicts, comorbidities / </w:t>
      </w:r>
      <w:r w:rsidR="00C30C7A" w:rsidRPr="00325BB3">
        <w:rPr>
          <w:rFonts w:ascii="Times New Roman" w:hAnsi="Times New Roman"/>
          <w:sz w:val="24"/>
          <w:lang w:val="en-CA"/>
        </w:rPr>
        <w:t>functional status, personal/family issues, and access.</w:t>
      </w:r>
    </w:p>
    <w:p w:rsidR="003764AE" w:rsidRPr="00325BB3" w:rsidRDefault="003764AE" w:rsidP="003764AE">
      <w:pPr>
        <w:spacing w:line="480" w:lineRule="auto"/>
        <w:rPr>
          <w:rFonts w:ascii="Times New Roman" w:hAnsi="Times New Roman"/>
          <w:sz w:val="24"/>
          <w:u w:val="single"/>
        </w:rPr>
      </w:pPr>
    </w:p>
    <w:p w:rsidR="007B22AC" w:rsidRPr="00325BB3" w:rsidRDefault="007B22AC" w:rsidP="003764AE">
      <w:pPr>
        <w:spacing w:line="480" w:lineRule="auto"/>
        <w:rPr>
          <w:rFonts w:ascii="Times New Roman" w:hAnsi="Times New Roman"/>
          <w:b/>
          <w:sz w:val="24"/>
        </w:rPr>
      </w:pPr>
      <w:r w:rsidRPr="00325BB3">
        <w:rPr>
          <w:rFonts w:ascii="Times New Roman" w:hAnsi="Times New Roman"/>
          <w:b/>
          <w:sz w:val="24"/>
        </w:rPr>
        <w:t>Statistical Analysis</w:t>
      </w:r>
    </w:p>
    <w:p w:rsidR="007B22AC" w:rsidRPr="00325BB3" w:rsidRDefault="007B22AC" w:rsidP="006A2561">
      <w:pPr>
        <w:spacing w:line="480" w:lineRule="auto"/>
        <w:rPr>
          <w:rFonts w:ascii="Times New Roman" w:hAnsi="Times New Roman"/>
          <w:sz w:val="24"/>
        </w:rPr>
      </w:pPr>
      <w:r w:rsidRPr="00325BB3">
        <w:rPr>
          <w:rFonts w:ascii="Times New Roman" w:eastAsia="Calibri" w:hAnsi="Times New Roman"/>
          <w:sz w:val="24"/>
          <w:lang w:val="en-CA"/>
        </w:rPr>
        <w:lastRenderedPageBreak/>
        <w:t>SPSS Version 19 was used</w:t>
      </w:r>
      <w:r w:rsidR="003764AE" w:rsidRPr="00325BB3">
        <w:rPr>
          <w:rFonts w:ascii="Times New Roman" w:eastAsia="Calibri" w:hAnsi="Times New Roman"/>
          <w:sz w:val="24"/>
          <w:lang w:val="en-CA"/>
        </w:rPr>
        <w:t xml:space="preserve"> for data analysis</w:t>
      </w:r>
      <w:r w:rsidRPr="00325BB3">
        <w:rPr>
          <w:rFonts w:ascii="Times New Roman" w:eastAsia="Calibri" w:hAnsi="Times New Roman"/>
          <w:sz w:val="24"/>
          <w:lang w:val="en-CA"/>
        </w:rPr>
        <w:t xml:space="preserve">. Descriptive statistics were used to describe </w:t>
      </w:r>
      <w:proofErr w:type="spellStart"/>
      <w:r w:rsidRPr="00325BB3">
        <w:rPr>
          <w:rFonts w:ascii="Times New Roman" w:hAnsi="Times New Roman"/>
          <w:sz w:val="24"/>
        </w:rPr>
        <w:t>sociodemographic</w:t>
      </w:r>
      <w:proofErr w:type="spellEnd"/>
      <w:r w:rsidRPr="00325BB3">
        <w:rPr>
          <w:rFonts w:ascii="Times New Roman" w:hAnsi="Times New Roman"/>
          <w:sz w:val="24"/>
        </w:rPr>
        <w:t xml:space="preserve"> and clinical characteristics of each group of patients. Pearson’s </w:t>
      </w:r>
      <w:r w:rsidR="003764AE" w:rsidRPr="00325BB3">
        <w:rPr>
          <w:i/>
        </w:rPr>
        <w:t>χ</w:t>
      </w:r>
      <w:r w:rsidR="003764AE" w:rsidRPr="00325BB3">
        <w:rPr>
          <w:i/>
          <w:vertAlign w:val="superscript"/>
        </w:rPr>
        <w:t>2</w:t>
      </w:r>
      <w:r w:rsidRPr="00325BB3">
        <w:rPr>
          <w:rFonts w:ascii="Times New Roman" w:hAnsi="Times New Roman"/>
          <w:sz w:val="24"/>
        </w:rPr>
        <w:t xml:space="preserve">, </w:t>
      </w:r>
      <w:r w:rsidRPr="00325BB3">
        <w:rPr>
          <w:rFonts w:ascii="Times New Roman" w:hAnsi="Times New Roman"/>
          <w:i/>
          <w:sz w:val="24"/>
        </w:rPr>
        <w:t>t</w:t>
      </w:r>
      <w:r w:rsidRPr="00325BB3">
        <w:rPr>
          <w:rFonts w:ascii="Times New Roman" w:hAnsi="Times New Roman"/>
          <w:sz w:val="24"/>
        </w:rPr>
        <w:t>-tests</w:t>
      </w:r>
      <w:r w:rsidR="003764AE" w:rsidRPr="00325BB3">
        <w:rPr>
          <w:rFonts w:ascii="Times New Roman" w:hAnsi="Times New Roman"/>
          <w:sz w:val="24"/>
        </w:rPr>
        <w:t>,</w:t>
      </w:r>
      <w:r w:rsidRPr="00325BB3">
        <w:rPr>
          <w:rFonts w:ascii="Times New Roman" w:hAnsi="Times New Roman"/>
          <w:sz w:val="24"/>
        </w:rPr>
        <w:t xml:space="preserve"> and ANOVAs (as applicable) were computed to test for significant differences by country and by CR enrollment status. To establish the reliability of the scale in each language, </w:t>
      </w:r>
      <w:proofErr w:type="spellStart"/>
      <w:r w:rsidRPr="00325BB3">
        <w:rPr>
          <w:rFonts w:ascii="Times New Roman" w:hAnsi="Times New Roman"/>
          <w:sz w:val="24"/>
        </w:rPr>
        <w:t>Cronbach’s</w:t>
      </w:r>
      <w:proofErr w:type="spellEnd"/>
      <w:r w:rsidRPr="00325BB3">
        <w:rPr>
          <w:rFonts w:ascii="Times New Roman" w:hAnsi="Times New Roman"/>
          <w:sz w:val="24"/>
        </w:rPr>
        <w:t xml:space="preserve"> alpha was computed for the total scale and each subscale. To establish the validity of the scale in each language, mean barrier scores were compared by CR enrollment (yes/no). A descriptive examination of mean total barriers scores and mean item scores by sample (</w:t>
      </w:r>
      <w:smartTag w:uri="urn:schemas-microsoft-com:office:smarttags" w:element="country-region">
        <w:r w:rsidRPr="00325BB3">
          <w:rPr>
            <w:rFonts w:ascii="Times New Roman" w:hAnsi="Times New Roman"/>
            <w:sz w:val="24"/>
          </w:rPr>
          <w:t>Brazil</w:t>
        </w:r>
      </w:smartTag>
      <w:r w:rsidRPr="00325BB3">
        <w:rPr>
          <w:rFonts w:ascii="Times New Roman" w:hAnsi="Times New Roman"/>
          <w:sz w:val="24"/>
        </w:rPr>
        <w:t xml:space="preserve"> vs. </w:t>
      </w:r>
      <w:smartTag w:uri="urn:schemas-microsoft-com:office:smarttags" w:element="country-region">
        <w:smartTag w:uri="urn:schemas-microsoft-com:office:smarttags" w:element="place">
          <w:r w:rsidRPr="00325BB3">
            <w:rPr>
              <w:rFonts w:ascii="Times New Roman" w:hAnsi="Times New Roman"/>
              <w:sz w:val="24"/>
            </w:rPr>
            <w:t>Canada</w:t>
          </w:r>
        </w:smartTag>
      </w:smartTag>
      <w:r w:rsidRPr="00325BB3">
        <w:rPr>
          <w:rFonts w:ascii="Times New Roman" w:hAnsi="Times New Roman"/>
          <w:sz w:val="24"/>
        </w:rPr>
        <w:t xml:space="preserve">) was performed. To test for differences between countries, nonparametric tests (Mann-Whitney U) were applied. Overall mean differences in total barriers, and items were compared in the Canadian vs. Brazilian sample. </w:t>
      </w:r>
    </w:p>
    <w:p w:rsidR="006A2561" w:rsidRPr="00325BB3" w:rsidRDefault="006A2561" w:rsidP="003764AE">
      <w:pPr>
        <w:autoSpaceDE w:val="0"/>
        <w:autoSpaceDN w:val="0"/>
        <w:adjustRightInd w:val="0"/>
        <w:spacing w:line="480" w:lineRule="auto"/>
        <w:rPr>
          <w:rFonts w:ascii="Times New Roman" w:hAnsi="Times New Roman"/>
          <w:b/>
          <w:sz w:val="24"/>
        </w:rPr>
      </w:pPr>
    </w:p>
    <w:p w:rsidR="007B22AC" w:rsidRPr="00325BB3" w:rsidRDefault="007B22AC" w:rsidP="003764AE">
      <w:pPr>
        <w:autoSpaceDE w:val="0"/>
        <w:autoSpaceDN w:val="0"/>
        <w:adjustRightInd w:val="0"/>
        <w:spacing w:line="480" w:lineRule="auto"/>
        <w:rPr>
          <w:rFonts w:ascii="Times New Roman Bold" w:hAnsi="Times New Roman Bold"/>
          <w:b/>
          <w:caps/>
          <w:sz w:val="24"/>
        </w:rPr>
      </w:pPr>
      <w:r w:rsidRPr="00325BB3">
        <w:rPr>
          <w:rFonts w:ascii="Times New Roman Bold" w:hAnsi="Times New Roman Bold"/>
          <w:b/>
          <w:caps/>
          <w:sz w:val="24"/>
        </w:rPr>
        <w:t>Results</w:t>
      </w:r>
    </w:p>
    <w:p w:rsidR="007B22AC" w:rsidRPr="00325BB3" w:rsidRDefault="007B22AC" w:rsidP="006A2561">
      <w:pPr>
        <w:spacing w:line="480" w:lineRule="auto"/>
        <w:rPr>
          <w:rFonts w:ascii="Times New Roman" w:hAnsi="Times New Roman"/>
          <w:sz w:val="24"/>
        </w:rPr>
      </w:pPr>
      <w:r w:rsidRPr="00325BB3">
        <w:rPr>
          <w:rFonts w:ascii="Times New Roman" w:hAnsi="Times New Roman"/>
          <w:sz w:val="24"/>
        </w:rPr>
        <w:t xml:space="preserve">With regard to the Canadian sample, as reported </w:t>
      </w:r>
      <w:r w:rsidR="00CA4C44" w:rsidRPr="00325BB3">
        <w:rPr>
          <w:rFonts w:ascii="Times New Roman" w:hAnsi="Times New Roman"/>
          <w:sz w:val="24"/>
        </w:rPr>
        <w:t>elsewhere</w:t>
      </w:r>
      <w:proofErr w:type="gramStart"/>
      <w:r w:rsidR="006A2561" w:rsidRPr="00325BB3">
        <w:rPr>
          <w:rFonts w:ascii="Times New Roman" w:hAnsi="Times New Roman"/>
          <w:sz w:val="24"/>
        </w:rPr>
        <w:t>,</w:t>
      </w:r>
      <w:r w:rsidR="009A77F3">
        <w:rPr>
          <w:rFonts w:ascii="Times New Roman" w:hAnsi="Times New Roman"/>
          <w:sz w:val="24"/>
          <w:vertAlign w:val="superscript"/>
        </w:rPr>
        <w:t>8</w:t>
      </w:r>
      <w:proofErr w:type="gramEnd"/>
      <w:r w:rsidR="009A77F3" w:rsidRPr="00325BB3">
        <w:rPr>
          <w:rFonts w:ascii="Times New Roman" w:hAnsi="Times New Roman"/>
          <w:sz w:val="24"/>
        </w:rPr>
        <w:t xml:space="preserve"> </w:t>
      </w:r>
      <w:r w:rsidRPr="00325BB3">
        <w:rPr>
          <w:rFonts w:ascii="Times New Roman" w:hAnsi="Times New Roman"/>
          <w:sz w:val="24"/>
        </w:rPr>
        <w:t xml:space="preserve">389 (14.8%) inpatients were lost to </w:t>
      </w:r>
      <w:proofErr w:type="spellStart"/>
      <w:r w:rsidRPr="00325BB3">
        <w:rPr>
          <w:rFonts w:ascii="Times New Roman" w:hAnsi="Times New Roman"/>
          <w:sz w:val="24"/>
        </w:rPr>
        <w:t>followup</w:t>
      </w:r>
      <w:proofErr w:type="spellEnd"/>
      <w:r w:rsidRPr="00325BB3">
        <w:rPr>
          <w:rFonts w:ascii="Times New Roman" w:hAnsi="Times New Roman"/>
          <w:sz w:val="24"/>
        </w:rPr>
        <w:t xml:space="preserve"> 1 year later. The reasons were as follows: patient could not be contacted (n=246;</w:t>
      </w:r>
      <w:r w:rsidR="006A2561" w:rsidRPr="00325BB3">
        <w:rPr>
          <w:rFonts w:ascii="Times New Roman" w:hAnsi="Times New Roman"/>
          <w:sz w:val="24"/>
        </w:rPr>
        <w:t xml:space="preserve"> </w:t>
      </w:r>
      <w:r w:rsidRPr="00325BB3">
        <w:rPr>
          <w:rFonts w:ascii="Times New Roman" w:hAnsi="Times New Roman"/>
          <w:sz w:val="24"/>
        </w:rPr>
        <w:t>63.2%), deceased (n=107;</w:t>
      </w:r>
      <w:r w:rsidR="006A2561" w:rsidRPr="00325BB3">
        <w:rPr>
          <w:rFonts w:ascii="Times New Roman" w:hAnsi="Times New Roman"/>
          <w:sz w:val="24"/>
        </w:rPr>
        <w:t xml:space="preserve"> </w:t>
      </w:r>
      <w:r w:rsidRPr="00325BB3">
        <w:rPr>
          <w:rFonts w:ascii="Times New Roman" w:hAnsi="Times New Roman"/>
          <w:sz w:val="24"/>
        </w:rPr>
        <w:t>27.5%), too ill to participate (n=</w:t>
      </w:r>
      <w:r w:rsidR="006A2561" w:rsidRPr="00325BB3">
        <w:rPr>
          <w:rFonts w:ascii="Times New Roman" w:hAnsi="Times New Roman"/>
          <w:sz w:val="24"/>
        </w:rPr>
        <w:t xml:space="preserve"> </w:t>
      </w:r>
      <w:r w:rsidRPr="00325BB3">
        <w:rPr>
          <w:rFonts w:ascii="Times New Roman" w:hAnsi="Times New Roman"/>
          <w:sz w:val="24"/>
        </w:rPr>
        <w:t>8;</w:t>
      </w:r>
      <w:r w:rsidR="00325BB3">
        <w:rPr>
          <w:rFonts w:ascii="Times New Roman" w:hAnsi="Times New Roman"/>
          <w:sz w:val="24"/>
        </w:rPr>
        <w:t xml:space="preserve"> </w:t>
      </w:r>
      <w:r w:rsidRPr="00325BB3">
        <w:rPr>
          <w:rFonts w:ascii="Times New Roman" w:hAnsi="Times New Roman"/>
          <w:sz w:val="24"/>
        </w:rPr>
        <w:t>2.1%), or other reasons (n=28;</w:t>
      </w:r>
      <w:r w:rsidR="006A2561" w:rsidRPr="00325BB3">
        <w:rPr>
          <w:rFonts w:ascii="Times New Roman" w:hAnsi="Times New Roman"/>
          <w:sz w:val="24"/>
        </w:rPr>
        <w:t xml:space="preserve"> </w:t>
      </w:r>
      <w:r w:rsidRPr="00325BB3">
        <w:rPr>
          <w:rFonts w:ascii="Times New Roman" w:hAnsi="Times New Roman"/>
          <w:sz w:val="24"/>
        </w:rPr>
        <w:t xml:space="preserve">7.2%). Of the 2246 remaining participants, 1809 completed the </w:t>
      </w:r>
      <w:proofErr w:type="spellStart"/>
      <w:r w:rsidRPr="00325BB3">
        <w:rPr>
          <w:rFonts w:ascii="Times New Roman" w:hAnsi="Times New Roman"/>
          <w:sz w:val="24"/>
        </w:rPr>
        <w:t>followup</w:t>
      </w:r>
      <w:proofErr w:type="spellEnd"/>
      <w:r w:rsidRPr="00325BB3">
        <w:rPr>
          <w:rFonts w:ascii="Times New Roman" w:hAnsi="Times New Roman"/>
          <w:sz w:val="24"/>
        </w:rPr>
        <w:t xml:space="preserve"> survey (80.5% retention rate). Of these, 1434 (79.3%) participants fully completed the CRBS. </w:t>
      </w:r>
    </w:p>
    <w:p w:rsidR="007B22AC" w:rsidRPr="00325BB3" w:rsidRDefault="007B22AC" w:rsidP="003764AE">
      <w:pPr>
        <w:spacing w:line="480" w:lineRule="auto"/>
        <w:ind w:firstLine="720"/>
        <w:rPr>
          <w:rFonts w:ascii="Times New Roman" w:hAnsi="Times New Roman"/>
          <w:sz w:val="24"/>
        </w:rPr>
      </w:pPr>
      <w:r w:rsidRPr="00325BB3">
        <w:rPr>
          <w:rFonts w:ascii="Times New Roman" w:hAnsi="Times New Roman"/>
          <w:sz w:val="24"/>
        </w:rPr>
        <w:t xml:space="preserve">With regard to the Brazilian sample, 131 (55.2%) were recruited from a private site and 106 (44.8%) from a public site. Thus, the participants of this study were 1671 cardiac outpatients eligible for, or participants of, CR: 237 (14.2%) from </w:t>
      </w:r>
      <w:smartTag w:uri="urn:schemas-microsoft-com:office:smarttags" w:element="country-region">
        <w:r w:rsidRPr="00325BB3">
          <w:rPr>
            <w:rFonts w:ascii="Times New Roman" w:hAnsi="Times New Roman"/>
            <w:sz w:val="24"/>
          </w:rPr>
          <w:t>Brazil</w:t>
        </w:r>
      </w:smartTag>
      <w:r w:rsidRPr="00325BB3">
        <w:rPr>
          <w:rFonts w:ascii="Times New Roman" w:hAnsi="Times New Roman"/>
          <w:sz w:val="24"/>
        </w:rPr>
        <w:t xml:space="preserve"> and 1434 (85.8%) from </w:t>
      </w:r>
      <w:smartTag w:uri="urn:schemas-microsoft-com:office:smarttags" w:element="country-region">
        <w:smartTag w:uri="urn:schemas-microsoft-com:office:smarttags" w:element="place">
          <w:r w:rsidRPr="00325BB3">
            <w:rPr>
              <w:rFonts w:ascii="Times New Roman" w:hAnsi="Times New Roman"/>
              <w:sz w:val="24"/>
            </w:rPr>
            <w:t>Canada</w:t>
          </w:r>
        </w:smartTag>
      </w:smartTag>
      <w:r w:rsidRPr="00325BB3">
        <w:rPr>
          <w:rFonts w:ascii="Times New Roman" w:hAnsi="Times New Roman"/>
          <w:sz w:val="24"/>
        </w:rPr>
        <w:t>. Of these, 139 (58.6%) from the Brazilian sample and 779 (54.3%) from the Canadian sample were enrolled in CR (</w:t>
      </w:r>
      <w:r w:rsidR="006A2561" w:rsidRPr="00325BB3">
        <w:rPr>
          <w:rFonts w:ascii="Times New Roman" w:hAnsi="Times New Roman"/>
          <w:i/>
          <w:sz w:val="24"/>
        </w:rPr>
        <w:t>P</w:t>
      </w:r>
      <w:r w:rsidRPr="00325BB3">
        <w:rPr>
          <w:rFonts w:ascii="Times New Roman" w:hAnsi="Times New Roman"/>
          <w:sz w:val="24"/>
        </w:rPr>
        <w:t>=.60).</w:t>
      </w:r>
    </w:p>
    <w:p w:rsidR="007B22AC" w:rsidRPr="00325BB3" w:rsidRDefault="007B22AC" w:rsidP="007B22AC">
      <w:pPr>
        <w:spacing w:line="480" w:lineRule="auto"/>
        <w:ind w:firstLine="720"/>
        <w:rPr>
          <w:rFonts w:ascii="Times New Roman" w:hAnsi="Times New Roman"/>
          <w:sz w:val="24"/>
        </w:rPr>
      </w:pPr>
      <w:r w:rsidRPr="00325BB3">
        <w:rPr>
          <w:rFonts w:ascii="Times New Roman" w:hAnsi="Times New Roman"/>
          <w:sz w:val="24"/>
        </w:rPr>
        <w:lastRenderedPageBreak/>
        <w:t xml:space="preserve">Table 1 displays the characteristics of these participants. Overall, Canadian respondents </w:t>
      </w:r>
      <w:r w:rsidR="008B39A1" w:rsidRPr="00325BB3">
        <w:rPr>
          <w:rFonts w:ascii="Times New Roman" w:hAnsi="Times New Roman"/>
          <w:sz w:val="24"/>
        </w:rPr>
        <w:t xml:space="preserve">were </w:t>
      </w:r>
      <w:r w:rsidRPr="00325BB3">
        <w:rPr>
          <w:rFonts w:ascii="Times New Roman" w:hAnsi="Times New Roman"/>
          <w:sz w:val="24"/>
        </w:rPr>
        <w:t xml:space="preserve">significantly older, </w:t>
      </w:r>
      <w:r w:rsidR="009B74DE" w:rsidRPr="00325BB3">
        <w:rPr>
          <w:rFonts w:ascii="Times New Roman" w:hAnsi="Times New Roman"/>
          <w:sz w:val="24"/>
        </w:rPr>
        <w:t>ha</w:t>
      </w:r>
      <w:r w:rsidR="008B39A1" w:rsidRPr="00325BB3">
        <w:rPr>
          <w:rFonts w:ascii="Times New Roman" w:hAnsi="Times New Roman"/>
          <w:sz w:val="24"/>
        </w:rPr>
        <w:t>d</w:t>
      </w:r>
      <w:r w:rsidR="009B74DE" w:rsidRPr="00325BB3">
        <w:rPr>
          <w:rFonts w:ascii="Times New Roman" w:hAnsi="Times New Roman"/>
          <w:sz w:val="24"/>
        </w:rPr>
        <w:t xml:space="preserve"> </w:t>
      </w:r>
      <w:r w:rsidRPr="00325BB3">
        <w:rPr>
          <w:rFonts w:ascii="Times New Roman" w:hAnsi="Times New Roman"/>
          <w:sz w:val="24"/>
        </w:rPr>
        <w:t xml:space="preserve">greater educational attainment, </w:t>
      </w:r>
      <w:r w:rsidR="009B74DE" w:rsidRPr="00325BB3">
        <w:rPr>
          <w:rFonts w:ascii="Times New Roman" w:hAnsi="Times New Roman"/>
          <w:sz w:val="24"/>
        </w:rPr>
        <w:t xml:space="preserve">were </w:t>
      </w:r>
      <w:r w:rsidR="00CB1C75" w:rsidRPr="00325BB3">
        <w:rPr>
          <w:rFonts w:ascii="Times New Roman" w:hAnsi="Times New Roman"/>
          <w:sz w:val="24"/>
        </w:rPr>
        <w:t xml:space="preserve">more often </w:t>
      </w:r>
      <w:r w:rsidR="009B74DE" w:rsidRPr="00325BB3">
        <w:rPr>
          <w:rFonts w:ascii="Times New Roman" w:hAnsi="Times New Roman"/>
          <w:sz w:val="24"/>
        </w:rPr>
        <w:t>obese</w:t>
      </w:r>
      <w:r w:rsidRPr="00325BB3">
        <w:rPr>
          <w:rFonts w:ascii="Times New Roman" w:hAnsi="Times New Roman"/>
          <w:sz w:val="24"/>
        </w:rPr>
        <w:t xml:space="preserve">, </w:t>
      </w:r>
      <w:r w:rsidR="000604AB" w:rsidRPr="00325BB3">
        <w:rPr>
          <w:rFonts w:ascii="Times New Roman" w:hAnsi="Times New Roman"/>
          <w:sz w:val="24"/>
        </w:rPr>
        <w:t>hypertensive</w:t>
      </w:r>
      <w:r w:rsidR="007E3DF1" w:rsidRPr="00325BB3">
        <w:rPr>
          <w:rFonts w:ascii="Times New Roman" w:hAnsi="Times New Roman"/>
          <w:sz w:val="24"/>
        </w:rPr>
        <w:t>,</w:t>
      </w:r>
      <w:r w:rsidR="000604AB" w:rsidRPr="00325BB3">
        <w:rPr>
          <w:rFonts w:ascii="Times New Roman" w:hAnsi="Times New Roman"/>
          <w:sz w:val="24"/>
        </w:rPr>
        <w:t xml:space="preserve"> </w:t>
      </w:r>
      <w:r w:rsidR="007E3DF1" w:rsidRPr="00325BB3">
        <w:rPr>
          <w:rFonts w:ascii="Times New Roman" w:hAnsi="Times New Roman"/>
          <w:sz w:val="24"/>
        </w:rPr>
        <w:t xml:space="preserve">and </w:t>
      </w:r>
      <w:proofErr w:type="spellStart"/>
      <w:r w:rsidR="007E3DF1" w:rsidRPr="00325BB3">
        <w:rPr>
          <w:rFonts w:ascii="Times New Roman" w:hAnsi="Times New Roman"/>
          <w:sz w:val="24"/>
        </w:rPr>
        <w:t>dyslipidemic</w:t>
      </w:r>
      <w:proofErr w:type="spellEnd"/>
      <w:r w:rsidRPr="00325BB3">
        <w:rPr>
          <w:rFonts w:ascii="Times New Roman" w:hAnsi="Times New Roman"/>
          <w:sz w:val="24"/>
        </w:rPr>
        <w:t xml:space="preserve">, </w:t>
      </w:r>
      <w:r w:rsidR="009B74DE" w:rsidRPr="00325BB3">
        <w:rPr>
          <w:rFonts w:ascii="Times New Roman" w:hAnsi="Times New Roman"/>
          <w:sz w:val="24"/>
        </w:rPr>
        <w:t>ha</w:t>
      </w:r>
      <w:r w:rsidR="008B39A1" w:rsidRPr="00325BB3">
        <w:rPr>
          <w:rFonts w:ascii="Times New Roman" w:hAnsi="Times New Roman"/>
          <w:sz w:val="24"/>
        </w:rPr>
        <w:t>d</w:t>
      </w:r>
      <w:r w:rsidR="009B74DE" w:rsidRPr="00325BB3">
        <w:rPr>
          <w:rFonts w:ascii="Times New Roman" w:hAnsi="Times New Roman"/>
          <w:sz w:val="24"/>
        </w:rPr>
        <w:t xml:space="preserve"> </w:t>
      </w:r>
      <w:r w:rsidRPr="00325BB3">
        <w:rPr>
          <w:rFonts w:ascii="Times New Roman" w:hAnsi="Times New Roman"/>
          <w:sz w:val="24"/>
        </w:rPr>
        <w:t xml:space="preserve">undergone revascularization, and </w:t>
      </w:r>
      <w:r w:rsidR="009B74DE" w:rsidRPr="00325BB3">
        <w:rPr>
          <w:rFonts w:ascii="Times New Roman" w:hAnsi="Times New Roman"/>
          <w:sz w:val="24"/>
        </w:rPr>
        <w:t>ha</w:t>
      </w:r>
      <w:r w:rsidR="008B39A1" w:rsidRPr="00325BB3">
        <w:rPr>
          <w:rFonts w:ascii="Times New Roman" w:hAnsi="Times New Roman"/>
          <w:sz w:val="24"/>
        </w:rPr>
        <w:t>d</w:t>
      </w:r>
      <w:r w:rsidR="009B74DE" w:rsidRPr="00325BB3">
        <w:rPr>
          <w:rFonts w:ascii="Times New Roman" w:hAnsi="Times New Roman"/>
          <w:sz w:val="24"/>
        </w:rPr>
        <w:t xml:space="preserve"> </w:t>
      </w:r>
      <w:r w:rsidRPr="00325BB3">
        <w:rPr>
          <w:rFonts w:ascii="Times New Roman" w:hAnsi="Times New Roman"/>
          <w:sz w:val="24"/>
        </w:rPr>
        <w:t xml:space="preserve">heart failure, and </w:t>
      </w:r>
      <w:r w:rsidR="008B39A1" w:rsidRPr="00325BB3">
        <w:rPr>
          <w:rFonts w:ascii="Times New Roman" w:hAnsi="Times New Roman"/>
          <w:sz w:val="24"/>
        </w:rPr>
        <w:t xml:space="preserve">significantly </w:t>
      </w:r>
      <w:r w:rsidR="00CB1C75" w:rsidRPr="00325BB3">
        <w:rPr>
          <w:rFonts w:ascii="Times New Roman" w:hAnsi="Times New Roman"/>
          <w:sz w:val="24"/>
        </w:rPr>
        <w:t>less often had</w:t>
      </w:r>
      <w:r w:rsidRPr="00325BB3">
        <w:rPr>
          <w:rFonts w:ascii="Times New Roman" w:hAnsi="Times New Roman"/>
          <w:sz w:val="24"/>
        </w:rPr>
        <w:t xml:space="preserve"> arrhythmias </w:t>
      </w:r>
      <w:r w:rsidR="008B39A1" w:rsidRPr="00325BB3">
        <w:rPr>
          <w:rFonts w:ascii="Times New Roman" w:hAnsi="Times New Roman"/>
          <w:sz w:val="24"/>
        </w:rPr>
        <w:t>when compared to</w:t>
      </w:r>
      <w:r w:rsidRPr="00325BB3">
        <w:rPr>
          <w:rFonts w:ascii="Times New Roman" w:hAnsi="Times New Roman"/>
          <w:sz w:val="24"/>
        </w:rPr>
        <w:t xml:space="preserve"> Brazilian respondents. Participant characteristics also differed by CR enrollment status</w:t>
      </w:r>
      <w:r w:rsidR="00161501" w:rsidRPr="00325BB3">
        <w:rPr>
          <w:rFonts w:ascii="Times New Roman" w:hAnsi="Times New Roman"/>
          <w:sz w:val="24"/>
        </w:rPr>
        <w:t xml:space="preserve"> in both countries, as</w:t>
      </w:r>
      <w:r w:rsidRPr="00325BB3">
        <w:rPr>
          <w:rFonts w:ascii="Times New Roman" w:hAnsi="Times New Roman"/>
          <w:sz w:val="24"/>
        </w:rPr>
        <w:t xml:space="preserve"> also shown in Table 1</w:t>
      </w:r>
      <w:r w:rsidR="00161501" w:rsidRPr="00325BB3">
        <w:rPr>
          <w:rFonts w:ascii="Times New Roman" w:hAnsi="Times New Roman"/>
          <w:sz w:val="24"/>
        </w:rPr>
        <w:t>.</w:t>
      </w:r>
    </w:p>
    <w:p w:rsidR="00C1327E" w:rsidRPr="00325BB3" w:rsidRDefault="00C1327E" w:rsidP="007B22AC">
      <w:pPr>
        <w:spacing w:line="480" w:lineRule="auto"/>
        <w:rPr>
          <w:rFonts w:ascii="Times New Roman" w:hAnsi="Times New Roman"/>
          <w:sz w:val="24"/>
          <w:u w:val="single"/>
        </w:rPr>
      </w:pPr>
    </w:p>
    <w:p w:rsidR="007B22AC" w:rsidRPr="00325BB3" w:rsidRDefault="007B22AC" w:rsidP="007B22AC">
      <w:pPr>
        <w:spacing w:line="480" w:lineRule="auto"/>
        <w:rPr>
          <w:rFonts w:ascii="Times New Roman" w:hAnsi="Times New Roman"/>
          <w:b/>
          <w:sz w:val="24"/>
        </w:rPr>
      </w:pPr>
      <w:r w:rsidRPr="00325BB3">
        <w:rPr>
          <w:rFonts w:ascii="Times New Roman" w:hAnsi="Times New Roman"/>
          <w:b/>
          <w:sz w:val="24"/>
        </w:rPr>
        <w:t>Psychometric Performance of the CRBS</w:t>
      </w:r>
    </w:p>
    <w:p w:rsidR="007B22AC" w:rsidRPr="00325BB3" w:rsidRDefault="007B22AC" w:rsidP="00C1327E">
      <w:pPr>
        <w:spacing w:line="480" w:lineRule="auto"/>
        <w:rPr>
          <w:rFonts w:ascii="Times New Roman" w:hAnsi="Times New Roman"/>
          <w:sz w:val="24"/>
        </w:rPr>
      </w:pPr>
      <w:r w:rsidRPr="00325BB3">
        <w:rPr>
          <w:rFonts w:ascii="Times New Roman" w:hAnsi="Times New Roman"/>
          <w:sz w:val="24"/>
        </w:rPr>
        <w:t xml:space="preserve">The CRBS performed reliably in both contexts / languages, with </w:t>
      </w:r>
      <w:proofErr w:type="spellStart"/>
      <w:r w:rsidRPr="00325BB3">
        <w:rPr>
          <w:rFonts w:ascii="Times New Roman" w:hAnsi="Times New Roman"/>
          <w:sz w:val="24"/>
        </w:rPr>
        <w:t>Cronbach’s</w:t>
      </w:r>
      <w:proofErr w:type="spellEnd"/>
      <w:r w:rsidRPr="00325BB3">
        <w:rPr>
          <w:rFonts w:ascii="Times New Roman" w:hAnsi="Times New Roman"/>
          <w:sz w:val="24"/>
        </w:rPr>
        <w:t xml:space="preserve"> alpha for the Canadian</w:t>
      </w:r>
      <w:r w:rsidRPr="00325BB3" w:rsidDel="000E7EBE">
        <w:rPr>
          <w:rFonts w:ascii="Times New Roman" w:hAnsi="Times New Roman"/>
          <w:sz w:val="24"/>
        </w:rPr>
        <w:t xml:space="preserve"> </w:t>
      </w:r>
      <w:r w:rsidRPr="00325BB3">
        <w:rPr>
          <w:rFonts w:ascii="Times New Roman" w:hAnsi="Times New Roman"/>
          <w:sz w:val="24"/>
        </w:rPr>
        <w:t>and Brazilian-Portuguese versions being 0.92</w:t>
      </w:r>
      <w:r w:rsidR="006C4450" w:rsidRPr="00325BB3">
        <w:rPr>
          <w:rFonts w:ascii="Times New Roman" w:hAnsi="Times New Roman"/>
          <w:sz w:val="24"/>
        </w:rPr>
        <w:t xml:space="preserve"> </w:t>
      </w:r>
      <w:r w:rsidRPr="00325BB3">
        <w:rPr>
          <w:rFonts w:ascii="Times New Roman" w:hAnsi="Times New Roman"/>
          <w:sz w:val="24"/>
        </w:rPr>
        <w:t xml:space="preserve">and 0.86, respectively. </w:t>
      </w:r>
      <w:proofErr w:type="spellStart"/>
      <w:r w:rsidRPr="00325BB3">
        <w:rPr>
          <w:rFonts w:ascii="Times New Roman" w:hAnsi="Times New Roman"/>
          <w:sz w:val="24"/>
        </w:rPr>
        <w:t>Cronbach’s</w:t>
      </w:r>
      <w:proofErr w:type="spellEnd"/>
      <w:r w:rsidRPr="00325BB3">
        <w:rPr>
          <w:rFonts w:ascii="Times New Roman" w:hAnsi="Times New Roman"/>
          <w:sz w:val="24"/>
        </w:rPr>
        <w:t xml:space="preserve"> alpha for the subscales ranged from .71 to .89 for the English version, and from .55 to .88 for the Brazilian-Portuguese version. </w:t>
      </w:r>
    </w:p>
    <w:p w:rsidR="007B22AC" w:rsidRPr="00325BB3" w:rsidRDefault="007B22AC" w:rsidP="007B22AC">
      <w:pPr>
        <w:spacing w:line="480" w:lineRule="auto"/>
        <w:ind w:firstLine="720"/>
        <w:rPr>
          <w:rFonts w:ascii="Times New Roman" w:hAnsi="Times New Roman"/>
          <w:sz w:val="24"/>
        </w:rPr>
      </w:pPr>
      <w:r w:rsidRPr="00325BB3">
        <w:rPr>
          <w:rFonts w:ascii="Times New Roman" w:hAnsi="Times New Roman"/>
          <w:sz w:val="24"/>
        </w:rPr>
        <w:t xml:space="preserve">Validity of both language versions of the CRBS was also supported. As shown in Table 2, Brazilian </w:t>
      </w:r>
      <w:proofErr w:type="spellStart"/>
      <w:r w:rsidRPr="00325BB3">
        <w:rPr>
          <w:rFonts w:ascii="Times New Roman" w:hAnsi="Times New Roman"/>
          <w:sz w:val="24"/>
        </w:rPr>
        <w:t>nonattendees</w:t>
      </w:r>
      <w:proofErr w:type="spellEnd"/>
      <w:r w:rsidRPr="00325BB3">
        <w:rPr>
          <w:rFonts w:ascii="Times New Roman" w:hAnsi="Times New Roman"/>
          <w:sz w:val="24"/>
        </w:rPr>
        <w:t xml:space="preserve"> reported significantly greater barriers than Brazilian CR attendees (</w:t>
      </w:r>
      <w:r w:rsidR="00C1327E" w:rsidRPr="00325BB3">
        <w:rPr>
          <w:rFonts w:ascii="Times New Roman" w:hAnsi="Times New Roman"/>
          <w:i/>
          <w:sz w:val="24"/>
        </w:rPr>
        <w:t>P</w:t>
      </w:r>
      <w:r w:rsidRPr="00325BB3">
        <w:rPr>
          <w:rFonts w:ascii="Times New Roman" w:hAnsi="Times New Roman"/>
          <w:sz w:val="24"/>
        </w:rPr>
        <w:t>&lt;.01). This was also observed in the Canadian sample (</w:t>
      </w:r>
      <w:r w:rsidR="00C1327E" w:rsidRPr="00325BB3">
        <w:rPr>
          <w:rFonts w:ascii="Times New Roman" w:hAnsi="Times New Roman"/>
          <w:i/>
          <w:sz w:val="24"/>
        </w:rPr>
        <w:t>P</w:t>
      </w:r>
      <w:r w:rsidRPr="00325BB3">
        <w:rPr>
          <w:rFonts w:ascii="Times New Roman" w:hAnsi="Times New Roman"/>
          <w:sz w:val="24"/>
        </w:rPr>
        <w:t xml:space="preserve">&lt;.01). Table 2 also displays differences in item scores by CR enrollment status for the Canadian and Brazilian samples. In the Brazilian sample, 15 of the 21 barriers were rated significantly higher by CR </w:t>
      </w:r>
      <w:proofErr w:type="spellStart"/>
      <w:r w:rsidRPr="00325BB3">
        <w:rPr>
          <w:rFonts w:ascii="Times New Roman" w:hAnsi="Times New Roman"/>
          <w:sz w:val="24"/>
        </w:rPr>
        <w:t>nonattendees</w:t>
      </w:r>
      <w:proofErr w:type="spellEnd"/>
      <w:r w:rsidRPr="00325BB3">
        <w:rPr>
          <w:rFonts w:ascii="Times New Roman" w:hAnsi="Times New Roman"/>
          <w:sz w:val="24"/>
        </w:rPr>
        <w:t xml:space="preserve"> than attendees</w:t>
      </w:r>
      <w:r w:rsidR="00723932">
        <w:rPr>
          <w:rFonts w:ascii="Times New Roman" w:hAnsi="Times New Roman"/>
          <w:sz w:val="24"/>
        </w:rPr>
        <w:t>,</w:t>
      </w:r>
      <w:r w:rsidRPr="00325BB3">
        <w:rPr>
          <w:rFonts w:ascii="Times New Roman" w:hAnsi="Times New Roman"/>
          <w:sz w:val="24"/>
        </w:rPr>
        <w:t xml:space="preserve"> and conversely 1, namely travel, </w:t>
      </w:r>
      <w:proofErr w:type="gramStart"/>
      <w:r w:rsidRPr="00325BB3">
        <w:rPr>
          <w:rFonts w:ascii="Times New Roman" w:hAnsi="Times New Roman"/>
          <w:sz w:val="24"/>
        </w:rPr>
        <w:t>was</w:t>
      </w:r>
      <w:proofErr w:type="gramEnd"/>
      <w:r w:rsidRPr="00325BB3">
        <w:rPr>
          <w:rFonts w:ascii="Times New Roman" w:hAnsi="Times New Roman"/>
          <w:sz w:val="24"/>
        </w:rPr>
        <w:t xml:space="preserve"> rated significantly higher by CR attendees than </w:t>
      </w:r>
      <w:proofErr w:type="spellStart"/>
      <w:r w:rsidRPr="00325BB3">
        <w:rPr>
          <w:rFonts w:ascii="Times New Roman" w:hAnsi="Times New Roman"/>
          <w:sz w:val="24"/>
        </w:rPr>
        <w:t>nonattendees</w:t>
      </w:r>
      <w:proofErr w:type="spellEnd"/>
      <w:r w:rsidRPr="00325BB3">
        <w:rPr>
          <w:rFonts w:ascii="Times New Roman" w:hAnsi="Times New Roman"/>
          <w:sz w:val="24"/>
        </w:rPr>
        <w:t xml:space="preserve">. In the Canadian sample, 20 of the 21 barriers were rated significantly higher by CR </w:t>
      </w:r>
      <w:proofErr w:type="spellStart"/>
      <w:r w:rsidRPr="00325BB3">
        <w:rPr>
          <w:rFonts w:ascii="Times New Roman" w:hAnsi="Times New Roman"/>
          <w:sz w:val="24"/>
        </w:rPr>
        <w:t>nonattendees</w:t>
      </w:r>
      <w:proofErr w:type="spellEnd"/>
      <w:r w:rsidRPr="00325BB3">
        <w:rPr>
          <w:rFonts w:ascii="Times New Roman" w:hAnsi="Times New Roman"/>
          <w:sz w:val="24"/>
        </w:rPr>
        <w:t xml:space="preserve"> than attendees.</w:t>
      </w:r>
    </w:p>
    <w:p w:rsidR="00C1327E" w:rsidRPr="00325BB3" w:rsidRDefault="00C1327E" w:rsidP="007B22AC">
      <w:pPr>
        <w:spacing w:line="480" w:lineRule="auto"/>
        <w:rPr>
          <w:rFonts w:ascii="Times New Roman" w:hAnsi="Times New Roman"/>
          <w:b/>
          <w:sz w:val="24"/>
          <w:u w:val="single"/>
        </w:rPr>
      </w:pPr>
    </w:p>
    <w:p w:rsidR="007B22AC" w:rsidRPr="00325BB3" w:rsidRDefault="007B22AC" w:rsidP="007B22AC">
      <w:pPr>
        <w:spacing w:line="480" w:lineRule="auto"/>
        <w:rPr>
          <w:rFonts w:ascii="Times New Roman" w:hAnsi="Times New Roman"/>
          <w:b/>
          <w:sz w:val="24"/>
        </w:rPr>
      </w:pPr>
      <w:r w:rsidRPr="00325BB3">
        <w:rPr>
          <w:rFonts w:ascii="Times New Roman" w:hAnsi="Times New Roman"/>
          <w:b/>
          <w:sz w:val="24"/>
        </w:rPr>
        <w:t xml:space="preserve">Binational Comparison of CR Barriers </w:t>
      </w:r>
    </w:p>
    <w:p w:rsidR="007B22AC" w:rsidRPr="00325BB3" w:rsidRDefault="007B22AC" w:rsidP="00C1327E">
      <w:pPr>
        <w:spacing w:line="480" w:lineRule="auto"/>
        <w:rPr>
          <w:rFonts w:ascii="Times New Roman" w:hAnsi="Times New Roman"/>
          <w:sz w:val="24"/>
        </w:rPr>
      </w:pPr>
      <w:r w:rsidRPr="00325BB3">
        <w:rPr>
          <w:rFonts w:ascii="Times New Roman" w:hAnsi="Times New Roman"/>
          <w:sz w:val="24"/>
        </w:rPr>
        <w:t xml:space="preserve">Table 2 displays the mean total and item barriers scores for Brazilian and Canadian respondents. As shown, Canadian respondents reported significantly greater CR barriers than their Brazilian </w:t>
      </w:r>
      <w:r w:rsidRPr="00325BB3">
        <w:rPr>
          <w:rFonts w:ascii="Times New Roman" w:hAnsi="Times New Roman"/>
          <w:sz w:val="24"/>
        </w:rPr>
        <w:lastRenderedPageBreak/>
        <w:t>counterparts. Upon computation of subscale scores, for the Canadian sample, the mean subscale scores were 2.11±1.2 for perceived need/health care factors, 2.21±0.3 for work/time conflicts, 2.04±0.5 for comorbidities/functional status, and 2.21±1.26 for logistical factors. For the Brazilian sample, the mean subscale scores were 1.83±1.37 for perceived need, 1.93±1.11 for work/time conflicts, 1.61±1.11 for comorbidities/functional status, 1.53±0.9 for personal/family issues, and 1.71±1.08 for access. For 17 of 21 barrier items, Canadian respondents reported significantly greater barriers than their Brazilian counterparts. The greatest disparities in mean item score between Brazilian and Canadian respondents were for already exercising at home or in the community (1.43), wait times (0.82), severe weather (0.79), and preference not to manage one’s health in a group (0.71).</w:t>
      </w:r>
    </w:p>
    <w:p w:rsidR="00C1327E" w:rsidRPr="00BA51AD" w:rsidRDefault="00C1327E" w:rsidP="007B22AC">
      <w:pPr>
        <w:autoSpaceDE w:val="0"/>
        <w:autoSpaceDN w:val="0"/>
        <w:adjustRightInd w:val="0"/>
        <w:spacing w:line="480" w:lineRule="auto"/>
        <w:rPr>
          <w:rFonts w:ascii="Times New Roman Bold" w:hAnsi="Times New Roman Bold"/>
          <w:b/>
          <w:caps/>
          <w:sz w:val="24"/>
        </w:rPr>
      </w:pPr>
    </w:p>
    <w:p w:rsidR="007B22AC" w:rsidRPr="00BA51AD" w:rsidRDefault="007B22AC" w:rsidP="007B22AC">
      <w:pPr>
        <w:autoSpaceDE w:val="0"/>
        <w:autoSpaceDN w:val="0"/>
        <w:adjustRightInd w:val="0"/>
        <w:spacing w:line="480" w:lineRule="auto"/>
        <w:rPr>
          <w:rFonts w:ascii="Times New Roman Bold" w:hAnsi="Times New Roman Bold"/>
          <w:b/>
          <w:caps/>
          <w:sz w:val="24"/>
        </w:rPr>
      </w:pPr>
      <w:r w:rsidRPr="00BA51AD">
        <w:rPr>
          <w:rFonts w:ascii="Times New Roman Bold" w:hAnsi="Times New Roman Bold"/>
          <w:b/>
          <w:caps/>
          <w:sz w:val="24"/>
        </w:rPr>
        <w:t>Discussion</w:t>
      </w:r>
    </w:p>
    <w:p w:rsidR="007B22AC" w:rsidRPr="00BA51AD" w:rsidRDefault="007B22AC" w:rsidP="00C1327E">
      <w:pPr>
        <w:autoSpaceDE w:val="0"/>
        <w:autoSpaceDN w:val="0"/>
        <w:adjustRightInd w:val="0"/>
        <w:spacing w:line="480" w:lineRule="auto"/>
        <w:rPr>
          <w:rFonts w:ascii="Times New Roman" w:hAnsi="Times New Roman"/>
          <w:sz w:val="24"/>
        </w:rPr>
      </w:pPr>
      <w:r w:rsidRPr="00BA51AD">
        <w:rPr>
          <w:rFonts w:ascii="Times New Roman" w:hAnsi="Times New Roman"/>
          <w:sz w:val="24"/>
        </w:rPr>
        <w:t xml:space="preserve">This study investigated CR barriers across different countries, for the first time to our knowledge. </w:t>
      </w:r>
      <w:r w:rsidRPr="00BA51AD">
        <w:rPr>
          <w:rFonts w:ascii="Times New Roman" w:hAnsi="Times New Roman"/>
          <w:sz w:val="24"/>
          <w:shd w:val="clear" w:color="auto" w:fill="FFFFFF"/>
          <w:lang w:val="en-CA" w:eastAsia="en-CA"/>
        </w:rPr>
        <w:t xml:space="preserve">Outpatient CR programs have been offered in a small number of Brazilian institutions for over </w:t>
      </w:r>
      <w:r w:rsidR="00C1327E" w:rsidRPr="00BA51AD">
        <w:rPr>
          <w:rFonts w:ascii="Times New Roman" w:hAnsi="Times New Roman"/>
          <w:sz w:val="24"/>
          <w:shd w:val="clear" w:color="auto" w:fill="FFFFFF"/>
          <w:lang w:val="en-CA" w:eastAsia="en-CA"/>
        </w:rPr>
        <w:t>3</w:t>
      </w:r>
      <w:r w:rsidRPr="00BA51AD">
        <w:rPr>
          <w:rFonts w:ascii="Times New Roman" w:hAnsi="Times New Roman"/>
          <w:sz w:val="24"/>
          <w:shd w:val="clear" w:color="auto" w:fill="FFFFFF"/>
          <w:lang w:val="en-CA" w:eastAsia="en-CA"/>
        </w:rPr>
        <w:t xml:space="preserve"> decades</w:t>
      </w:r>
      <w:r w:rsidR="00C1327E" w:rsidRPr="00BA51AD">
        <w:rPr>
          <w:rFonts w:ascii="Times New Roman" w:hAnsi="Times New Roman"/>
          <w:sz w:val="24"/>
          <w:shd w:val="clear" w:color="auto" w:fill="FFFFFF"/>
          <w:lang w:val="en-CA" w:eastAsia="en-CA"/>
        </w:rPr>
        <w:t>.</w:t>
      </w:r>
      <w:r w:rsidR="009A77F3">
        <w:rPr>
          <w:rFonts w:ascii="Times New Roman" w:hAnsi="Times New Roman"/>
          <w:sz w:val="24"/>
          <w:shd w:val="clear" w:color="auto" w:fill="FFFFFF"/>
          <w:vertAlign w:val="superscript"/>
          <w:lang w:val="en-CA" w:eastAsia="en-CA"/>
        </w:rPr>
        <w:t>4</w:t>
      </w:r>
      <w:r w:rsidR="009A77F3" w:rsidRPr="00BA51AD">
        <w:rPr>
          <w:rFonts w:ascii="Times New Roman" w:hAnsi="Times New Roman"/>
          <w:sz w:val="24"/>
          <w:shd w:val="clear" w:color="auto" w:fill="FFFFFF"/>
          <w:lang w:val="en-CA" w:eastAsia="en-CA"/>
        </w:rPr>
        <w:t xml:space="preserve"> </w:t>
      </w:r>
      <w:r w:rsidRPr="00BA51AD">
        <w:rPr>
          <w:rFonts w:ascii="Times New Roman" w:hAnsi="Times New Roman"/>
          <w:sz w:val="24"/>
        </w:rPr>
        <w:t xml:space="preserve">Given the growing epidemic of </w:t>
      </w:r>
      <w:proofErr w:type="spellStart"/>
      <w:r w:rsidRPr="00BA51AD">
        <w:rPr>
          <w:rFonts w:ascii="Times New Roman" w:hAnsi="Times New Roman"/>
          <w:sz w:val="24"/>
        </w:rPr>
        <w:t>noncommunicable</w:t>
      </w:r>
      <w:proofErr w:type="spellEnd"/>
      <w:r w:rsidRPr="00BA51AD">
        <w:rPr>
          <w:rFonts w:ascii="Times New Roman" w:hAnsi="Times New Roman"/>
          <w:sz w:val="24"/>
        </w:rPr>
        <w:t xml:space="preserve"> diseases such as CVD in </w:t>
      </w:r>
      <w:commentRangeStart w:id="1"/>
      <w:r w:rsidRPr="00BA51AD">
        <w:rPr>
          <w:rFonts w:ascii="Times New Roman" w:hAnsi="Times New Roman"/>
          <w:sz w:val="24"/>
        </w:rPr>
        <w:t xml:space="preserve">low and middle-income </w:t>
      </w:r>
      <w:commentRangeStart w:id="2"/>
      <w:r w:rsidRPr="00BA51AD">
        <w:rPr>
          <w:rFonts w:ascii="Times New Roman" w:hAnsi="Times New Roman"/>
          <w:sz w:val="24"/>
        </w:rPr>
        <w:t>countries</w:t>
      </w:r>
      <w:commentRangeEnd w:id="1"/>
      <w:r w:rsidR="00616322">
        <w:rPr>
          <w:rStyle w:val="CommentReference"/>
        </w:rPr>
        <w:commentReference w:id="1"/>
      </w:r>
      <w:r w:rsidR="009A77F3">
        <w:rPr>
          <w:rFonts w:ascii="Times New Roman" w:hAnsi="Times New Roman"/>
          <w:sz w:val="24"/>
          <w:vertAlign w:val="superscript"/>
        </w:rPr>
        <w:t>13</w:t>
      </w:r>
      <w:commentRangeEnd w:id="2"/>
      <w:r w:rsidR="009A77F3">
        <w:rPr>
          <w:rStyle w:val="CommentReference"/>
        </w:rPr>
        <w:commentReference w:id="2"/>
      </w:r>
      <w:r w:rsidRPr="00BA51AD">
        <w:rPr>
          <w:rFonts w:ascii="Times New Roman" w:hAnsi="Times New Roman"/>
          <w:sz w:val="24"/>
        </w:rPr>
        <w:t xml:space="preserve">, this study sought to compare barriers to utilization of these low-cost, comprehensive secondary prevention programs in such contexts, with a high-income context where the barriers are also many, but are well-known. Contrary to our hypothesis, Canadian outpatients reported significantly greater CR barriers than their Brazilian counterparts. </w:t>
      </w:r>
    </w:p>
    <w:p w:rsidR="007B22AC" w:rsidRPr="00BA51AD" w:rsidRDefault="007B22AC" w:rsidP="007B22AC">
      <w:pPr>
        <w:autoSpaceDE w:val="0"/>
        <w:autoSpaceDN w:val="0"/>
        <w:adjustRightInd w:val="0"/>
        <w:spacing w:line="480" w:lineRule="auto"/>
        <w:ind w:firstLine="720"/>
        <w:rPr>
          <w:rFonts w:ascii="Times New Roman" w:hAnsi="Times New Roman"/>
          <w:sz w:val="24"/>
        </w:rPr>
      </w:pPr>
      <w:r w:rsidRPr="00BA51AD">
        <w:rPr>
          <w:rFonts w:ascii="Times New Roman" w:hAnsi="Times New Roman"/>
          <w:sz w:val="24"/>
        </w:rPr>
        <w:t xml:space="preserve">Of note, the chief barriers reported in the </w:t>
      </w:r>
      <w:commentRangeStart w:id="3"/>
      <w:r w:rsidRPr="00BA51AD">
        <w:rPr>
          <w:rFonts w:ascii="Times New Roman" w:hAnsi="Times New Roman"/>
          <w:sz w:val="24"/>
        </w:rPr>
        <w:t xml:space="preserve">high-income </w:t>
      </w:r>
      <w:r w:rsidR="00616322">
        <w:rPr>
          <w:rFonts w:ascii="Times New Roman" w:hAnsi="Times New Roman"/>
          <w:sz w:val="24"/>
        </w:rPr>
        <w:t>Canada</w:t>
      </w:r>
      <w:r w:rsidRPr="00BA51AD">
        <w:rPr>
          <w:rFonts w:ascii="Times New Roman" w:hAnsi="Times New Roman"/>
          <w:sz w:val="24"/>
        </w:rPr>
        <w:t xml:space="preserve"> would be considered patient-level barriers and highly modifiable, whereas the chief barriers in the middle-income </w:t>
      </w:r>
      <w:commentRangeEnd w:id="3"/>
      <w:r w:rsidR="00616322">
        <w:rPr>
          <w:rStyle w:val="CommentReference"/>
        </w:rPr>
        <w:commentReference w:id="3"/>
      </w:r>
      <w:commentRangeStart w:id="4"/>
      <w:r w:rsidR="00616322">
        <w:rPr>
          <w:rFonts w:ascii="Times New Roman" w:hAnsi="Times New Roman"/>
          <w:sz w:val="24"/>
        </w:rPr>
        <w:t>Brazil</w:t>
      </w:r>
      <w:commentRangeEnd w:id="4"/>
      <w:r w:rsidR="000E11DC">
        <w:rPr>
          <w:rStyle w:val="CommentReference"/>
        </w:rPr>
        <w:commentReference w:id="4"/>
      </w:r>
      <w:r w:rsidRPr="00BA51AD">
        <w:rPr>
          <w:rFonts w:ascii="Times New Roman" w:hAnsi="Times New Roman"/>
          <w:sz w:val="24"/>
        </w:rPr>
        <w:t xml:space="preserve"> would be considered health-system level. In the case of the former, </w:t>
      </w:r>
      <w:r w:rsidR="006A4B3E" w:rsidRPr="00BA51AD">
        <w:rPr>
          <w:rFonts w:ascii="Times New Roman" w:hAnsi="Times New Roman"/>
          <w:sz w:val="24"/>
        </w:rPr>
        <w:t xml:space="preserve">that </w:t>
      </w:r>
      <w:r w:rsidR="00CB1C75" w:rsidRPr="00BA51AD">
        <w:rPr>
          <w:rFonts w:ascii="Times New Roman" w:hAnsi="Times New Roman"/>
          <w:sz w:val="24"/>
        </w:rPr>
        <w:t xml:space="preserve">cardiac patients </w:t>
      </w:r>
      <w:r w:rsidR="00CB1C75" w:rsidRPr="00BA51AD">
        <w:rPr>
          <w:rFonts w:ascii="Times New Roman" w:hAnsi="Times New Roman"/>
          <w:sz w:val="24"/>
        </w:rPr>
        <w:lastRenderedPageBreak/>
        <w:t>reported exercising in the</w:t>
      </w:r>
      <w:r w:rsidR="006A4B3E" w:rsidRPr="00BA51AD">
        <w:rPr>
          <w:rFonts w:ascii="Times New Roman" w:hAnsi="Times New Roman"/>
          <w:sz w:val="24"/>
        </w:rPr>
        <w:t xml:space="preserve"> home or community environment a</w:t>
      </w:r>
      <w:r w:rsidR="00CB1C75" w:rsidRPr="00BA51AD">
        <w:rPr>
          <w:rFonts w:ascii="Times New Roman" w:hAnsi="Times New Roman"/>
          <w:sz w:val="24"/>
        </w:rPr>
        <w:t xml:space="preserve">s </w:t>
      </w:r>
      <w:r w:rsidR="006A4B3E" w:rsidRPr="00BA51AD">
        <w:rPr>
          <w:rFonts w:ascii="Times New Roman" w:hAnsi="Times New Roman"/>
          <w:sz w:val="24"/>
        </w:rPr>
        <w:t>a barrier to CR might at first glance suggest that they d</w:t>
      </w:r>
      <w:r w:rsidR="00C1327E" w:rsidRPr="00BA51AD">
        <w:rPr>
          <w:rFonts w:ascii="Times New Roman" w:hAnsi="Times New Roman"/>
          <w:sz w:val="24"/>
        </w:rPr>
        <w:t>id</w:t>
      </w:r>
      <w:r w:rsidR="006A4B3E" w:rsidRPr="00BA51AD">
        <w:rPr>
          <w:rFonts w:ascii="Times New Roman" w:hAnsi="Times New Roman"/>
          <w:sz w:val="24"/>
        </w:rPr>
        <w:t xml:space="preserve"> not have a need for CR</w:t>
      </w:r>
      <w:r w:rsidR="00CB1C75" w:rsidRPr="00BA51AD">
        <w:rPr>
          <w:rFonts w:ascii="Times New Roman" w:hAnsi="Times New Roman"/>
          <w:sz w:val="24"/>
        </w:rPr>
        <w:t>.</w:t>
      </w:r>
      <w:r w:rsidR="006A4B3E" w:rsidRPr="00BA51AD">
        <w:rPr>
          <w:rFonts w:ascii="Times New Roman" w:hAnsi="Times New Roman"/>
          <w:sz w:val="24"/>
        </w:rPr>
        <w:t xml:space="preserve"> </w:t>
      </w:r>
      <w:commentRangeStart w:id="5"/>
      <w:r w:rsidR="001E276C" w:rsidRPr="00BA51AD">
        <w:rPr>
          <w:rFonts w:ascii="Times New Roman" w:hAnsi="Times New Roman"/>
          <w:sz w:val="24"/>
        </w:rPr>
        <w:t>However, g</w:t>
      </w:r>
      <w:r w:rsidR="00CB0C11" w:rsidRPr="00BA51AD">
        <w:rPr>
          <w:rFonts w:ascii="Times New Roman" w:hAnsi="Times New Roman"/>
          <w:sz w:val="24"/>
        </w:rPr>
        <w:t xml:space="preserve">iven the low levels of physical activity in the Canadian </w:t>
      </w:r>
      <w:commentRangeStart w:id="6"/>
      <w:r w:rsidR="00CB0C11" w:rsidRPr="00BA51AD">
        <w:rPr>
          <w:rFonts w:ascii="Times New Roman" w:hAnsi="Times New Roman"/>
          <w:sz w:val="24"/>
        </w:rPr>
        <w:t>population</w:t>
      </w:r>
      <w:commentRangeEnd w:id="5"/>
      <w:r w:rsidR="001E276C" w:rsidRPr="00BA51AD">
        <w:rPr>
          <w:rStyle w:val="CommentReference"/>
        </w:rPr>
        <w:commentReference w:id="5"/>
      </w:r>
      <w:r w:rsidR="00754A13">
        <w:rPr>
          <w:rFonts w:ascii="Times New Roman" w:hAnsi="Times New Roman"/>
          <w:sz w:val="24"/>
          <w:vertAlign w:val="superscript"/>
        </w:rPr>
        <w:t>14</w:t>
      </w:r>
      <w:commentRangeEnd w:id="6"/>
      <w:r w:rsidR="00754A13">
        <w:rPr>
          <w:rStyle w:val="CommentReference"/>
        </w:rPr>
        <w:commentReference w:id="6"/>
      </w:r>
      <w:r w:rsidR="00CB0C11" w:rsidRPr="00BA51AD">
        <w:rPr>
          <w:rFonts w:ascii="Times New Roman" w:hAnsi="Times New Roman"/>
          <w:sz w:val="24"/>
        </w:rPr>
        <w:t xml:space="preserve"> however, and that inactivity is a risk factor for CVD, whether patients </w:t>
      </w:r>
      <w:r w:rsidR="001E276C" w:rsidRPr="00BA51AD">
        <w:rPr>
          <w:rFonts w:ascii="Times New Roman" w:hAnsi="Times New Roman"/>
          <w:sz w:val="24"/>
        </w:rPr>
        <w:t>were</w:t>
      </w:r>
      <w:r w:rsidR="00CB0C11" w:rsidRPr="00BA51AD">
        <w:rPr>
          <w:rFonts w:ascii="Times New Roman" w:hAnsi="Times New Roman"/>
          <w:sz w:val="24"/>
        </w:rPr>
        <w:t xml:space="preserve"> exercising sufficiently and maintaining activity at guideline-recommended levels is suspect. </w:t>
      </w:r>
      <w:r w:rsidR="00CB1C75" w:rsidRPr="00BA51AD">
        <w:rPr>
          <w:rFonts w:ascii="Times New Roman" w:hAnsi="Times New Roman"/>
          <w:sz w:val="24"/>
        </w:rPr>
        <w:t>A</w:t>
      </w:r>
      <w:r w:rsidRPr="00BA51AD">
        <w:rPr>
          <w:rFonts w:ascii="Times New Roman" w:hAnsi="Times New Roman"/>
          <w:sz w:val="24"/>
        </w:rPr>
        <w:t xml:space="preserve">rguably these results suggest healthcare providers must do a better job at </w:t>
      </w:r>
      <w:commentRangeStart w:id="7"/>
      <w:r w:rsidRPr="00BA51AD">
        <w:rPr>
          <w:rFonts w:ascii="Times New Roman" w:hAnsi="Times New Roman"/>
          <w:sz w:val="24"/>
        </w:rPr>
        <w:t>educating cardiac patients about the comprehensive nature of CR (</w:t>
      </w:r>
      <w:proofErr w:type="spellStart"/>
      <w:r w:rsidRPr="00BA51AD">
        <w:rPr>
          <w:rFonts w:ascii="Times New Roman" w:hAnsi="Times New Roman"/>
          <w:sz w:val="24"/>
        </w:rPr>
        <w:t>ie</w:t>
      </w:r>
      <w:proofErr w:type="spellEnd"/>
      <w:r w:rsidRPr="00BA51AD">
        <w:rPr>
          <w:rFonts w:ascii="Times New Roman" w:hAnsi="Times New Roman"/>
          <w:sz w:val="24"/>
        </w:rPr>
        <w:t>, not only exercise, but also diet</w:t>
      </w:r>
      <w:r w:rsidR="00590BC7" w:rsidRPr="00BA51AD">
        <w:rPr>
          <w:rFonts w:ascii="Times New Roman" w:hAnsi="Times New Roman"/>
          <w:sz w:val="24"/>
        </w:rPr>
        <w:t xml:space="preserve"> and </w:t>
      </w:r>
      <w:commentRangeEnd w:id="7"/>
      <w:r w:rsidR="002525BB">
        <w:rPr>
          <w:rFonts w:ascii="Times New Roman" w:hAnsi="Times New Roman"/>
          <w:sz w:val="24"/>
        </w:rPr>
        <w:t>psychological well-</w:t>
      </w:r>
      <w:commentRangeStart w:id="8"/>
      <w:r w:rsidR="002525BB">
        <w:rPr>
          <w:rFonts w:ascii="Times New Roman" w:hAnsi="Times New Roman"/>
          <w:sz w:val="24"/>
        </w:rPr>
        <w:t>being</w:t>
      </w:r>
      <w:commentRangeEnd w:id="8"/>
      <w:r w:rsidR="002525BB">
        <w:rPr>
          <w:rStyle w:val="CommentReference"/>
        </w:rPr>
        <w:commentReference w:id="8"/>
      </w:r>
      <w:r w:rsidRPr="00BA51AD">
        <w:rPr>
          <w:rFonts w:ascii="Times New Roman" w:hAnsi="Times New Roman"/>
          <w:sz w:val="24"/>
        </w:rPr>
        <w:t>)</w:t>
      </w:r>
      <w:r w:rsidR="006A4B3E" w:rsidRPr="00BA51AD">
        <w:rPr>
          <w:rFonts w:ascii="Times New Roman" w:hAnsi="Times New Roman"/>
          <w:sz w:val="24"/>
        </w:rPr>
        <w:t>, the substantive health benefits of participation (</w:t>
      </w:r>
      <w:proofErr w:type="spellStart"/>
      <w:r w:rsidR="006A4B3E" w:rsidRPr="00BA51AD">
        <w:rPr>
          <w:rFonts w:ascii="Times New Roman" w:hAnsi="Times New Roman"/>
          <w:sz w:val="24"/>
        </w:rPr>
        <w:t>ie</w:t>
      </w:r>
      <w:proofErr w:type="spellEnd"/>
      <w:r w:rsidR="006A4B3E" w:rsidRPr="00BA51AD">
        <w:rPr>
          <w:rFonts w:ascii="Times New Roman" w:hAnsi="Times New Roman"/>
          <w:sz w:val="24"/>
        </w:rPr>
        <w:t xml:space="preserve">, lower mortality and </w:t>
      </w:r>
      <w:proofErr w:type="spellStart"/>
      <w:r w:rsidR="006A4B3E" w:rsidRPr="00BA51AD">
        <w:rPr>
          <w:rFonts w:ascii="Times New Roman" w:hAnsi="Times New Roman"/>
          <w:sz w:val="24"/>
        </w:rPr>
        <w:t>rehospitalization</w:t>
      </w:r>
      <w:proofErr w:type="spellEnd"/>
      <w:r w:rsidR="006A4B3E" w:rsidRPr="00BA51AD">
        <w:rPr>
          <w:rFonts w:ascii="Times New Roman" w:hAnsi="Times New Roman"/>
          <w:sz w:val="24"/>
        </w:rPr>
        <w:t xml:space="preserve">, </w:t>
      </w:r>
      <w:r w:rsidR="00C42C0B" w:rsidRPr="00BA51AD">
        <w:rPr>
          <w:rFonts w:ascii="Times New Roman" w:hAnsi="Times New Roman"/>
          <w:sz w:val="24"/>
        </w:rPr>
        <w:t xml:space="preserve">and </w:t>
      </w:r>
      <w:r w:rsidR="006A4B3E" w:rsidRPr="00BA51AD">
        <w:rPr>
          <w:rFonts w:ascii="Times New Roman" w:hAnsi="Times New Roman"/>
          <w:sz w:val="24"/>
        </w:rPr>
        <w:t>better psychosocial health)</w:t>
      </w:r>
      <w:r w:rsidR="00CB0C11" w:rsidRPr="00BA51AD">
        <w:rPr>
          <w:rFonts w:ascii="Times New Roman" w:hAnsi="Times New Roman"/>
          <w:sz w:val="24"/>
        </w:rPr>
        <w:t>, and that participation is the standard of care</w:t>
      </w:r>
      <w:r w:rsidRPr="00BA51AD">
        <w:rPr>
          <w:rFonts w:ascii="Times New Roman" w:hAnsi="Times New Roman"/>
          <w:sz w:val="24"/>
        </w:rPr>
        <w:t xml:space="preserve">. In addition, patients should be encouraged to continue exercising </w:t>
      </w:r>
      <w:r w:rsidR="00C42C0B" w:rsidRPr="00BA51AD">
        <w:rPr>
          <w:rFonts w:ascii="Times New Roman" w:hAnsi="Times New Roman"/>
          <w:sz w:val="24"/>
        </w:rPr>
        <w:t xml:space="preserve">at </w:t>
      </w:r>
      <w:r w:rsidRPr="00BA51AD">
        <w:rPr>
          <w:rFonts w:ascii="Times New Roman" w:hAnsi="Times New Roman"/>
          <w:sz w:val="24"/>
        </w:rPr>
        <w:t xml:space="preserve">home or </w:t>
      </w:r>
      <w:r w:rsidR="00C42C0B" w:rsidRPr="00BA51AD">
        <w:rPr>
          <w:rFonts w:ascii="Times New Roman" w:hAnsi="Times New Roman"/>
          <w:sz w:val="24"/>
        </w:rPr>
        <w:t xml:space="preserve">within the </w:t>
      </w:r>
      <w:r w:rsidRPr="00BA51AD">
        <w:rPr>
          <w:rFonts w:ascii="Times New Roman" w:hAnsi="Times New Roman"/>
          <w:sz w:val="24"/>
        </w:rPr>
        <w:t>community environment</w:t>
      </w:r>
      <w:r w:rsidR="00EC48E1">
        <w:rPr>
          <w:rFonts w:ascii="Times New Roman" w:hAnsi="Times New Roman"/>
          <w:sz w:val="24"/>
        </w:rPr>
        <w:t xml:space="preserve"> most days of the week throughout their CR program and beyond.</w:t>
      </w:r>
      <w:r w:rsidR="00EC48E1">
        <w:rPr>
          <w:rStyle w:val="CommentReference"/>
        </w:rPr>
        <w:commentReference w:id="9"/>
      </w:r>
      <w:r w:rsidRPr="00BA51AD">
        <w:rPr>
          <w:rFonts w:ascii="Times New Roman" w:hAnsi="Times New Roman"/>
          <w:sz w:val="24"/>
        </w:rPr>
        <w:t xml:space="preserve">. With </w:t>
      </w:r>
      <w:commentRangeStart w:id="10"/>
      <w:r w:rsidRPr="00BA51AD">
        <w:rPr>
          <w:rFonts w:ascii="Times New Roman" w:hAnsi="Times New Roman"/>
          <w:sz w:val="24"/>
        </w:rPr>
        <w:t xml:space="preserve">regard to </w:t>
      </w:r>
      <w:r w:rsidR="005C0C80">
        <w:rPr>
          <w:rFonts w:ascii="Times New Roman" w:hAnsi="Times New Roman"/>
          <w:sz w:val="24"/>
        </w:rPr>
        <w:t xml:space="preserve">personal </w:t>
      </w:r>
      <w:r w:rsidRPr="00BA51AD">
        <w:rPr>
          <w:rFonts w:ascii="Times New Roman" w:hAnsi="Times New Roman"/>
          <w:sz w:val="24"/>
        </w:rPr>
        <w:t>travel</w:t>
      </w:r>
      <w:commentRangeEnd w:id="10"/>
      <w:r w:rsidR="007052BF">
        <w:rPr>
          <w:rStyle w:val="CommentReference"/>
        </w:rPr>
        <w:commentReference w:id="10"/>
      </w:r>
      <w:r w:rsidRPr="00BA51AD">
        <w:rPr>
          <w:rFonts w:ascii="Times New Roman" w:hAnsi="Times New Roman"/>
          <w:sz w:val="24"/>
        </w:rPr>
        <w:t>, patients need to be informed that managing their chronic health condition</w:t>
      </w:r>
      <w:r w:rsidR="005C0C80">
        <w:rPr>
          <w:rFonts w:ascii="Times New Roman" w:hAnsi="Times New Roman"/>
          <w:sz w:val="24"/>
        </w:rPr>
        <w:t xml:space="preserve"> should be prioritized before discretionary travel, again because it will reduce their risk of future morbidity and mortality.</w:t>
      </w:r>
      <w:r w:rsidR="005C0C80">
        <w:rPr>
          <w:rStyle w:val="CommentReference"/>
        </w:rPr>
        <w:commentReference w:id="11"/>
      </w:r>
      <w:r w:rsidRPr="00BA51AD">
        <w:rPr>
          <w:rFonts w:ascii="Times New Roman" w:hAnsi="Times New Roman"/>
          <w:sz w:val="24"/>
        </w:rPr>
        <w:t xml:space="preserve">. </w:t>
      </w:r>
      <w:commentRangeStart w:id="12"/>
      <w:r w:rsidR="00F639E7">
        <w:rPr>
          <w:rFonts w:ascii="Times New Roman" w:hAnsi="Times New Roman"/>
          <w:sz w:val="24"/>
        </w:rPr>
        <w:t>Of note</w:t>
      </w:r>
      <w:r w:rsidR="00C42C0B" w:rsidRPr="00BA51AD">
        <w:rPr>
          <w:rFonts w:ascii="Times New Roman" w:hAnsi="Times New Roman"/>
          <w:sz w:val="24"/>
        </w:rPr>
        <w:t xml:space="preserve">, </w:t>
      </w:r>
      <w:r w:rsidRPr="00BA51AD">
        <w:rPr>
          <w:rFonts w:ascii="Times New Roman" w:hAnsi="Times New Roman"/>
          <w:sz w:val="24"/>
        </w:rPr>
        <w:t xml:space="preserve">among Brazilian respondents, travel </w:t>
      </w:r>
      <w:r w:rsidR="00C42C0B" w:rsidRPr="00BA51AD">
        <w:rPr>
          <w:rFonts w:ascii="Times New Roman" w:hAnsi="Times New Roman"/>
          <w:sz w:val="24"/>
        </w:rPr>
        <w:t>was</w:t>
      </w:r>
      <w:r w:rsidRPr="00BA51AD">
        <w:rPr>
          <w:rFonts w:ascii="Times New Roman" w:hAnsi="Times New Roman"/>
          <w:sz w:val="24"/>
        </w:rPr>
        <w:t xml:space="preserve"> </w:t>
      </w:r>
      <w:r w:rsidR="00F639E7">
        <w:rPr>
          <w:rFonts w:ascii="Times New Roman" w:hAnsi="Times New Roman"/>
          <w:sz w:val="24"/>
        </w:rPr>
        <w:t xml:space="preserve">conversely </w:t>
      </w:r>
      <w:r w:rsidRPr="00BA51AD">
        <w:rPr>
          <w:rFonts w:ascii="Times New Roman" w:hAnsi="Times New Roman"/>
          <w:sz w:val="24"/>
        </w:rPr>
        <w:t xml:space="preserve">a significant facilitator </w:t>
      </w:r>
      <w:r w:rsidR="00C42C0B" w:rsidRPr="00BA51AD">
        <w:rPr>
          <w:rFonts w:ascii="Times New Roman" w:hAnsi="Times New Roman"/>
          <w:sz w:val="24"/>
        </w:rPr>
        <w:t xml:space="preserve">of </w:t>
      </w:r>
      <w:r w:rsidRPr="00BA51AD">
        <w:rPr>
          <w:rFonts w:ascii="Times New Roman" w:hAnsi="Times New Roman"/>
          <w:sz w:val="24"/>
        </w:rPr>
        <w:t xml:space="preserve">CR attendance, likely </w:t>
      </w:r>
      <w:r w:rsidR="00F639E7">
        <w:rPr>
          <w:rFonts w:ascii="Times New Roman" w:hAnsi="Times New Roman"/>
          <w:sz w:val="24"/>
        </w:rPr>
        <w:t>as it indicates</w:t>
      </w:r>
      <w:r w:rsidR="00F639E7" w:rsidRPr="00BA51AD">
        <w:rPr>
          <w:rFonts w:ascii="Times New Roman" w:hAnsi="Times New Roman"/>
          <w:sz w:val="24"/>
        </w:rPr>
        <w:t xml:space="preserve"> </w:t>
      </w:r>
      <w:r w:rsidRPr="00BA51AD">
        <w:rPr>
          <w:rFonts w:ascii="Times New Roman" w:hAnsi="Times New Roman"/>
          <w:sz w:val="24"/>
        </w:rPr>
        <w:t>high socioeconomic status</w:t>
      </w:r>
      <w:r w:rsidR="00F639E7">
        <w:rPr>
          <w:rFonts w:ascii="Times New Roman" w:hAnsi="Times New Roman"/>
          <w:sz w:val="24"/>
        </w:rPr>
        <w:t xml:space="preserve"> (i.e., financial means to pay for CR, or employment with benefits to reimburse their </w:t>
      </w:r>
      <w:commentRangeStart w:id="13"/>
      <w:r w:rsidR="00F639E7">
        <w:rPr>
          <w:rFonts w:ascii="Times New Roman" w:hAnsi="Times New Roman"/>
          <w:sz w:val="24"/>
        </w:rPr>
        <w:t>participation</w:t>
      </w:r>
      <w:commentRangeEnd w:id="13"/>
      <w:r w:rsidR="002C4C18">
        <w:rPr>
          <w:rStyle w:val="CommentReference"/>
        </w:rPr>
        <w:commentReference w:id="13"/>
      </w:r>
      <w:r w:rsidR="00F639E7">
        <w:rPr>
          <w:rFonts w:ascii="Times New Roman" w:hAnsi="Times New Roman"/>
          <w:sz w:val="24"/>
        </w:rPr>
        <w:t>)</w:t>
      </w:r>
      <w:r w:rsidRPr="00BA51AD">
        <w:rPr>
          <w:rFonts w:ascii="Times New Roman" w:hAnsi="Times New Roman"/>
          <w:sz w:val="24"/>
        </w:rPr>
        <w:t>.</w:t>
      </w:r>
      <w:commentRangeEnd w:id="12"/>
      <w:r w:rsidR="00325BB3" w:rsidRPr="00BA51AD">
        <w:rPr>
          <w:rStyle w:val="CommentReference"/>
        </w:rPr>
        <w:commentReference w:id="12"/>
      </w:r>
    </w:p>
    <w:p w:rsidR="007B22AC" w:rsidRPr="0008086F" w:rsidRDefault="007B22AC" w:rsidP="007B22AC">
      <w:pPr>
        <w:autoSpaceDE w:val="0"/>
        <w:autoSpaceDN w:val="0"/>
        <w:adjustRightInd w:val="0"/>
        <w:spacing w:line="480" w:lineRule="auto"/>
        <w:ind w:firstLine="720"/>
        <w:rPr>
          <w:rFonts w:ascii="Times New Roman" w:hAnsi="Times New Roman"/>
          <w:color w:val="000000"/>
          <w:sz w:val="24"/>
        </w:rPr>
      </w:pPr>
      <w:commentRangeStart w:id="14"/>
      <w:r w:rsidRPr="0008086F">
        <w:rPr>
          <w:rFonts w:ascii="Times New Roman" w:hAnsi="Times New Roman"/>
          <w:color w:val="000000"/>
          <w:sz w:val="24"/>
        </w:rPr>
        <w:t>Arguably</w:t>
      </w:r>
      <w:r w:rsidR="00BA51AD">
        <w:rPr>
          <w:rFonts w:ascii="Times New Roman" w:hAnsi="Times New Roman"/>
          <w:color w:val="000000"/>
          <w:sz w:val="24"/>
        </w:rPr>
        <w:t>,</w:t>
      </w:r>
      <w:r w:rsidRPr="0008086F">
        <w:rPr>
          <w:rFonts w:ascii="Times New Roman" w:hAnsi="Times New Roman"/>
          <w:color w:val="000000"/>
          <w:sz w:val="24"/>
        </w:rPr>
        <w:t xml:space="preserve"> the chief barriers reported by Brazilian outpatients are substantive, and apply in all countries</w:t>
      </w:r>
      <w:r w:rsidR="00BA51AD">
        <w:rPr>
          <w:rFonts w:ascii="Times New Roman" w:hAnsi="Times New Roman"/>
          <w:color w:val="000000"/>
          <w:sz w:val="24"/>
        </w:rPr>
        <w:t>,</w:t>
      </w:r>
      <w:r w:rsidRPr="0008086F">
        <w:rPr>
          <w:rFonts w:ascii="Times New Roman" w:hAnsi="Times New Roman"/>
          <w:color w:val="000000"/>
          <w:sz w:val="24"/>
        </w:rPr>
        <w:t xml:space="preserve"> regardless of </w:t>
      </w:r>
      <w:r w:rsidR="002C4C18">
        <w:rPr>
          <w:rFonts w:ascii="Times New Roman" w:hAnsi="Times New Roman"/>
          <w:color w:val="000000"/>
          <w:sz w:val="24"/>
        </w:rPr>
        <w:t>whether they are considered low, middle, or high-income</w:t>
      </w:r>
      <w:proofErr w:type="gramStart"/>
      <w:r w:rsidR="002C4C18">
        <w:rPr>
          <w:rFonts w:ascii="Times New Roman" w:hAnsi="Times New Roman"/>
          <w:color w:val="000000"/>
          <w:sz w:val="24"/>
        </w:rPr>
        <w:t>.</w:t>
      </w:r>
      <w:r w:rsidRPr="0008086F">
        <w:rPr>
          <w:rFonts w:ascii="Times New Roman" w:hAnsi="Times New Roman"/>
          <w:color w:val="000000"/>
          <w:sz w:val="24"/>
        </w:rPr>
        <w:t>.</w:t>
      </w:r>
      <w:proofErr w:type="gramEnd"/>
      <w:r w:rsidRPr="0008086F">
        <w:rPr>
          <w:rFonts w:ascii="Times New Roman" w:hAnsi="Times New Roman"/>
          <w:color w:val="000000"/>
          <w:sz w:val="24"/>
        </w:rPr>
        <w:t xml:space="preserve"> High-income countries continue to spend the significant proportion of healthcare dollars on acute cardiac care, to the neglect of proven, low-cost CR programs</w:t>
      </w:r>
      <w:r w:rsidR="00BA51AD">
        <w:rPr>
          <w:rFonts w:ascii="Times New Roman" w:hAnsi="Times New Roman"/>
          <w:color w:val="000000"/>
          <w:sz w:val="24"/>
        </w:rPr>
        <w:t>.</w:t>
      </w:r>
      <w:r w:rsidR="00DC5198">
        <w:rPr>
          <w:rFonts w:ascii="Times New Roman" w:hAnsi="Times New Roman"/>
          <w:color w:val="000000"/>
          <w:sz w:val="24"/>
          <w:vertAlign w:val="superscript"/>
        </w:rPr>
        <w:t>15</w:t>
      </w:r>
      <w:r w:rsidR="002C4C18">
        <w:rPr>
          <w:rFonts w:ascii="Times New Roman" w:hAnsi="Times New Roman"/>
          <w:color w:val="000000"/>
          <w:sz w:val="24"/>
        </w:rPr>
        <w:t xml:space="preserve"> For example, there is insufficient CR capacity due to lack of funding in Ontario, Canada where the sample was derived. </w:t>
      </w:r>
      <w:r w:rsidRPr="0008086F">
        <w:rPr>
          <w:rFonts w:ascii="Times New Roman" w:hAnsi="Times New Roman"/>
          <w:color w:val="000000"/>
          <w:sz w:val="24"/>
        </w:rPr>
        <w:t xml:space="preserve"> Moreover, many low to middle-income countries</w:t>
      </w:r>
      <w:r w:rsidR="00251AEE">
        <w:rPr>
          <w:rFonts w:ascii="Times New Roman" w:hAnsi="Times New Roman"/>
          <w:color w:val="000000"/>
          <w:sz w:val="24"/>
        </w:rPr>
        <w:t xml:space="preserve"> such as Brazil</w:t>
      </w:r>
      <w:r w:rsidRPr="0008086F">
        <w:rPr>
          <w:rFonts w:ascii="Times New Roman" w:hAnsi="Times New Roman"/>
          <w:color w:val="000000"/>
          <w:sz w:val="24"/>
        </w:rPr>
        <w:t xml:space="preserve"> have advanced operating theatres to perform cardiac revascularization procedures, but patients are not offered CR </w:t>
      </w:r>
      <w:r w:rsidR="00DC5198" w:rsidRPr="0008086F">
        <w:rPr>
          <w:rFonts w:ascii="Times New Roman" w:hAnsi="Times New Roman"/>
          <w:color w:val="000000"/>
          <w:sz w:val="24"/>
        </w:rPr>
        <w:lastRenderedPageBreak/>
        <w:t>thereafter</w:t>
      </w:r>
      <w:r w:rsidR="00BA51AD">
        <w:rPr>
          <w:rFonts w:ascii="Times New Roman" w:hAnsi="Times New Roman"/>
          <w:color w:val="000000"/>
          <w:sz w:val="24"/>
        </w:rPr>
        <w:t>.</w:t>
      </w:r>
      <w:r w:rsidR="00251AEE">
        <w:rPr>
          <w:rFonts w:ascii="Times New Roman" w:hAnsi="Times New Roman"/>
          <w:color w:val="000000"/>
          <w:sz w:val="24"/>
          <w:vertAlign w:val="superscript"/>
        </w:rPr>
        <w:t>4</w:t>
      </w:r>
      <w:r w:rsidR="00BA51AD">
        <w:rPr>
          <w:rStyle w:val="CommentReference"/>
        </w:rPr>
        <w:commentReference w:id="15"/>
      </w:r>
      <w:r w:rsidR="00251AEE">
        <w:rPr>
          <w:rFonts w:ascii="Times New Roman" w:hAnsi="Times New Roman"/>
          <w:color w:val="000000"/>
          <w:sz w:val="24"/>
        </w:rPr>
        <w:t xml:space="preserve"> </w:t>
      </w:r>
      <w:commentRangeStart w:id="16"/>
      <w:r w:rsidR="00251AEE">
        <w:rPr>
          <w:rFonts w:ascii="Times New Roman" w:hAnsi="Times New Roman"/>
          <w:color w:val="000000"/>
          <w:sz w:val="24"/>
        </w:rPr>
        <w:t>It</w:t>
      </w:r>
      <w:commentRangeEnd w:id="16"/>
      <w:r w:rsidR="00251AEE">
        <w:rPr>
          <w:rStyle w:val="CommentReference"/>
        </w:rPr>
        <w:commentReference w:id="16"/>
      </w:r>
      <w:r w:rsidR="00251AEE">
        <w:rPr>
          <w:rFonts w:ascii="Times New Roman" w:hAnsi="Times New Roman"/>
          <w:color w:val="000000"/>
          <w:sz w:val="24"/>
        </w:rPr>
        <w:t xml:space="preserve"> is untenable that countries of all income levels provide the most expensive care and discharge patients without the kind of follow-up and secondary prevention at the core of CR.</w:t>
      </w:r>
      <w:r w:rsidRPr="0008086F">
        <w:rPr>
          <w:rFonts w:ascii="Times New Roman" w:hAnsi="Times New Roman"/>
          <w:color w:val="000000"/>
          <w:sz w:val="24"/>
        </w:rPr>
        <w:t xml:space="preserve"> Health policies to provide low-technology, low-cost CR services proximate to outpatients at an affordable cost are </w:t>
      </w:r>
      <w:commentRangeStart w:id="17"/>
      <w:r w:rsidRPr="0008086F">
        <w:rPr>
          <w:rFonts w:ascii="Times New Roman" w:hAnsi="Times New Roman"/>
          <w:color w:val="000000"/>
          <w:sz w:val="24"/>
        </w:rPr>
        <w:t>required</w:t>
      </w:r>
      <w:commentRangeEnd w:id="17"/>
      <w:r w:rsidR="00251AEE">
        <w:rPr>
          <w:rStyle w:val="CommentReference"/>
        </w:rPr>
        <w:commentReference w:id="17"/>
      </w:r>
      <w:r w:rsidRPr="0008086F">
        <w:rPr>
          <w:rFonts w:ascii="Times New Roman" w:hAnsi="Times New Roman"/>
          <w:color w:val="000000"/>
          <w:sz w:val="24"/>
        </w:rPr>
        <w:t xml:space="preserve">. </w:t>
      </w:r>
      <w:commentRangeEnd w:id="14"/>
      <w:r w:rsidR="00BA51AD">
        <w:rPr>
          <w:rStyle w:val="CommentReference"/>
        </w:rPr>
        <w:commentReference w:id="14"/>
      </w:r>
    </w:p>
    <w:p w:rsidR="007B22AC" w:rsidRPr="0008086F" w:rsidRDefault="00251AEE" w:rsidP="007B22AC">
      <w:pPr>
        <w:autoSpaceDE w:val="0"/>
        <w:autoSpaceDN w:val="0"/>
        <w:adjustRightInd w:val="0"/>
        <w:spacing w:line="480" w:lineRule="auto"/>
        <w:ind w:firstLine="720"/>
        <w:rPr>
          <w:rFonts w:ascii="Times New Roman" w:hAnsi="Times New Roman"/>
          <w:color w:val="000000"/>
          <w:sz w:val="24"/>
        </w:rPr>
      </w:pPr>
      <w:r>
        <w:rPr>
          <w:rFonts w:ascii="Times New Roman" w:hAnsi="Times New Roman"/>
          <w:color w:val="000000"/>
          <w:sz w:val="24"/>
        </w:rPr>
        <w:t>The mean ratings of several CR barriers were comparable among responders from both countries.</w:t>
      </w:r>
      <w:r>
        <w:rPr>
          <w:rStyle w:val="CommentReference"/>
        </w:rPr>
        <w:commentReference w:id="18"/>
      </w:r>
      <w:r w:rsidR="007B22AC" w:rsidRPr="0008086F">
        <w:rPr>
          <w:rFonts w:ascii="Times New Roman" w:hAnsi="Times New Roman"/>
          <w:color w:val="000000"/>
          <w:sz w:val="24"/>
        </w:rPr>
        <w:t xml:space="preserve"> </w:t>
      </w:r>
      <w:r w:rsidR="00E550D2">
        <w:rPr>
          <w:rFonts w:ascii="Times New Roman" w:hAnsi="Times New Roman"/>
          <w:color w:val="000000"/>
          <w:sz w:val="24"/>
        </w:rPr>
        <w:t>Distance, as alluded to above, was one. The</w:t>
      </w:r>
      <w:r w:rsidR="007B22AC" w:rsidRPr="0008086F">
        <w:rPr>
          <w:rFonts w:ascii="Times New Roman" w:hAnsi="Times New Roman"/>
          <w:color w:val="000000"/>
          <w:sz w:val="24"/>
        </w:rPr>
        <w:t xml:space="preserve"> other </w:t>
      </w:r>
      <w:r w:rsidR="006044DB">
        <w:rPr>
          <w:rFonts w:ascii="Times New Roman" w:hAnsi="Times New Roman"/>
          <w:color w:val="000000"/>
          <w:sz w:val="24"/>
        </w:rPr>
        <w:t>2</w:t>
      </w:r>
      <w:r w:rsidR="007B22AC" w:rsidRPr="0008086F">
        <w:rPr>
          <w:rFonts w:ascii="Times New Roman" w:hAnsi="Times New Roman"/>
          <w:color w:val="000000"/>
          <w:sz w:val="24"/>
        </w:rPr>
        <w:t xml:space="preserve"> related to provider-</w:t>
      </w:r>
      <w:r w:rsidR="00B959B6">
        <w:rPr>
          <w:rFonts w:ascii="Times New Roman" w:hAnsi="Times New Roman"/>
          <w:color w:val="000000"/>
          <w:sz w:val="24"/>
        </w:rPr>
        <w:t>related</w:t>
      </w:r>
      <w:r w:rsidR="00B959B6" w:rsidRPr="0008086F">
        <w:rPr>
          <w:rFonts w:ascii="Times New Roman" w:hAnsi="Times New Roman"/>
          <w:color w:val="000000"/>
          <w:sz w:val="24"/>
        </w:rPr>
        <w:t xml:space="preserve"> </w:t>
      </w:r>
      <w:r w:rsidR="007B22AC" w:rsidRPr="0008086F">
        <w:rPr>
          <w:rFonts w:ascii="Times New Roman" w:hAnsi="Times New Roman"/>
          <w:color w:val="000000"/>
          <w:sz w:val="24"/>
        </w:rPr>
        <w:t xml:space="preserve">factors, namely that </w:t>
      </w:r>
      <w:r w:rsidR="00E550D2">
        <w:rPr>
          <w:rFonts w:ascii="Times New Roman" w:hAnsi="Times New Roman"/>
          <w:color w:val="000000"/>
          <w:sz w:val="24"/>
        </w:rPr>
        <w:t xml:space="preserve">their </w:t>
      </w:r>
      <w:r w:rsidR="007B22AC" w:rsidRPr="0008086F">
        <w:rPr>
          <w:rFonts w:ascii="Times New Roman" w:hAnsi="Times New Roman"/>
          <w:color w:val="000000"/>
          <w:sz w:val="24"/>
        </w:rPr>
        <w:t>physician</w:t>
      </w:r>
      <w:r w:rsidR="006044DB">
        <w:rPr>
          <w:rFonts w:ascii="Times New Roman" w:hAnsi="Times New Roman"/>
          <w:color w:val="000000"/>
          <w:sz w:val="24"/>
        </w:rPr>
        <w:t>s</w:t>
      </w:r>
      <w:r w:rsidR="007B22AC" w:rsidRPr="0008086F">
        <w:rPr>
          <w:rFonts w:ascii="Times New Roman" w:hAnsi="Times New Roman"/>
          <w:color w:val="000000"/>
          <w:sz w:val="24"/>
        </w:rPr>
        <w:t xml:space="preserve"> did not perceive CR </w:t>
      </w:r>
      <w:r w:rsidR="00E550D2">
        <w:rPr>
          <w:rFonts w:ascii="Times New Roman" w:hAnsi="Times New Roman"/>
          <w:color w:val="000000"/>
          <w:sz w:val="24"/>
        </w:rPr>
        <w:t>was</w:t>
      </w:r>
      <w:r w:rsidR="00E550D2" w:rsidRPr="0008086F">
        <w:rPr>
          <w:rFonts w:ascii="Times New Roman" w:hAnsi="Times New Roman"/>
          <w:color w:val="000000"/>
          <w:sz w:val="24"/>
        </w:rPr>
        <w:t xml:space="preserve"> </w:t>
      </w:r>
      <w:r w:rsidR="007B22AC" w:rsidRPr="0008086F">
        <w:rPr>
          <w:rFonts w:ascii="Times New Roman" w:hAnsi="Times New Roman"/>
          <w:color w:val="000000"/>
          <w:sz w:val="24"/>
        </w:rPr>
        <w:t xml:space="preserve">necessary, </w:t>
      </w:r>
      <w:r w:rsidR="00E550D2">
        <w:rPr>
          <w:rFonts w:ascii="Times New Roman" w:hAnsi="Times New Roman"/>
          <w:color w:val="000000"/>
          <w:sz w:val="24"/>
        </w:rPr>
        <w:t xml:space="preserve">and that they </w:t>
      </w:r>
      <w:r w:rsidR="007B22AC" w:rsidRPr="0008086F">
        <w:rPr>
          <w:rFonts w:ascii="Times New Roman" w:hAnsi="Times New Roman"/>
          <w:color w:val="000000"/>
          <w:sz w:val="24"/>
        </w:rPr>
        <w:t xml:space="preserve">did not know about CR. While we cannot rule out that some patients may not have been eligible for CR due to undocumented factors, </w:t>
      </w:r>
      <w:commentRangeStart w:id="19"/>
      <w:r w:rsidR="007B22AC" w:rsidRPr="0008086F">
        <w:rPr>
          <w:rFonts w:ascii="Times New Roman" w:hAnsi="Times New Roman"/>
          <w:color w:val="000000"/>
          <w:sz w:val="24"/>
        </w:rPr>
        <w:t xml:space="preserve">the patients </w:t>
      </w:r>
      <w:r w:rsidR="00E550D2">
        <w:rPr>
          <w:rFonts w:ascii="Times New Roman" w:hAnsi="Times New Roman"/>
          <w:color w:val="000000"/>
          <w:sz w:val="24"/>
        </w:rPr>
        <w:t xml:space="preserve">for this study were </w:t>
      </w:r>
      <w:commentRangeStart w:id="20"/>
      <w:r w:rsidR="00E550D2">
        <w:rPr>
          <w:rFonts w:ascii="Times New Roman" w:hAnsi="Times New Roman"/>
          <w:color w:val="000000"/>
          <w:sz w:val="24"/>
        </w:rPr>
        <w:t>approached</w:t>
      </w:r>
      <w:commentRangeEnd w:id="20"/>
      <w:r w:rsidR="00750D3D">
        <w:rPr>
          <w:rStyle w:val="CommentReference"/>
        </w:rPr>
        <w:commentReference w:id="20"/>
      </w:r>
      <w:r w:rsidR="00E550D2">
        <w:rPr>
          <w:rFonts w:ascii="Times New Roman" w:hAnsi="Times New Roman"/>
          <w:color w:val="000000"/>
          <w:sz w:val="24"/>
        </w:rPr>
        <w:t xml:space="preserve"> </w:t>
      </w:r>
      <w:r w:rsidR="007B22AC" w:rsidRPr="0008086F">
        <w:rPr>
          <w:rFonts w:ascii="Times New Roman" w:hAnsi="Times New Roman"/>
          <w:color w:val="000000"/>
          <w:sz w:val="24"/>
        </w:rPr>
        <w:t xml:space="preserve"> </w:t>
      </w:r>
      <w:commentRangeEnd w:id="19"/>
      <w:r w:rsidR="006044DB">
        <w:rPr>
          <w:rStyle w:val="CommentReference"/>
        </w:rPr>
        <w:commentReference w:id="19"/>
      </w:r>
      <w:r w:rsidR="007B22AC" w:rsidRPr="0008086F">
        <w:rPr>
          <w:rFonts w:ascii="Times New Roman" w:hAnsi="Times New Roman"/>
          <w:color w:val="000000"/>
          <w:sz w:val="24"/>
        </w:rPr>
        <w:t xml:space="preserve">based on their indication for CR. </w:t>
      </w:r>
      <w:commentRangeStart w:id="21"/>
      <w:r w:rsidR="007B22AC" w:rsidRPr="0008086F">
        <w:rPr>
          <w:rFonts w:ascii="Times New Roman" w:hAnsi="Times New Roman"/>
          <w:color w:val="000000"/>
          <w:sz w:val="24"/>
        </w:rPr>
        <w:t xml:space="preserve">Most physicians across the Americas likely train at the same pool of institutions, and therefore may receive the same messaging about CR. The burden of evidence supporting the benefits of CR in mortality reduction, and the magnitude of benefit when compared to highly-prescribed cardiac therapies are well-established. </w:t>
      </w:r>
      <w:commentRangeEnd w:id="21"/>
      <w:r w:rsidR="006044DB">
        <w:rPr>
          <w:rStyle w:val="CommentReference"/>
        </w:rPr>
        <w:commentReference w:id="21"/>
      </w:r>
      <w:r w:rsidR="00750D3D">
        <w:rPr>
          <w:rFonts w:ascii="Times New Roman" w:hAnsi="Times New Roman"/>
          <w:color w:val="000000"/>
          <w:sz w:val="24"/>
        </w:rPr>
        <w:t>Thus,</w:t>
      </w:r>
      <w:r w:rsidR="005B4E0E">
        <w:rPr>
          <w:rFonts w:ascii="Times New Roman" w:hAnsi="Times New Roman"/>
          <w:color w:val="000000"/>
          <w:sz w:val="24"/>
        </w:rPr>
        <w:t xml:space="preserve"> physicians</w:t>
      </w:r>
      <w:r w:rsidR="007B22AC" w:rsidRPr="0008086F">
        <w:rPr>
          <w:rFonts w:ascii="Times New Roman" w:hAnsi="Times New Roman"/>
          <w:color w:val="000000"/>
          <w:sz w:val="24"/>
        </w:rPr>
        <w:t xml:space="preserve"> </w:t>
      </w:r>
      <w:r w:rsidR="00750D3D">
        <w:rPr>
          <w:rFonts w:ascii="Times New Roman" w:hAnsi="Times New Roman"/>
          <w:color w:val="000000"/>
          <w:sz w:val="24"/>
        </w:rPr>
        <w:t xml:space="preserve">should perceive CR as necessary, yet research has suggested that physicians remain skeptical of the benefits of CR. Patients in all countries </w:t>
      </w:r>
      <w:r w:rsidR="007B22AC" w:rsidRPr="0008086F">
        <w:rPr>
          <w:rFonts w:ascii="Times New Roman" w:hAnsi="Times New Roman"/>
          <w:color w:val="000000"/>
          <w:sz w:val="24"/>
        </w:rPr>
        <w:t xml:space="preserve">need to get the message </w:t>
      </w:r>
      <w:r w:rsidR="00750D3D">
        <w:rPr>
          <w:rFonts w:ascii="Times New Roman" w:hAnsi="Times New Roman"/>
          <w:color w:val="000000"/>
          <w:sz w:val="24"/>
        </w:rPr>
        <w:t xml:space="preserve">from their physicians </w:t>
      </w:r>
      <w:r w:rsidR="007B22AC" w:rsidRPr="0008086F">
        <w:rPr>
          <w:rFonts w:ascii="Times New Roman" w:hAnsi="Times New Roman"/>
          <w:color w:val="000000"/>
          <w:sz w:val="24"/>
        </w:rPr>
        <w:t xml:space="preserve">that they need CR to promote their long-term </w:t>
      </w:r>
      <w:commentRangeStart w:id="22"/>
      <w:r w:rsidR="007B22AC" w:rsidRPr="0008086F">
        <w:rPr>
          <w:rFonts w:ascii="Times New Roman" w:hAnsi="Times New Roman"/>
          <w:color w:val="000000"/>
          <w:sz w:val="24"/>
        </w:rPr>
        <w:t>health</w:t>
      </w:r>
      <w:commentRangeEnd w:id="22"/>
      <w:r w:rsidR="005B4E0E">
        <w:rPr>
          <w:rStyle w:val="CommentReference"/>
        </w:rPr>
        <w:commentReference w:id="22"/>
      </w:r>
      <w:r w:rsidR="007B22AC" w:rsidRPr="0008086F">
        <w:rPr>
          <w:rFonts w:ascii="Times New Roman" w:hAnsi="Times New Roman"/>
          <w:color w:val="000000"/>
          <w:sz w:val="24"/>
        </w:rPr>
        <w:t xml:space="preserve">. </w:t>
      </w:r>
    </w:p>
    <w:p w:rsidR="007B22AC" w:rsidRPr="0029546F" w:rsidRDefault="007B22AC" w:rsidP="007B22AC">
      <w:pPr>
        <w:autoSpaceDE w:val="0"/>
        <w:autoSpaceDN w:val="0"/>
        <w:adjustRightInd w:val="0"/>
        <w:spacing w:line="480" w:lineRule="auto"/>
        <w:ind w:firstLine="720"/>
        <w:rPr>
          <w:rFonts w:ascii="Times New Roman" w:hAnsi="Times New Roman"/>
          <w:color w:val="000000"/>
          <w:sz w:val="24"/>
        </w:rPr>
      </w:pPr>
      <w:r w:rsidRPr="0029546F">
        <w:rPr>
          <w:rFonts w:ascii="Times New Roman" w:hAnsi="Times New Roman"/>
          <w:color w:val="000000"/>
          <w:sz w:val="24"/>
        </w:rPr>
        <w:t xml:space="preserve">Caution is warranted when interpreting results. The chief limitation is selection bias. It is unknown how generalizable the samples from each country are, in relation to the average cardiac outpatient. </w:t>
      </w:r>
      <w:commentRangeStart w:id="23"/>
      <w:r w:rsidRPr="0029546F">
        <w:rPr>
          <w:rFonts w:ascii="Times New Roman" w:hAnsi="Times New Roman"/>
          <w:color w:val="000000"/>
          <w:sz w:val="24"/>
        </w:rPr>
        <w:t>Given the high rates of CR enrollment</w:t>
      </w:r>
      <w:r w:rsidR="00594233" w:rsidRPr="0029546F">
        <w:rPr>
          <w:rFonts w:ascii="Times New Roman" w:hAnsi="Times New Roman"/>
          <w:color w:val="000000"/>
          <w:sz w:val="24"/>
        </w:rPr>
        <w:t xml:space="preserve"> in both countries in this sample</w:t>
      </w:r>
      <w:r w:rsidRPr="0029546F">
        <w:rPr>
          <w:rFonts w:ascii="Times New Roman" w:hAnsi="Times New Roman"/>
          <w:color w:val="000000"/>
          <w:sz w:val="24"/>
        </w:rPr>
        <w:t>, likely barriers are under-</w:t>
      </w:r>
      <w:r w:rsidR="00594233" w:rsidRPr="0029546F">
        <w:rPr>
          <w:rFonts w:ascii="Times New Roman" w:hAnsi="Times New Roman"/>
          <w:color w:val="000000"/>
          <w:sz w:val="24"/>
        </w:rPr>
        <w:t>represented</w:t>
      </w:r>
      <w:r w:rsidR="005B4E0E">
        <w:rPr>
          <w:rFonts w:ascii="Times New Roman" w:hAnsi="Times New Roman"/>
          <w:color w:val="000000"/>
          <w:sz w:val="24"/>
        </w:rPr>
        <w:t>, herein</w:t>
      </w:r>
      <w:r w:rsidRPr="0029546F">
        <w:rPr>
          <w:rFonts w:ascii="Times New Roman" w:hAnsi="Times New Roman"/>
          <w:color w:val="000000"/>
          <w:sz w:val="24"/>
        </w:rPr>
        <w:t>.</w:t>
      </w:r>
      <w:r w:rsidR="005B4E0E">
        <w:rPr>
          <w:rFonts w:ascii="Times New Roman" w:hAnsi="Times New Roman"/>
          <w:color w:val="000000"/>
          <w:sz w:val="24"/>
        </w:rPr>
        <w:t xml:space="preserve"> Barriers may be greater in the larger population where there are lower rates of CR utilization.</w:t>
      </w:r>
      <w:r w:rsidRPr="0029546F">
        <w:rPr>
          <w:rFonts w:ascii="Times New Roman" w:hAnsi="Times New Roman"/>
          <w:color w:val="000000"/>
          <w:sz w:val="24"/>
        </w:rPr>
        <w:t xml:space="preserve"> </w:t>
      </w:r>
      <w:commentRangeEnd w:id="23"/>
      <w:r w:rsidR="00B03108" w:rsidRPr="0029546F">
        <w:rPr>
          <w:rStyle w:val="CommentReference"/>
          <w:color w:val="000000"/>
        </w:rPr>
        <w:commentReference w:id="23"/>
      </w:r>
      <w:commentRangeStart w:id="24"/>
      <w:r w:rsidRPr="0029546F">
        <w:rPr>
          <w:rFonts w:ascii="Times New Roman" w:hAnsi="Times New Roman"/>
          <w:color w:val="000000"/>
          <w:sz w:val="24"/>
        </w:rPr>
        <w:t>M</w:t>
      </w:r>
      <w:commentRangeEnd w:id="24"/>
      <w:r w:rsidR="005B4E0E">
        <w:rPr>
          <w:rStyle w:val="CommentReference"/>
        </w:rPr>
        <w:commentReference w:id="24"/>
      </w:r>
      <w:r w:rsidRPr="0029546F">
        <w:rPr>
          <w:rFonts w:ascii="Times New Roman" w:hAnsi="Times New Roman"/>
          <w:color w:val="000000"/>
          <w:sz w:val="24"/>
        </w:rPr>
        <w:t xml:space="preserve">oreover, there were significant differences in the </w:t>
      </w:r>
      <w:proofErr w:type="spellStart"/>
      <w:r w:rsidRPr="0029546F">
        <w:rPr>
          <w:rFonts w:ascii="Times New Roman" w:hAnsi="Times New Roman"/>
          <w:color w:val="000000"/>
          <w:sz w:val="24"/>
        </w:rPr>
        <w:t>sociodemographic</w:t>
      </w:r>
      <w:proofErr w:type="spellEnd"/>
      <w:r w:rsidRPr="0029546F">
        <w:rPr>
          <w:rFonts w:ascii="Times New Roman" w:hAnsi="Times New Roman"/>
          <w:color w:val="000000"/>
          <w:sz w:val="24"/>
        </w:rPr>
        <w:t xml:space="preserve"> and clinical characteristics of </w:t>
      </w:r>
      <w:r w:rsidR="006750E8" w:rsidRPr="0029546F">
        <w:rPr>
          <w:rFonts w:ascii="Times New Roman" w:hAnsi="Times New Roman"/>
          <w:color w:val="000000"/>
          <w:sz w:val="24"/>
        </w:rPr>
        <w:t>both</w:t>
      </w:r>
      <w:r w:rsidRPr="0029546F">
        <w:rPr>
          <w:rFonts w:ascii="Times New Roman" w:hAnsi="Times New Roman"/>
          <w:color w:val="000000"/>
          <w:sz w:val="24"/>
        </w:rPr>
        <w:t xml:space="preserve"> </w:t>
      </w:r>
      <w:proofErr w:type="spellStart"/>
      <w:r w:rsidRPr="0029546F">
        <w:rPr>
          <w:rFonts w:ascii="Times New Roman" w:hAnsi="Times New Roman"/>
          <w:color w:val="000000"/>
          <w:sz w:val="24"/>
        </w:rPr>
        <w:t>samples</w:t>
      </w:r>
      <w:r w:rsidR="005B4E0E">
        <w:rPr>
          <w:rFonts w:ascii="Times New Roman" w:hAnsi="Times New Roman"/>
          <w:color w:val="000000"/>
          <w:sz w:val="24"/>
        </w:rPr>
        <w:t>.F</w:t>
      </w:r>
      <w:commentRangeStart w:id="25"/>
      <w:r w:rsidR="003F4762" w:rsidRPr="0029546F">
        <w:rPr>
          <w:rFonts w:ascii="Times New Roman" w:hAnsi="Times New Roman"/>
          <w:color w:val="000000"/>
          <w:sz w:val="24"/>
        </w:rPr>
        <w:t>or</w:t>
      </w:r>
      <w:proofErr w:type="spellEnd"/>
      <w:r w:rsidR="003F4762" w:rsidRPr="0029546F">
        <w:rPr>
          <w:rFonts w:ascii="Times New Roman" w:hAnsi="Times New Roman"/>
          <w:color w:val="000000"/>
          <w:sz w:val="24"/>
        </w:rPr>
        <w:t xml:space="preserve"> example, there were no Brazilian female CR attendees</w:t>
      </w:r>
      <w:commentRangeEnd w:id="25"/>
      <w:r w:rsidR="00466540" w:rsidRPr="0029546F">
        <w:rPr>
          <w:rStyle w:val="CommentReference"/>
          <w:color w:val="000000"/>
        </w:rPr>
        <w:commentReference w:id="25"/>
      </w:r>
      <w:r w:rsidR="00480571">
        <w:rPr>
          <w:rFonts w:ascii="Times New Roman" w:hAnsi="Times New Roman"/>
          <w:color w:val="000000"/>
          <w:sz w:val="24"/>
        </w:rPr>
        <w:t xml:space="preserve"> in the sample, suggesting there may be greater gender inequities </w:t>
      </w:r>
      <w:r w:rsidR="00480571">
        <w:rPr>
          <w:rFonts w:ascii="Times New Roman" w:hAnsi="Times New Roman"/>
          <w:color w:val="000000"/>
          <w:sz w:val="24"/>
        </w:rPr>
        <w:lastRenderedPageBreak/>
        <w:t>related to healthcare access in the Brazilian than Canadian context</w:t>
      </w:r>
      <w:r w:rsidRPr="0029546F">
        <w:rPr>
          <w:rFonts w:ascii="Times New Roman" w:hAnsi="Times New Roman"/>
          <w:color w:val="000000"/>
          <w:sz w:val="24"/>
        </w:rPr>
        <w:t xml:space="preserve">. </w:t>
      </w:r>
      <w:r w:rsidR="00480571">
        <w:rPr>
          <w:rFonts w:ascii="Times New Roman" w:hAnsi="Times New Roman"/>
          <w:color w:val="000000"/>
          <w:sz w:val="24"/>
        </w:rPr>
        <w:t xml:space="preserve">We cannot rule out that this sex difference explains some of the results observed, over and above the country of origin, however it is likely that these factors are inter-related. </w:t>
      </w:r>
      <w:commentRangeStart w:id="26"/>
      <w:r w:rsidRPr="0029546F">
        <w:rPr>
          <w:rFonts w:ascii="Times New Roman" w:hAnsi="Times New Roman"/>
          <w:color w:val="000000"/>
          <w:sz w:val="24"/>
        </w:rPr>
        <w:t>Second</w:t>
      </w:r>
      <w:commentRangeEnd w:id="26"/>
      <w:r w:rsidR="00480571">
        <w:rPr>
          <w:rStyle w:val="CommentReference"/>
        </w:rPr>
        <w:commentReference w:id="26"/>
      </w:r>
      <w:r w:rsidRPr="0029546F">
        <w:rPr>
          <w:rFonts w:ascii="Times New Roman" w:hAnsi="Times New Roman"/>
          <w:color w:val="000000"/>
          <w:sz w:val="24"/>
        </w:rPr>
        <w:t>, due to the secondary use of data for the Canadian sample, there is a large discrepancy in sample size between groups</w:t>
      </w:r>
      <w:r w:rsidR="00466540" w:rsidRPr="0029546F">
        <w:rPr>
          <w:rFonts w:ascii="Times New Roman" w:hAnsi="Times New Roman"/>
          <w:color w:val="000000"/>
          <w:sz w:val="24"/>
        </w:rPr>
        <w:t>,</w:t>
      </w:r>
      <w:r w:rsidRPr="0029546F">
        <w:rPr>
          <w:rFonts w:ascii="Times New Roman" w:hAnsi="Times New Roman"/>
          <w:color w:val="000000"/>
          <w:sz w:val="24"/>
        </w:rPr>
        <w:t xml:space="preserve"> which could impact comparisons. Nonparametric tests were applied to mitigate this threat. Third, the context of recruitment within each country should be taken into consideration. In </w:t>
      </w:r>
      <w:smartTag w:uri="urn:schemas-microsoft-com:office:smarttags" w:element="country-region">
        <w:r w:rsidRPr="0029546F">
          <w:rPr>
            <w:rFonts w:ascii="Times New Roman" w:hAnsi="Times New Roman"/>
            <w:color w:val="000000"/>
            <w:sz w:val="24"/>
          </w:rPr>
          <w:t>Canada</w:t>
        </w:r>
      </w:smartTag>
      <w:r w:rsidRPr="0029546F">
        <w:rPr>
          <w:rFonts w:ascii="Times New Roman" w:hAnsi="Times New Roman"/>
          <w:color w:val="000000"/>
          <w:sz w:val="24"/>
        </w:rPr>
        <w:t xml:space="preserve">, participants were recruited from the </w:t>
      </w:r>
      <w:smartTag w:uri="urn:schemas-microsoft-com:office:smarttags" w:element="place">
        <w:smartTag w:uri="urn:schemas-microsoft-com:office:smarttags" w:element="PlaceType">
          <w:r w:rsidRPr="0029546F">
            <w:rPr>
              <w:rFonts w:ascii="Times New Roman" w:hAnsi="Times New Roman"/>
              <w:color w:val="000000"/>
              <w:sz w:val="24"/>
            </w:rPr>
            <w:t>province</w:t>
          </w:r>
        </w:smartTag>
        <w:r w:rsidRPr="0029546F">
          <w:rPr>
            <w:rFonts w:ascii="Times New Roman" w:hAnsi="Times New Roman"/>
            <w:color w:val="000000"/>
            <w:sz w:val="24"/>
          </w:rPr>
          <w:t xml:space="preserve"> of </w:t>
        </w:r>
        <w:smartTag w:uri="urn:schemas-microsoft-com:office:smarttags" w:element="PlaceName">
          <w:r w:rsidRPr="0029546F">
            <w:rPr>
              <w:rFonts w:ascii="Times New Roman" w:hAnsi="Times New Roman"/>
              <w:color w:val="000000"/>
              <w:sz w:val="24"/>
            </w:rPr>
            <w:t>Ontario</w:t>
          </w:r>
        </w:smartTag>
      </w:smartTag>
      <w:r w:rsidRPr="0029546F">
        <w:rPr>
          <w:rFonts w:ascii="Times New Roman" w:hAnsi="Times New Roman"/>
          <w:color w:val="000000"/>
          <w:sz w:val="24"/>
        </w:rPr>
        <w:t xml:space="preserve"> where CR is paid through provincial healthcare coverage. In </w:t>
      </w:r>
      <w:smartTag w:uri="urn:schemas-microsoft-com:office:smarttags" w:element="country-region">
        <w:smartTag w:uri="urn:schemas-microsoft-com:office:smarttags" w:element="place">
          <w:r w:rsidRPr="0029546F">
            <w:rPr>
              <w:rFonts w:ascii="Times New Roman" w:hAnsi="Times New Roman"/>
              <w:color w:val="000000"/>
              <w:sz w:val="24"/>
            </w:rPr>
            <w:t>Brazil</w:t>
          </w:r>
        </w:smartTag>
      </w:smartTag>
      <w:r w:rsidRPr="0029546F">
        <w:rPr>
          <w:rFonts w:ascii="Times New Roman" w:hAnsi="Times New Roman"/>
          <w:color w:val="000000"/>
          <w:sz w:val="24"/>
        </w:rPr>
        <w:t xml:space="preserve">, participants were recruited from Santa Catarina, the Brazilian state with </w:t>
      </w:r>
      <w:r w:rsidR="006750E8" w:rsidRPr="0029546F">
        <w:rPr>
          <w:rFonts w:ascii="Times New Roman" w:hAnsi="Times New Roman"/>
          <w:color w:val="000000"/>
          <w:sz w:val="24"/>
        </w:rPr>
        <w:t>an</w:t>
      </w:r>
      <w:r w:rsidRPr="0029546F">
        <w:rPr>
          <w:rFonts w:ascii="Times New Roman" w:hAnsi="Times New Roman"/>
          <w:color w:val="000000"/>
          <w:sz w:val="24"/>
        </w:rPr>
        <w:t xml:space="preserve"> established CR history. Fourth, the Canadian and Brazilian data were collected at different time points</w:t>
      </w:r>
      <w:r w:rsidR="00480571">
        <w:rPr>
          <w:rFonts w:ascii="Times New Roman" w:hAnsi="Times New Roman"/>
          <w:color w:val="000000"/>
          <w:sz w:val="24"/>
        </w:rPr>
        <w:t xml:space="preserve">, which may introduce </w:t>
      </w:r>
      <w:commentRangeStart w:id="27"/>
      <w:r w:rsidR="00480571">
        <w:rPr>
          <w:rFonts w:ascii="Times New Roman" w:hAnsi="Times New Roman"/>
          <w:color w:val="000000"/>
          <w:sz w:val="24"/>
        </w:rPr>
        <w:t>bias</w:t>
      </w:r>
      <w:commentRangeEnd w:id="27"/>
      <w:r w:rsidR="00CA3155">
        <w:rPr>
          <w:rStyle w:val="CommentReference"/>
        </w:rPr>
        <w:commentReference w:id="27"/>
      </w:r>
      <w:r w:rsidRPr="0029546F">
        <w:rPr>
          <w:rFonts w:ascii="Times New Roman" w:hAnsi="Times New Roman"/>
          <w:color w:val="000000"/>
          <w:sz w:val="24"/>
        </w:rPr>
        <w:t>. Finally, due to the multiple comparisons</w:t>
      </w:r>
      <w:r w:rsidR="00466540" w:rsidRPr="0029546F">
        <w:rPr>
          <w:rFonts w:ascii="Times New Roman" w:hAnsi="Times New Roman"/>
          <w:color w:val="000000"/>
          <w:sz w:val="24"/>
        </w:rPr>
        <w:t>,</w:t>
      </w:r>
      <w:r w:rsidRPr="0029546F">
        <w:rPr>
          <w:rFonts w:ascii="Times New Roman" w:hAnsi="Times New Roman"/>
          <w:color w:val="000000"/>
          <w:sz w:val="24"/>
        </w:rPr>
        <w:t xml:space="preserve"> error rates could be inflated. Replication in a matched sample, and across a greater number of high vs. middle-income countries</w:t>
      </w:r>
      <w:r w:rsidR="0029546F" w:rsidRPr="0029546F">
        <w:rPr>
          <w:rFonts w:ascii="Times New Roman" w:hAnsi="Times New Roman"/>
          <w:color w:val="000000"/>
          <w:sz w:val="24"/>
        </w:rPr>
        <w:t xml:space="preserve">, using a multivariate approach, </w:t>
      </w:r>
      <w:r w:rsidRPr="0029546F">
        <w:rPr>
          <w:rFonts w:ascii="Times New Roman" w:hAnsi="Times New Roman"/>
          <w:color w:val="000000"/>
          <w:sz w:val="24"/>
        </w:rPr>
        <w:t>is warranted.</w:t>
      </w:r>
    </w:p>
    <w:p w:rsidR="007B22AC" w:rsidRPr="0008086F" w:rsidRDefault="007B22AC" w:rsidP="007B22AC">
      <w:pPr>
        <w:autoSpaceDE w:val="0"/>
        <w:autoSpaceDN w:val="0"/>
        <w:adjustRightInd w:val="0"/>
        <w:spacing w:line="480" w:lineRule="auto"/>
        <w:ind w:firstLine="720"/>
        <w:rPr>
          <w:rFonts w:ascii="Times New Roman" w:hAnsi="Times New Roman"/>
          <w:color w:val="000000"/>
          <w:sz w:val="24"/>
        </w:rPr>
      </w:pPr>
      <w:r w:rsidRPr="0008086F">
        <w:rPr>
          <w:rFonts w:ascii="Times New Roman" w:hAnsi="Times New Roman"/>
          <w:color w:val="000000"/>
          <w:sz w:val="24"/>
        </w:rPr>
        <w:t xml:space="preserve">In conclusion, this study has examined barriers to CR enrollment and participation in </w:t>
      </w:r>
      <w:r w:rsidR="0029546F">
        <w:rPr>
          <w:rFonts w:ascii="Times New Roman" w:hAnsi="Times New Roman"/>
          <w:color w:val="000000"/>
          <w:sz w:val="24"/>
        </w:rPr>
        <w:t>2</w:t>
      </w:r>
      <w:r w:rsidRPr="0008086F">
        <w:rPr>
          <w:rFonts w:ascii="Times New Roman" w:hAnsi="Times New Roman"/>
          <w:color w:val="000000"/>
          <w:sz w:val="24"/>
        </w:rPr>
        <w:t xml:space="preserve"> different setting: a middle-income country</w:t>
      </w:r>
      <w:r w:rsidR="0029546F">
        <w:rPr>
          <w:rFonts w:ascii="Times New Roman" w:hAnsi="Times New Roman"/>
          <w:color w:val="000000"/>
          <w:sz w:val="24"/>
        </w:rPr>
        <w:t>,</w:t>
      </w:r>
      <w:r w:rsidRPr="0008086F">
        <w:rPr>
          <w:rFonts w:ascii="Times New Roman" w:hAnsi="Times New Roman"/>
          <w:color w:val="000000"/>
          <w:sz w:val="24"/>
        </w:rPr>
        <w:t xml:space="preserve"> </w:t>
      </w:r>
      <w:smartTag w:uri="urn:schemas-microsoft-com:office:smarttags" w:element="country-region">
        <w:r w:rsidRPr="0008086F">
          <w:rPr>
            <w:rFonts w:ascii="Times New Roman" w:hAnsi="Times New Roman"/>
            <w:color w:val="000000"/>
            <w:sz w:val="24"/>
          </w:rPr>
          <w:t>Brazil</w:t>
        </w:r>
      </w:smartTag>
      <w:r w:rsidR="0029546F">
        <w:rPr>
          <w:rFonts w:ascii="Times New Roman" w:hAnsi="Times New Roman"/>
          <w:color w:val="000000"/>
          <w:sz w:val="24"/>
        </w:rPr>
        <w:t>,</w:t>
      </w:r>
      <w:r w:rsidRPr="0008086F">
        <w:rPr>
          <w:rFonts w:ascii="Times New Roman" w:hAnsi="Times New Roman"/>
          <w:color w:val="000000"/>
          <w:sz w:val="24"/>
        </w:rPr>
        <w:t xml:space="preserve"> and a high-income country</w:t>
      </w:r>
      <w:r w:rsidR="0029546F">
        <w:rPr>
          <w:rFonts w:ascii="Times New Roman" w:hAnsi="Times New Roman"/>
          <w:color w:val="000000"/>
          <w:sz w:val="24"/>
        </w:rPr>
        <w:t>,</w:t>
      </w:r>
      <w:r w:rsidRPr="0008086F">
        <w:rPr>
          <w:rFonts w:ascii="Times New Roman" w:hAnsi="Times New Roman"/>
          <w:color w:val="000000"/>
          <w:sz w:val="24"/>
        </w:rPr>
        <w:t xml:space="preserve"> </w:t>
      </w:r>
      <w:smartTag w:uri="urn:schemas-microsoft-com:office:smarttags" w:element="place">
        <w:smartTag w:uri="urn:schemas-microsoft-com:office:smarttags" w:element="country-region">
          <w:r w:rsidRPr="0008086F">
            <w:rPr>
              <w:rFonts w:ascii="Times New Roman" w:hAnsi="Times New Roman"/>
              <w:color w:val="000000"/>
              <w:sz w:val="24"/>
            </w:rPr>
            <w:t>Canada</w:t>
          </w:r>
        </w:smartTag>
      </w:smartTag>
      <w:r w:rsidRPr="0008086F">
        <w:rPr>
          <w:rFonts w:ascii="Times New Roman" w:hAnsi="Times New Roman"/>
          <w:color w:val="000000"/>
          <w:sz w:val="24"/>
        </w:rPr>
        <w:t>. Despite the significantly lower availability of CR in Brazil and the universal healthcare system in Canada, cardiac outpatients in Canada perceived significantly greater CR barriers. The nature of barriers identified suggests Canadians have higher expectations of outpatient care, and that different strategies would be required to promote enrollment in these countries.</w:t>
      </w:r>
    </w:p>
    <w:p w:rsidR="0008086F" w:rsidRDefault="0008086F" w:rsidP="0008086F">
      <w:pPr>
        <w:spacing w:line="480" w:lineRule="auto"/>
        <w:rPr>
          <w:rFonts w:ascii="Times New Roman" w:hAnsi="Times New Roman"/>
          <w:i/>
          <w:color w:val="000000"/>
          <w:sz w:val="24"/>
          <w:shd w:val="clear" w:color="auto" w:fill="FFFFFF"/>
        </w:rPr>
      </w:pPr>
    </w:p>
    <w:p w:rsidR="007B22AC" w:rsidRDefault="007B22AC" w:rsidP="007B22AC">
      <w:pPr>
        <w:spacing w:after="200" w:line="276" w:lineRule="auto"/>
        <w:rPr>
          <w:rFonts w:ascii="Times New Roman" w:hAnsi="Times New Roman"/>
          <w:b/>
          <w:color w:val="000000"/>
          <w:sz w:val="24"/>
        </w:rPr>
      </w:pPr>
    </w:p>
    <w:p w:rsidR="0008086F" w:rsidRDefault="0008086F">
      <w:pPr>
        <w:spacing w:after="200" w:line="276" w:lineRule="auto"/>
        <w:rPr>
          <w:rFonts w:ascii="Times New Roman" w:hAnsi="Times New Roman"/>
          <w:b/>
          <w:color w:val="000000"/>
          <w:sz w:val="24"/>
        </w:rPr>
      </w:pPr>
      <w:r>
        <w:rPr>
          <w:rFonts w:ascii="Times New Roman" w:hAnsi="Times New Roman"/>
          <w:b/>
          <w:color w:val="000000"/>
          <w:sz w:val="24"/>
        </w:rPr>
        <w:br w:type="page"/>
      </w:r>
    </w:p>
    <w:p w:rsidR="007B22AC" w:rsidRDefault="007B22AC" w:rsidP="007B22AC">
      <w:pPr>
        <w:autoSpaceDE w:val="0"/>
        <w:autoSpaceDN w:val="0"/>
        <w:adjustRightInd w:val="0"/>
        <w:spacing w:line="480" w:lineRule="auto"/>
        <w:rPr>
          <w:rFonts w:ascii="Times New Roman" w:hAnsi="Times New Roman"/>
          <w:b/>
          <w:color w:val="000000"/>
          <w:sz w:val="24"/>
        </w:rPr>
      </w:pPr>
      <w:r>
        <w:rPr>
          <w:rFonts w:ascii="Times New Roman" w:hAnsi="Times New Roman"/>
          <w:b/>
          <w:color w:val="000000"/>
          <w:sz w:val="24"/>
        </w:rPr>
        <w:lastRenderedPageBreak/>
        <w:t>References</w:t>
      </w:r>
    </w:p>
    <w:p w:rsidR="00CA4C44" w:rsidRPr="00154435" w:rsidRDefault="00CA4C44" w:rsidP="00CA4C44">
      <w:pPr>
        <w:spacing w:line="480" w:lineRule="auto"/>
        <w:rPr>
          <w:rFonts w:ascii="Times New Roman" w:hAnsi="Times New Roman"/>
          <w:color w:val="000000"/>
          <w:sz w:val="24"/>
        </w:rPr>
      </w:pPr>
      <w:r>
        <w:rPr>
          <w:rFonts w:ascii="Times New Roman" w:hAnsi="Times New Roman"/>
          <w:color w:val="000000"/>
          <w:sz w:val="24"/>
        </w:rPr>
        <w:t>1</w:t>
      </w:r>
      <w:r w:rsidRPr="00154435">
        <w:rPr>
          <w:rFonts w:ascii="Times New Roman" w:hAnsi="Times New Roman"/>
          <w:color w:val="000000"/>
          <w:sz w:val="24"/>
        </w:rPr>
        <w:t>.</w:t>
      </w:r>
      <w:r w:rsidR="00883B67">
        <w:rPr>
          <w:rFonts w:ascii="Times New Roman" w:hAnsi="Times New Roman"/>
          <w:color w:val="000000"/>
          <w:sz w:val="24"/>
        </w:rPr>
        <w:t xml:space="preserve"> </w:t>
      </w:r>
      <w:r w:rsidRPr="00154435">
        <w:rPr>
          <w:rFonts w:ascii="Times New Roman" w:hAnsi="Times New Roman"/>
          <w:color w:val="000000"/>
          <w:sz w:val="24"/>
        </w:rPr>
        <w:t xml:space="preserve">Roger VL, Go AS, Lloyd-Jones DM, et al. Heart disease and stroke statistics – 2012 </w:t>
      </w:r>
      <w:proofErr w:type="gramStart"/>
      <w:r w:rsidRPr="00154435">
        <w:rPr>
          <w:rFonts w:ascii="Times New Roman" w:hAnsi="Times New Roman"/>
          <w:color w:val="000000"/>
          <w:sz w:val="24"/>
        </w:rPr>
        <w:t>Update</w:t>
      </w:r>
      <w:proofErr w:type="gramEnd"/>
      <w:r w:rsidRPr="00154435">
        <w:rPr>
          <w:rFonts w:ascii="Times New Roman" w:hAnsi="Times New Roman"/>
          <w:color w:val="000000"/>
          <w:sz w:val="24"/>
        </w:rPr>
        <w:t xml:space="preserve">: A report from the American Heart Association. </w:t>
      </w:r>
      <w:proofErr w:type="gramStart"/>
      <w:r w:rsidRPr="00154435">
        <w:rPr>
          <w:rFonts w:ascii="Times New Roman" w:hAnsi="Times New Roman"/>
          <w:i/>
          <w:color w:val="000000"/>
          <w:sz w:val="24"/>
        </w:rPr>
        <w:t>Circulation</w:t>
      </w:r>
      <w:r w:rsidRPr="00154435">
        <w:rPr>
          <w:rFonts w:ascii="Times New Roman" w:hAnsi="Times New Roman"/>
          <w:color w:val="000000"/>
          <w:sz w:val="24"/>
        </w:rPr>
        <w:t>.</w:t>
      </w:r>
      <w:proofErr w:type="gramEnd"/>
      <w:r w:rsidRPr="00154435">
        <w:rPr>
          <w:rFonts w:ascii="Times New Roman" w:hAnsi="Times New Roman"/>
          <w:color w:val="000000"/>
          <w:sz w:val="24"/>
        </w:rPr>
        <w:t xml:space="preserve"> 2012</w:t>
      </w:r>
      <w:proofErr w:type="gramStart"/>
      <w:r w:rsidRPr="00154435">
        <w:rPr>
          <w:rFonts w:ascii="Times New Roman" w:hAnsi="Times New Roman"/>
          <w:color w:val="000000"/>
          <w:sz w:val="24"/>
        </w:rPr>
        <w:t>;125</w:t>
      </w:r>
      <w:proofErr w:type="gramEnd"/>
      <w:r w:rsidRPr="00154435">
        <w:rPr>
          <w:rFonts w:ascii="Times New Roman" w:hAnsi="Times New Roman"/>
          <w:color w:val="000000"/>
          <w:sz w:val="24"/>
        </w:rPr>
        <w:t>: e2-e220.</w:t>
      </w:r>
    </w:p>
    <w:p w:rsidR="007B22AC" w:rsidRPr="00154435" w:rsidRDefault="00613D6C" w:rsidP="00613D6C">
      <w:pPr>
        <w:spacing w:line="480" w:lineRule="auto"/>
        <w:rPr>
          <w:rFonts w:ascii="Times New Roman" w:hAnsi="Times New Roman"/>
          <w:color w:val="000000"/>
          <w:sz w:val="24"/>
        </w:rPr>
      </w:pPr>
      <w:r w:rsidRPr="00154435">
        <w:rPr>
          <w:rFonts w:ascii="Times New Roman" w:hAnsi="Times New Roman"/>
          <w:color w:val="000000"/>
          <w:sz w:val="24"/>
        </w:rPr>
        <w:t xml:space="preserve">2. </w:t>
      </w:r>
      <w:proofErr w:type="spellStart"/>
      <w:r w:rsidR="007B22AC" w:rsidRPr="00154435">
        <w:rPr>
          <w:rFonts w:ascii="Times New Roman" w:hAnsi="Times New Roman"/>
          <w:color w:val="000000"/>
          <w:sz w:val="24"/>
        </w:rPr>
        <w:t>Polanczyk</w:t>
      </w:r>
      <w:proofErr w:type="spellEnd"/>
      <w:r w:rsidR="007B22AC" w:rsidRPr="00154435">
        <w:rPr>
          <w:rFonts w:ascii="Times New Roman" w:hAnsi="Times New Roman"/>
          <w:color w:val="000000"/>
          <w:sz w:val="24"/>
        </w:rPr>
        <w:t xml:space="preserve"> CA, Ribeiro JP. Coronary artery disease in Brazil: contemporary management and future</w:t>
      </w:r>
      <w:r w:rsidRPr="00154435">
        <w:rPr>
          <w:rFonts w:ascii="Times New Roman" w:hAnsi="Times New Roman"/>
          <w:color w:val="000000"/>
          <w:sz w:val="24"/>
        </w:rPr>
        <w:t xml:space="preserve"> perspectives. </w:t>
      </w:r>
      <w:proofErr w:type="gramStart"/>
      <w:r w:rsidRPr="00154435">
        <w:rPr>
          <w:rFonts w:ascii="Times New Roman" w:hAnsi="Times New Roman"/>
          <w:i/>
          <w:color w:val="000000"/>
          <w:sz w:val="24"/>
        </w:rPr>
        <w:t>Heart</w:t>
      </w:r>
      <w:r w:rsidR="0029546F">
        <w:rPr>
          <w:rFonts w:ascii="Times New Roman" w:hAnsi="Times New Roman"/>
          <w:color w:val="000000"/>
          <w:sz w:val="24"/>
        </w:rPr>
        <w:t>.</w:t>
      </w:r>
      <w:proofErr w:type="gramEnd"/>
      <w:r w:rsidR="0029546F">
        <w:rPr>
          <w:rFonts w:ascii="Times New Roman" w:hAnsi="Times New Roman"/>
          <w:color w:val="000000"/>
          <w:sz w:val="24"/>
        </w:rPr>
        <w:t xml:space="preserve"> </w:t>
      </w:r>
      <w:r w:rsidRPr="00154435">
        <w:rPr>
          <w:rFonts w:ascii="Times New Roman" w:hAnsi="Times New Roman"/>
          <w:color w:val="000000"/>
          <w:sz w:val="24"/>
        </w:rPr>
        <w:t xml:space="preserve"> 2009</w:t>
      </w:r>
      <w:proofErr w:type="gramStart"/>
      <w:r w:rsidRPr="00154435">
        <w:rPr>
          <w:rFonts w:ascii="Times New Roman" w:hAnsi="Times New Roman"/>
          <w:color w:val="000000"/>
          <w:sz w:val="24"/>
        </w:rPr>
        <w:t>;95</w:t>
      </w:r>
      <w:r w:rsidR="007B22AC" w:rsidRPr="00154435">
        <w:rPr>
          <w:rFonts w:ascii="Times New Roman" w:hAnsi="Times New Roman"/>
          <w:color w:val="000000"/>
          <w:sz w:val="24"/>
        </w:rPr>
        <w:t>:870</w:t>
      </w:r>
      <w:proofErr w:type="gramEnd"/>
      <w:r w:rsidR="007B22AC" w:rsidRPr="00154435">
        <w:rPr>
          <w:rFonts w:ascii="Times New Roman" w:hAnsi="Times New Roman"/>
          <w:color w:val="000000"/>
          <w:sz w:val="24"/>
        </w:rPr>
        <w:t>-876.</w:t>
      </w:r>
    </w:p>
    <w:p w:rsidR="007B22AC" w:rsidRPr="00154435" w:rsidRDefault="00C40466" w:rsidP="00613D6C">
      <w:pPr>
        <w:spacing w:line="480" w:lineRule="auto"/>
        <w:rPr>
          <w:rFonts w:ascii="Times New Roman" w:hAnsi="Times New Roman"/>
          <w:color w:val="000000"/>
          <w:sz w:val="24"/>
        </w:rPr>
      </w:pPr>
      <w:r>
        <w:rPr>
          <w:rFonts w:ascii="Times New Roman" w:hAnsi="Times New Roman"/>
          <w:color w:val="000000"/>
          <w:sz w:val="24"/>
        </w:rPr>
        <w:t>3</w:t>
      </w:r>
      <w:r w:rsidR="005E76E1" w:rsidRPr="00154435">
        <w:rPr>
          <w:rFonts w:ascii="Times New Roman" w:hAnsi="Times New Roman"/>
          <w:color w:val="000000"/>
          <w:sz w:val="24"/>
        </w:rPr>
        <w:t>.</w:t>
      </w:r>
      <w:r w:rsidR="00883B67">
        <w:rPr>
          <w:rFonts w:ascii="Times New Roman" w:hAnsi="Times New Roman"/>
          <w:color w:val="000000"/>
          <w:sz w:val="24"/>
        </w:rPr>
        <w:t xml:space="preserve"> </w:t>
      </w:r>
      <w:proofErr w:type="spellStart"/>
      <w:r w:rsidR="007B22AC" w:rsidRPr="00154435">
        <w:rPr>
          <w:rFonts w:ascii="Times New Roman" w:hAnsi="Times New Roman"/>
          <w:color w:val="000000"/>
          <w:sz w:val="24"/>
        </w:rPr>
        <w:t>Heran</w:t>
      </w:r>
      <w:proofErr w:type="spellEnd"/>
      <w:r w:rsidR="007B22AC" w:rsidRPr="00154435">
        <w:rPr>
          <w:rFonts w:ascii="Times New Roman" w:hAnsi="Times New Roman"/>
          <w:color w:val="000000"/>
          <w:sz w:val="24"/>
        </w:rPr>
        <w:t xml:space="preserve"> BS, Chen JM, </w:t>
      </w:r>
      <w:proofErr w:type="spellStart"/>
      <w:r w:rsidR="007B22AC" w:rsidRPr="00154435">
        <w:rPr>
          <w:rFonts w:ascii="Times New Roman" w:hAnsi="Times New Roman"/>
          <w:color w:val="000000"/>
          <w:sz w:val="24"/>
        </w:rPr>
        <w:t>Ebrahim</w:t>
      </w:r>
      <w:proofErr w:type="spellEnd"/>
      <w:r w:rsidR="007B22AC" w:rsidRPr="00154435">
        <w:rPr>
          <w:rFonts w:ascii="Times New Roman" w:hAnsi="Times New Roman"/>
          <w:color w:val="000000"/>
          <w:sz w:val="24"/>
        </w:rPr>
        <w:t xml:space="preserve"> S, et al. Exercise-based cardiac rehabilitation for coronary artery disease. </w:t>
      </w:r>
      <w:r w:rsidR="007B22AC" w:rsidRPr="00154435">
        <w:rPr>
          <w:rFonts w:ascii="Times New Roman" w:hAnsi="Times New Roman"/>
          <w:i/>
          <w:color w:val="000000"/>
          <w:sz w:val="24"/>
        </w:rPr>
        <w:t xml:space="preserve">Cochrane Database </w:t>
      </w:r>
      <w:proofErr w:type="spellStart"/>
      <w:r w:rsidR="007B22AC" w:rsidRPr="00154435">
        <w:rPr>
          <w:rFonts w:ascii="Times New Roman" w:hAnsi="Times New Roman"/>
          <w:i/>
          <w:color w:val="000000"/>
          <w:sz w:val="24"/>
        </w:rPr>
        <w:t>Syst</w:t>
      </w:r>
      <w:proofErr w:type="spellEnd"/>
      <w:r w:rsidR="007B22AC" w:rsidRPr="00154435">
        <w:rPr>
          <w:rFonts w:ascii="Times New Roman" w:hAnsi="Times New Roman"/>
          <w:i/>
          <w:color w:val="000000"/>
          <w:sz w:val="24"/>
        </w:rPr>
        <w:t xml:space="preserve"> Rev</w:t>
      </w:r>
      <w:r w:rsidR="007B22AC" w:rsidRPr="00154435">
        <w:rPr>
          <w:rFonts w:ascii="Times New Roman" w:hAnsi="Times New Roman"/>
          <w:color w:val="000000"/>
          <w:sz w:val="24"/>
        </w:rPr>
        <w:t>.</w:t>
      </w:r>
      <w:r w:rsidR="0029546F">
        <w:rPr>
          <w:rFonts w:ascii="Times New Roman" w:hAnsi="Times New Roman"/>
          <w:color w:val="000000"/>
          <w:sz w:val="24"/>
        </w:rPr>
        <w:t xml:space="preserve"> </w:t>
      </w:r>
      <w:proofErr w:type="gramStart"/>
      <w:r w:rsidR="007B22AC" w:rsidRPr="00154435">
        <w:rPr>
          <w:rFonts w:ascii="Times New Roman" w:hAnsi="Times New Roman"/>
          <w:color w:val="000000"/>
          <w:sz w:val="24"/>
        </w:rPr>
        <w:t>2011;</w:t>
      </w:r>
      <w:proofErr w:type="gramEnd"/>
      <w:r w:rsidR="007B22AC" w:rsidRPr="00154435">
        <w:rPr>
          <w:rFonts w:ascii="Times New Roman" w:hAnsi="Times New Roman"/>
          <w:color w:val="000000"/>
          <w:sz w:val="24"/>
        </w:rPr>
        <w:t>(7):CD001800.</w:t>
      </w:r>
    </w:p>
    <w:p w:rsidR="00DC5198" w:rsidRPr="00154435" w:rsidRDefault="00C40466" w:rsidP="00DC5198">
      <w:pPr>
        <w:spacing w:line="480" w:lineRule="auto"/>
        <w:rPr>
          <w:rFonts w:ascii="Times New Roman" w:hAnsi="Times New Roman"/>
          <w:color w:val="000000"/>
          <w:sz w:val="24"/>
        </w:rPr>
      </w:pPr>
      <w:r>
        <w:rPr>
          <w:rFonts w:ascii="Times New Roman" w:hAnsi="Times New Roman"/>
          <w:color w:val="000000"/>
          <w:sz w:val="24"/>
        </w:rPr>
        <w:t>4</w:t>
      </w:r>
      <w:r w:rsidR="00DC5198" w:rsidRPr="00154435">
        <w:rPr>
          <w:rFonts w:ascii="Times New Roman" w:hAnsi="Times New Roman"/>
          <w:color w:val="000000"/>
          <w:sz w:val="24"/>
          <w:lang w:val="en-CA"/>
        </w:rPr>
        <w:t>.</w:t>
      </w:r>
      <w:r w:rsidR="00883B67">
        <w:rPr>
          <w:rFonts w:ascii="Times New Roman" w:hAnsi="Times New Roman"/>
          <w:color w:val="000000"/>
          <w:sz w:val="24"/>
          <w:lang w:val="en-CA"/>
        </w:rPr>
        <w:t xml:space="preserve"> </w:t>
      </w:r>
      <w:r w:rsidR="00DC5198" w:rsidRPr="00154435">
        <w:rPr>
          <w:rFonts w:ascii="Times New Roman" w:hAnsi="Times New Roman"/>
          <w:color w:val="000000"/>
          <w:sz w:val="24"/>
          <w:lang w:val="en-CA"/>
        </w:rPr>
        <w:t>Guzman SV, Lopez-</w:t>
      </w:r>
      <w:proofErr w:type="spellStart"/>
      <w:r w:rsidR="00DC5198" w:rsidRPr="00154435">
        <w:rPr>
          <w:rFonts w:ascii="Times New Roman" w:hAnsi="Times New Roman"/>
          <w:color w:val="000000"/>
          <w:sz w:val="24"/>
          <w:lang w:val="en-CA"/>
        </w:rPr>
        <w:t>Grillo</w:t>
      </w:r>
      <w:proofErr w:type="spellEnd"/>
      <w:r w:rsidR="00DC5198" w:rsidRPr="00154435">
        <w:rPr>
          <w:rFonts w:ascii="Times New Roman" w:hAnsi="Times New Roman"/>
          <w:color w:val="000000"/>
          <w:sz w:val="24"/>
          <w:lang w:val="en-CA"/>
        </w:rPr>
        <w:t xml:space="preserve"> L, </w:t>
      </w:r>
      <w:proofErr w:type="spellStart"/>
      <w:r w:rsidR="00DC5198" w:rsidRPr="00154435">
        <w:rPr>
          <w:rFonts w:ascii="Times New Roman" w:hAnsi="Times New Roman"/>
          <w:color w:val="000000"/>
          <w:sz w:val="24"/>
          <w:lang w:val="en-CA"/>
        </w:rPr>
        <w:t>Dorossiev</w:t>
      </w:r>
      <w:proofErr w:type="spellEnd"/>
      <w:r w:rsidR="00DC5198" w:rsidRPr="00154435">
        <w:rPr>
          <w:rFonts w:ascii="Times New Roman" w:hAnsi="Times New Roman"/>
          <w:color w:val="000000"/>
          <w:sz w:val="24"/>
          <w:lang w:val="en-CA"/>
        </w:rPr>
        <w:t xml:space="preserve"> DL, </w:t>
      </w:r>
      <w:proofErr w:type="spellStart"/>
      <w:r w:rsidR="00DC5198" w:rsidRPr="00154435">
        <w:rPr>
          <w:rFonts w:ascii="Times New Roman" w:hAnsi="Times New Roman"/>
          <w:color w:val="000000"/>
          <w:sz w:val="24"/>
          <w:lang w:val="en-CA"/>
        </w:rPr>
        <w:t>Feher</w:t>
      </w:r>
      <w:proofErr w:type="spellEnd"/>
      <w:r w:rsidR="00DC5198" w:rsidRPr="00154435">
        <w:rPr>
          <w:rFonts w:ascii="Times New Roman" w:hAnsi="Times New Roman"/>
          <w:color w:val="000000"/>
          <w:sz w:val="24"/>
          <w:lang w:val="en-CA"/>
        </w:rPr>
        <w:t xml:space="preserve"> J, Rosenthal J. Cardiac rehabilitation in different geographic areas. </w:t>
      </w:r>
      <w:proofErr w:type="spellStart"/>
      <w:r w:rsidR="00DC5198" w:rsidRPr="00154435">
        <w:rPr>
          <w:rFonts w:ascii="Times New Roman" w:hAnsi="Times New Roman"/>
          <w:i/>
          <w:color w:val="000000"/>
          <w:sz w:val="24"/>
          <w:lang w:val="en-CA"/>
        </w:rPr>
        <w:t>Adv</w:t>
      </w:r>
      <w:proofErr w:type="spellEnd"/>
      <w:r w:rsidR="00DC5198" w:rsidRPr="00154435">
        <w:rPr>
          <w:rFonts w:ascii="Times New Roman" w:hAnsi="Times New Roman"/>
          <w:i/>
          <w:color w:val="000000"/>
          <w:sz w:val="24"/>
          <w:lang w:val="en-CA"/>
        </w:rPr>
        <w:t xml:space="preserve"> </w:t>
      </w:r>
      <w:proofErr w:type="spellStart"/>
      <w:r w:rsidR="00DC5198" w:rsidRPr="00154435">
        <w:rPr>
          <w:rFonts w:ascii="Times New Roman" w:hAnsi="Times New Roman"/>
          <w:i/>
          <w:color w:val="000000"/>
          <w:sz w:val="24"/>
          <w:lang w:val="en-CA"/>
        </w:rPr>
        <w:t>Cardiol</w:t>
      </w:r>
      <w:proofErr w:type="spellEnd"/>
      <w:r w:rsidR="0029546F">
        <w:rPr>
          <w:rFonts w:ascii="Times New Roman" w:hAnsi="Times New Roman"/>
          <w:color w:val="000000"/>
          <w:sz w:val="24"/>
          <w:lang w:val="en-CA"/>
        </w:rPr>
        <w:t>.</w:t>
      </w:r>
      <w:r w:rsidR="00DC5198" w:rsidRPr="00154435">
        <w:rPr>
          <w:rFonts w:ascii="Times New Roman" w:hAnsi="Times New Roman"/>
          <w:color w:val="000000"/>
          <w:sz w:val="24"/>
          <w:lang w:val="en-CA"/>
        </w:rPr>
        <w:t xml:space="preserve"> 1986</w:t>
      </w:r>
      <w:proofErr w:type="gramStart"/>
      <w:r w:rsidR="00DC5198" w:rsidRPr="00154435">
        <w:rPr>
          <w:rFonts w:ascii="Times New Roman" w:hAnsi="Times New Roman"/>
          <w:color w:val="000000"/>
          <w:sz w:val="24"/>
          <w:lang w:val="en-CA"/>
        </w:rPr>
        <w:t>;33:142</w:t>
      </w:r>
      <w:proofErr w:type="gramEnd"/>
      <w:r w:rsidR="00DC5198" w:rsidRPr="00154435">
        <w:rPr>
          <w:rFonts w:ascii="Times New Roman" w:hAnsi="Times New Roman"/>
          <w:color w:val="000000"/>
          <w:sz w:val="24"/>
          <w:lang w:val="en-CA"/>
        </w:rPr>
        <w:t>-151.</w:t>
      </w:r>
    </w:p>
    <w:p w:rsidR="007B22AC" w:rsidRPr="00154435" w:rsidRDefault="00C40466" w:rsidP="00613D6C">
      <w:pPr>
        <w:spacing w:line="480" w:lineRule="auto"/>
        <w:rPr>
          <w:rFonts w:ascii="Times New Roman" w:hAnsi="Times New Roman"/>
          <w:color w:val="000000"/>
          <w:sz w:val="24"/>
        </w:rPr>
      </w:pPr>
      <w:r>
        <w:rPr>
          <w:rFonts w:ascii="Times New Roman" w:hAnsi="Times New Roman"/>
          <w:color w:val="000000"/>
          <w:sz w:val="24"/>
        </w:rPr>
        <w:t>5</w:t>
      </w:r>
      <w:r w:rsidR="005E76E1" w:rsidRPr="00154435">
        <w:rPr>
          <w:rFonts w:ascii="Times New Roman" w:hAnsi="Times New Roman"/>
          <w:color w:val="000000"/>
          <w:sz w:val="24"/>
        </w:rPr>
        <w:t>.</w:t>
      </w:r>
      <w:r w:rsidR="00883B67">
        <w:rPr>
          <w:rFonts w:ascii="Times New Roman" w:hAnsi="Times New Roman"/>
          <w:color w:val="000000"/>
          <w:sz w:val="24"/>
        </w:rPr>
        <w:t xml:space="preserve"> </w:t>
      </w:r>
      <w:proofErr w:type="spellStart"/>
      <w:r w:rsidR="007B22AC" w:rsidRPr="00154435">
        <w:rPr>
          <w:rFonts w:ascii="Times New Roman" w:hAnsi="Times New Roman"/>
          <w:color w:val="000000"/>
          <w:sz w:val="24"/>
        </w:rPr>
        <w:t>Suaya</w:t>
      </w:r>
      <w:proofErr w:type="spellEnd"/>
      <w:r w:rsidR="007B22AC" w:rsidRPr="00154435">
        <w:rPr>
          <w:rFonts w:ascii="Times New Roman" w:hAnsi="Times New Roman"/>
          <w:color w:val="000000"/>
          <w:sz w:val="24"/>
        </w:rPr>
        <w:t xml:space="preserve"> JA, Shepard DS, Normand SL, </w:t>
      </w:r>
      <w:proofErr w:type="spellStart"/>
      <w:r w:rsidR="007B22AC" w:rsidRPr="00154435">
        <w:rPr>
          <w:rFonts w:ascii="Times New Roman" w:hAnsi="Times New Roman"/>
          <w:color w:val="000000"/>
          <w:sz w:val="24"/>
        </w:rPr>
        <w:t>Ades</w:t>
      </w:r>
      <w:proofErr w:type="spellEnd"/>
      <w:r w:rsidR="007B22AC" w:rsidRPr="00154435">
        <w:rPr>
          <w:rFonts w:ascii="Times New Roman" w:hAnsi="Times New Roman"/>
          <w:color w:val="000000"/>
          <w:sz w:val="24"/>
        </w:rPr>
        <w:t xml:space="preserve"> PA, </w:t>
      </w:r>
      <w:proofErr w:type="spellStart"/>
      <w:r w:rsidR="007B22AC" w:rsidRPr="00154435">
        <w:rPr>
          <w:rFonts w:ascii="Times New Roman" w:hAnsi="Times New Roman"/>
          <w:color w:val="000000"/>
          <w:sz w:val="24"/>
        </w:rPr>
        <w:t>Prottas</w:t>
      </w:r>
      <w:proofErr w:type="spellEnd"/>
      <w:r w:rsidR="007B22AC" w:rsidRPr="00154435">
        <w:rPr>
          <w:rFonts w:ascii="Times New Roman" w:hAnsi="Times New Roman"/>
          <w:color w:val="000000"/>
          <w:sz w:val="24"/>
        </w:rPr>
        <w:t xml:space="preserve"> J, </w:t>
      </w:r>
      <w:proofErr w:type="spellStart"/>
      <w:r w:rsidR="007B22AC" w:rsidRPr="00154435">
        <w:rPr>
          <w:rFonts w:ascii="Times New Roman" w:hAnsi="Times New Roman"/>
          <w:color w:val="000000"/>
          <w:sz w:val="24"/>
        </w:rPr>
        <w:t>Stason</w:t>
      </w:r>
      <w:proofErr w:type="spellEnd"/>
      <w:r w:rsidR="007B22AC" w:rsidRPr="00154435">
        <w:rPr>
          <w:rFonts w:ascii="Times New Roman" w:hAnsi="Times New Roman"/>
          <w:color w:val="000000"/>
          <w:sz w:val="24"/>
        </w:rPr>
        <w:t xml:space="preserve"> WB. </w:t>
      </w:r>
      <w:proofErr w:type="gramStart"/>
      <w:r w:rsidR="007B22AC" w:rsidRPr="00154435">
        <w:rPr>
          <w:rFonts w:ascii="Times New Roman" w:hAnsi="Times New Roman"/>
          <w:color w:val="000000"/>
          <w:sz w:val="24"/>
        </w:rPr>
        <w:t>Use of cardiac rehabilitation by Medicare beneficiaries after myocardial infarction or coronary bypass s</w:t>
      </w:r>
      <w:r w:rsidR="005E76E1" w:rsidRPr="00154435">
        <w:rPr>
          <w:rFonts w:ascii="Times New Roman" w:hAnsi="Times New Roman"/>
          <w:color w:val="000000"/>
          <w:sz w:val="24"/>
        </w:rPr>
        <w:t>urgery.</w:t>
      </w:r>
      <w:proofErr w:type="gramEnd"/>
      <w:r w:rsidR="005E76E1" w:rsidRPr="00154435">
        <w:rPr>
          <w:rFonts w:ascii="Times New Roman" w:hAnsi="Times New Roman"/>
          <w:color w:val="000000"/>
          <w:sz w:val="24"/>
        </w:rPr>
        <w:t xml:space="preserve"> </w:t>
      </w:r>
      <w:proofErr w:type="gramStart"/>
      <w:r w:rsidR="005E76E1" w:rsidRPr="00154435">
        <w:rPr>
          <w:rFonts w:ascii="Times New Roman" w:hAnsi="Times New Roman"/>
          <w:i/>
          <w:color w:val="000000"/>
          <w:sz w:val="24"/>
        </w:rPr>
        <w:t>Circulation</w:t>
      </w:r>
      <w:r w:rsidR="0029546F">
        <w:rPr>
          <w:rFonts w:ascii="Times New Roman" w:hAnsi="Times New Roman"/>
          <w:color w:val="000000"/>
          <w:sz w:val="24"/>
        </w:rPr>
        <w:t>.</w:t>
      </w:r>
      <w:proofErr w:type="gramEnd"/>
      <w:r w:rsidR="005E76E1" w:rsidRPr="00154435">
        <w:rPr>
          <w:rFonts w:ascii="Times New Roman" w:hAnsi="Times New Roman"/>
          <w:color w:val="000000"/>
          <w:sz w:val="24"/>
        </w:rPr>
        <w:t xml:space="preserve"> 2007</w:t>
      </w:r>
      <w:proofErr w:type="gramStart"/>
      <w:r w:rsidR="005E76E1" w:rsidRPr="00154435">
        <w:rPr>
          <w:rFonts w:ascii="Times New Roman" w:hAnsi="Times New Roman"/>
          <w:color w:val="000000"/>
          <w:sz w:val="24"/>
        </w:rPr>
        <w:t>;116</w:t>
      </w:r>
      <w:r w:rsidR="007B22AC" w:rsidRPr="00154435">
        <w:rPr>
          <w:rFonts w:ascii="Times New Roman" w:hAnsi="Times New Roman"/>
          <w:color w:val="000000"/>
          <w:sz w:val="24"/>
        </w:rPr>
        <w:t>:1653</w:t>
      </w:r>
      <w:proofErr w:type="gramEnd"/>
      <w:r w:rsidR="0029546F">
        <w:rPr>
          <w:rFonts w:ascii="Times New Roman" w:hAnsi="Times New Roman"/>
          <w:color w:val="000000"/>
          <w:sz w:val="24"/>
        </w:rPr>
        <w:t>-</w:t>
      </w:r>
      <w:r w:rsidR="005E76E1" w:rsidRPr="00154435">
        <w:rPr>
          <w:rFonts w:ascii="Times New Roman" w:hAnsi="Times New Roman"/>
          <w:color w:val="000000"/>
          <w:sz w:val="24"/>
        </w:rPr>
        <w:t>16</w:t>
      </w:r>
      <w:r w:rsidR="007B22AC" w:rsidRPr="00154435">
        <w:rPr>
          <w:rFonts w:ascii="Times New Roman" w:hAnsi="Times New Roman"/>
          <w:color w:val="000000"/>
          <w:sz w:val="24"/>
        </w:rPr>
        <w:t>62.</w:t>
      </w:r>
    </w:p>
    <w:p w:rsidR="007B22AC" w:rsidRPr="00154435" w:rsidRDefault="00C40466" w:rsidP="00613D6C">
      <w:pPr>
        <w:spacing w:line="480" w:lineRule="auto"/>
        <w:rPr>
          <w:rFonts w:ascii="Times New Roman" w:hAnsi="Times New Roman"/>
          <w:color w:val="000000"/>
          <w:sz w:val="24"/>
          <w:lang w:val="pt-BR"/>
        </w:rPr>
      </w:pPr>
      <w:r>
        <w:rPr>
          <w:rFonts w:ascii="Times New Roman" w:hAnsi="Times New Roman"/>
          <w:color w:val="000000"/>
          <w:sz w:val="24"/>
        </w:rPr>
        <w:t>6</w:t>
      </w:r>
      <w:r w:rsidR="005E76E1" w:rsidRPr="00154435">
        <w:rPr>
          <w:rFonts w:ascii="Times New Roman" w:hAnsi="Times New Roman"/>
          <w:color w:val="000000"/>
          <w:sz w:val="24"/>
        </w:rPr>
        <w:t>.</w:t>
      </w:r>
      <w:r w:rsidR="00883B67">
        <w:rPr>
          <w:rFonts w:ascii="Times New Roman" w:hAnsi="Times New Roman"/>
          <w:color w:val="000000"/>
          <w:sz w:val="24"/>
        </w:rPr>
        <w:t xml:space="preserve"> </w:t>
      </w:r>
      <w:proofErr w:type="spellStart"/>
      <w:r w:rsidR="007B22AC" w:rsidRPr="00154435">
        <w:rPr>
          <w:rFonts w:ascii="Times New Roman" w:hAnsi="Times New Roman"/>
          <w:color w:val="000000"/>
          <w:sz w:val="24"/>
        </w:rPr>
        <w:t>Avram</w:t>
      </w:r>
      <w:proofErr w:type="spellEnd"/>
      <w:r w:rsidR="007B22AC" w:rsidRPr="00154435">
        <w:rPr>
          <w:rFonts w:ascii="Times New Roman" w:hAnsi="Times New Roman"/>
          <w:color w:val="000000"/>
          <w:sz w:val="24"/>
        </w:rPr>
        <w:t xml:space="preserve"> A, </w:t>
      </w:r>
      <w:proofErr w:type="spellStart"/>
      <w:r w:rsidR="007B22AC" w:rsidRPr="00154435">
        <w:rPr>
          <w:rFonts w:ascii="Times New Roman" w:hAnsi="Times New Roman"/>
          <w:color w:val="000000"/>
          <w:sz w:val="24"/>
        </w:rPr>
        <w:t>Iurciuc</w:t>
      </w:r>
      <w:proofErr w:type="spellEnd"/>
      <w:r w:rsidR="007B22AC" w:rsidRPr="00154435">
        <w:rPr>
          <w:rFonts w:ascii="Times New Roman" w:hAnsi="Times New Roman"/>
          <w:color w:val="000000"/>
          <w:sz w:val="24"/>
        </w:rPr>
        <w:t xml:space="preserve"> S, </w:t>
      </w:r>
      <w:proofErr w:type="spellStart"/>
      <w:r w:rsidR="007B22AC" w:rsidRPr="00154435">
        <w:rPr>
          <w:rFonts w:ascii="Times New Roman" w:hAnsi="Times New Roman"/>
          <w:color w:val="000000"/>
          <w:sz w:val="24"/>
        </w:rPr>
        <w:t>Craciun</w:t>
      </w:r>
      <w:proofErr w:type="spellEnd"/>
      <w:r w:rsidR="007B22AC" w:rsidRPr="00154435">
        <w:rPr>
          <w:rFonts w:ascii="Times New Roman" w:hAnsi="Times New Roman"/>
          <w:color w:val="000000"/>
          <w:sz w:val="24"/>
        </w:rPr>
        <w:t xml:space="preserve"> L, et al. </w:t>
      </w:r>
      <w:proofErr w:type="spellStart"/>
      <w:r w:rsidR="007B22AC" w:rsidRPr="00154435">
        <w:rPr>
          <w:rFonts w:ascii="Times New Roman" w:hAnsi="Times New Roman"/>
          <w:color w:val="000000"/>
          <w:sz w:val="24"/>
          <w:lang w:val="en-CA"/>
        </w:rPr>
        <w:t>Euroaspire</w:t>
      </w:r>
      <w:proofErr w:type="spellEnd"/>
      <w:r w:rsidR="007B22AC" w:rsidRPr="00154435">
        <w:rPr>
          <w:rFonts w:ascii="Times New Roman" w:hAnsi="Times New Roman"/>
          <w:color w:val="000000"/>
          <w:sz w:val="24"/>
          <w:lang w:val="en-CA"/>
        </w:rPr>
        <w:t xml:space="preserve"> III Romania: The need to reinforce cardiac rehabilitation patients with coronary artery disease. </w:t>
      </w:r>
      <w:r w:rsidR="005E76E1" w:rsidRPr="00154435">
        <w:rPr>
          <w:rFonts w:ascii="Times New Roman" w:hAnsi="Times New Roman"/>
          <w:i/>
          <w:color w:val="000000"/>
          <w:sz w:val="24"/>
          <w:lang w:val="pt-BR"/>
        </w:rPr>
        <w:t>TMJ</w:t>
      </w:r>
      <w:r w:rsidR="0029546F">
        <w:rPr>
          <w:rFonts w:ascii="Times New Roman" w:hAnsi="Times New Roman"/>
          <w:color w:val="000000"/>
          <w:sz w:val="24"/>
          <w:lang w:val="pt-BR"/>
        </w:rPr>
        <w:t>.</w:t>
      </w:r>
      <w:r w:rsidR="005E76E1" w:rsidRPr="00154435">
        <w:rPr>
          <w:rFonts w:ascii="Times New Roman" w:hAnsi="Times New Roman"/>
          <w:i/>
          <w:color w:val="000000"/>
          <w:sz w:val="24"/>
          <w:lang w:val="pt-BR"/>
        </w:rPr>
        <w:t xml:space="preserve"> </w:t>
      </w:r>
      <w:r w:rsidR="005E76E1" w:rsidRPr="00154435">
        <w:rPr>
          <w:rFonts w:ascii="Times New Roman" w:hAnsi="Times New Roman"/>
          <w:color w:val="000000"/>
          <w:sz w:val="24"/>
          <w:lang w:val="pt-BR"/>
        </w:rPr>
        <w:t>2010;60</w:t>
      </w:r>
      <w:r w:rsidR="007B22AC" w:rsidRPr="00154435">
        <w:rPr>
          <w:rFonts w:ascii="Times New Roman" w:hAnsi="Times New Roman"/>
          <w:color w:val="000000"/>
          <w:sz w:val="24"/>
          <w:lang w:val="pt-BR"/>
        </w:rPr>
        <w:t>:299-304.</w:t>
      </w:r>
    </w:p>
    <w:p w:rsidR="007B22AC" w:rsidRPr="00154435" w:rsidRDefault="00C40466" w:rsidP="00613D6C">
      <w:pPr>
        <w:spacing w:line="480" w:lineRule="auto"/>
        <w:rPr>
          <w:rFonts w:ascii="Times New Roman" w:hAnsi="Times New Roman"/>
          <w:color w:val="000000"/>
          <w:sz w:val="24"/>
          <w:shd w:val="clear" w:color="auto" w:fill="FFFFFF"/>
          <w:lang w:val="en-CA"/>
        </w:rPr>
      </w:pPr>
      <w:r>
        <w:rPr>
          <w:rFonts w:ascii="Times New Roman" w:hAnsi="Times New Roman"/>
          <w:color w:val="000000"/>
          <w:sz w:val="24"/>
        </w:rPr>
        <w:t>7</w:t>
      </w:r>
      <w:r w:rsidR="001357EB" w:rsidRPr="00154435">
        <w:rPr>
          <w:rFonts w:ascii="Times New Roman" w:hAnsi="Times New Roman"/>
          <w:color w:val="000000"/>
          <w:sz w:val="24"/>
          <w:shd w:val="clear" w:color="auto" w:fill="FFFFFF"/>
          <w:lang w:val="en-CA"/>
        </w:rPr>
        <w:t>.</w:t>
      </w:r>
      <w:r w:rsidR="00883B67">
        <w:rPr>
          <w:rFonts w:ascii="Times New Roman" w:hAnsi="Times New Roman"/>
          <w:color w:val="000000"/>
          <w:sz w:val="24"/>
          <w:shd w:val="clear" w:color="auto" w:fill="FFFFFF"/>
          <w:lang w:val="en-CA"/>
        </w:rPr>
        <w:t xml:space="preserve"> </w:t>
      </w:r>
      <w:proofErr w:type="spellStart"/>
      <w:r w:rsidR="007B22AC" w:rsidRPr="00154435">
        <w:rPr>
          <w:rFonts w:ascii="Times New Roman" w:hAnsi="Times New Roman"/>
          <w:color w:val="000000"/>
          <w:sz w:val="24"/>
          <w:shd w:val="clear" w:color="auto" w:fill="FFFFFF"/>
          <w:lang w:val="en-CA"/>
        </w:rPr>
        <w:t>Neubeck</w:t>
      </w:r>
      <w:proofErr w:type="spellEnd"/>
      <w:r w:rsidR="007B22AC" w:rsidRPr="00154435">
        <w:rPr>
          <w:rFonts w:ascii="Times New Roman" w:hAnsi="Times New Roman"/>
          <w:color w:val="000000"/>
          <w:sz w:val="24"/>
          <w:shd w:val="clear" w:color="auto" w:fill="FFFFFF"/>
          <w:lang w:val="en-CA"/>
        </w:rPr>
        <w:t xml:space="preserve"> L, Freedman SB, </w:t>
      </w:r>
      <w:smartTag w:uri="urn:schemas-microsoft-com:office:smarttags" w:element="place">
        <w:r w:rsidR="007B22AC" w:rsidRPr="00154435">
          <w:rPr>
            <w:rFonts w:ascii="Times New Roman" w:hAnsi="Times New Roman"/>
            <w:color w:val="000000"/>
            <w:sz w:val="24"/>
            <w:shd w:val="clear" w:color="auto" w:fill="FFFFFF"/>
            <w:lang w:val="en-CA"/>
          </w:rPr>
          <w:t>Clark</w:t>
        </w:r>
      </w:smartTag>
      <w:r w:rsidR="007B22AC" w:rsidRPr="00154435">
        <w:rPr>
          <w:rFonts w:ascii="Times New Roman" w:hAnsi="Times New Roman"/>
          <w:color w:val="000000"/>
          <w:sz w:val="24"/>
          <w:shd w:val="clear" w:color="auto" w:fill="FFFFFF"/>
          <w:lang w:val="en-CA"/>
        </w:rPr>
        <w:t xml:space="preserve"> AM, </w:t>
      </w:r>
      <w:proofErr w:type="spellStart"/>
      <w:r w:rsidR="007B22AC" w:rsidRPr="00154435">
        <w:rPr>
          <w:rFonts w:ascii="Times New Roman" w:hAnsi="Times New Roman"/>
          <w:color w:val="000000"/>
          <w:sz w:val="24"/>
          <w:shd w:val="clear" w:color="auto" w:fill="FFFFFF"/>
          <w:lang w:val="en-CA"/>
        </w:rPr>
        <w:t>Briffa</w:t>
      </w:r>
      <w:proofErr w:type="spellEnd"/>
      <w:r w:rsidR="007B22AC" w:rsidRPr="00154435">
        <w:rPr>
          <w:rFonts w:ascii="Times New Roman" w:hAnsi="Times New Roman"/>
          <w:color w:val="000000"/>
          <w:sz w:val="24"/>
          <w:shd w:val="clear" w:color="auto" w:fill="FFFFFF"/>
          <w:lang w:val="en-CA"/>
        </w:rPr>
        <w:t xml:space="preserve"> T, Bauman A, </w:t>
      </w:r>
      <w:proofErr w:type="spellStart"/>
      <w:r w:rsidR="007B22AC" w:rsidRPr="00154435">
        <w:rPr>
          <w:rFonts w:ascii="Times New Roman" w:hAnsi="Times New Roman"/>
          <w:color w:val="000000"/>
          <w:sz w:val="24"/>
          <w:shd w:val="clear" w:color="auto" w:fill="FFFFFF"/>
          <w:lang w:val="en-CA"/>
        </w:rPr>
        <w:t>Redfern</w:t>
      </w:r>
      <w:proofErr w:type="spellEnd"/>
      <w:r w:rsidR="007B22AC" w:rsidRPr="00154435">
        <w:rPr>
          <w:rFonts w:ascii="Times New Roman" w:hAnsi="Times New Roman"/>
          <w:color w:val="000000"/>
          <w:sz w:val="24"/>
          <w:shd w:val="clear" w:color="auto" w:fill="FFFFFF"/>
          <w:lang w:val="en-CA"/>
        </w:rPr>
        <w:t xml:space="preserve"> J. Participating in cardiac rehabilitation: a systematic review and meta-synthesis of qualitative data</w:t>
      </w:r>
      <w:proofErr w:type="gramStart"/>
      <w:r w:rsidR="007B22AC" w:rsidRPr="00154435">
        <w:rPr>
          <w:rFonts w:ascii="Times New Roman" w:hAnsi="Times New Roman"/>
          <w:color w:val="000000"/>
          <w:sz w:val="24"/>
          <w:shd w:val="clear" w:color="auto" w:fill="FFFFFF"/>
          <w:lang w:val="en-CA"/>
        </w:rPr>
        <w:t>.</w:t>
      </w:r>
      <w:r w:rsidR="00CA64DE" w:rsidRPr="00154435">
        <w:rPr>
          <w:rFonts w:ascii="Times New Roman" w:hAnsi="Times New Roman"/>
          <w:color w:val="000000"/>
          <w:sz w:val="24"/>
          <w:shd w:val="clear" w:color="auto" w:fill="FFFFFF"/>
          <w:lang w:val="en-CA"/>
        </w:rPr>
        <w:t>.</w:t>
      </w:r>
      <w:proofErr w:type="gramEnd"/>
      <w:r w:rsidR="00CA64DE" w:rsidRPr="00154435">
        <w:rPr>
          <w:rFonts w:ascii="Times New Roman" w:hAnsi="Times New Roman"/>
          <w:color w:val="000000"/>
          <w:sz w:val="24"/>
          <w:shd w:val="clear" w:color="auto" w:fill="FFFFFF"/>
          <w:lang w:val="en-CA"/>
        </w:rPr>
        <w:t xml:space="preserve"> </w:t>
      </w:r>
      <w:proofErr w:type="spellStart"/>
      <w:proofErr w:type="gramStart"/>
      <w:r w:rsidR="00CA64DE" w:rsidRPr="00154435">
        <w:rPr>
          <w:rFonts w:ascii="Times New Roman" w:hAnsi="Times New Roman"/>
          <w:i/>
          <w:color w:val="000000"/>
          <w:sz w:val="24"/>
          <w:shd w:val="clear" w:color="auto" w:fill="FFFFFF"/>
          <w:lang w:val="en-CA"/>
        </w:rPr>
        <w:t>Eur</w:t>
      </w:r>
      <w:proofErr w:type="spellEnd"/>
      <w:r w:rsidR="00CA64DE" w:rsidRPr="00154435">
        <w:rPr>
          <w:rFonts w:ascii="Times New Roman" w:hAnsi="Times New Roman"/>
          <w:i/>
          <w:color w:val="000000"/>
          <w:sz w:val="24"/>
          <w:shd w:val="clear" w:color="auto" w:fill="FFFFFF"/>
          <w:lang w:val="en-CA"/>
        </w:rPr>
        <w:t xml:space="preserve"> J </w:t>
      </w:r>
      <w:proofErr w:type="spellStart"/>
      <w:r w:rsidR="00CA64DE" w:rsidRPr="00154435">
        <w:rPr>
          <w:rFonts w:ascii="Times New Roman" w:hAnsi="Times New Roman"/>
          <w:i/>
          <w:color w:val="000000"/>
          <w:sz w:val="24"/>
          <w:shd w:val="clear" w:color="auto" w:fill="FFFFFF"/>
          <w:lang w:val="en-CA"/>
        </w:rPr>
        <w:t>Cardiovasc</w:t>
      </w:r>
      <w:proofErr w:type="spellEnd"/>
      <w:r w:rsidR="00CA64DE" w:rsidRPr="00154435">
        <w:rPr>
          <w:rFonts w:ascii="Times New Roman" w:hAnsi="Times New Roman"/>
          <w:i/>
          <w:color w:val="000000"/>
          <w:sz w:val="24"/>
          <w:shd w:val="clear" w:color="auto" w:fill="FFFFFF"/>
          <w:lang w:val="en-CA"/>
        </w:rPr>
        <w:t xml:space="preserve"> </w:t>
      </w:r>
      <w:proofErr w:type="spellStart"/>
      <w:r w:rsidR="00CA64DE" w:rsidRPr="00154435">
        <w:rPr>
          <w:rFonts w:ascii="Times New Roman" w:hAnsi="Times New Roman"/>
          <w:i/>
          <w:color w:val="000000"/>
          <w:sz w:val="24"/>
          <w:shd w:val="clear" w:color="auto" w:fill="FFFFFF"/>
          <w:lang w:val="en-CA"/>
        </w:rPr>
        <w:t>Prev</w:t>
      </w:r>
      <w:proofErr w:type="spellEnd"/>
      <w:r w:rsidR="00CA64DE" w:rsidRPr="00154435">
        <w:rPr>
          <w:rFonts w:ascii="Times New Roman" w:hAnsi="Times New Roman"/>
          <w:i/>
          <w:color w:val="000000"/>
          <w:sz w:val="24"/>
          <w:shd w:val="clear" w:color="auto" w:fill="FFFFFF"/>
          <w:lang w:val="en-CA"/>
        </w:rPr>
        <w:t xml:space="preserve"> Rehab</w:t>
      </w:r>
      <w:r w:rsidR="00CA64DE" w:rsidRPr="00154435">
        <w:rPr>
          <w:rFonts w:ascii="Times New Roman" w:hAnsi="Times New Roman"/>
          <w:color w:val="000000"/>
          <w:sz w:val="24"/>
          <w:shd w:val="clear" w:color="auto" w:fill="FFFFFF"/>
          <w:lang w:val="en-CA"/>
        </w:rPr>
        <w:t>.</w:t>
      </w:r>
      <w:proofErr w:type="gramEnd"/>
      <w:r w:rsidR="00CA64DE" w:rsidRPr="00154435">
        <w:rPr>
          <w:rFonts w:ascii="Times New Roman" w:hAnsi="Times New Roman"/>
          <w:color w:val="000000"/>
          <w:sz w:val="24"/>
          <w:shd w:val="clear" w:color="auto" w:fill="FFFFFF"/>
          <w:lang w:val="en-CA"/>
        </w:rPr>
        <w:t xml:space="preserve"> 2011. </w:t>
      </w:r>
      <w:r w:rsidR="00883B67" w:rsidRPr="00154435">
        <w:rPr>
          <w:rFonts w:ascii="Times New Roman" w:hAnsi="Times New Roman"/>
          <w:color w:val="000000"/>
          <w:sz w:val="24"/>
          <w:shd w:val="clear" w:color="auto" w:fill="FFFFFF"/>
          <w:lang w:val="en-CA"/>
        </w:rPr>
        <w:t>[</w:t>
      </w:r>
      <w:proofErr w:type="spellStart"/>
      <w:r w:rsidR="00883B67">
        <w:rPr>
          <w:rFonts w:ascii="Times New Roman" w:hAnsi="Times New Roman"/>
          <w:color w:val="000000"/>
          <w:sz w:val="24"/>
          <w:shd w:val="clear" w:color="auto" w:fill="FFFFFF"/>
          <w:lang w:val="en-CA"/>
        </w:rPr>
        <w:t>epub</w:t>
      </w:r>
      <w:proofErr w:type="spellEnd"/>
      <w:r w:rsidR="00883B67" w:rsidRPr="00154435">
        <w:rPr>
          <w:rFonts w:ascii="Times New Roman" w:hAnsi="Times New Roman"/>
          <w:color w:val="000000"/>
          <w:sz w:val="24"/>
          <w:shd w:val="clear" w:color="auto" w:fill="FFFFFF"/>
          <w:lang w:val="en-CA"/>
        </w:rPr>
        <w:t xml:space="preserve"> </w:t>
      </w:r>
      <w:r w:rsidR="00883B67">
        <w:rPr>
          <w:rFonts w:ascii="Times New Roman" w:hAnsi="Times New Roman"/>
          <w:color w:val="000000"/>
          <w:sz w:val="24"/>
          <w:shd w:val="clear" w:color="auto" w:fill="FFFFFF"/>
          <w:lang w:val="en-CA"/>
        </w:rPr>
        <w:t>5/</w:t>
      </w:r>
      <w:r w:rsidR="00883B67" w:rsidRPr="00154435">
        <w:rPr>
          <w:rFonts w:ascii="Times New Roman" w:hAnsi="Times New Roman"/>
          <w:color w:val="000000"/>
          <w:sz w:val="24"/>
          <w:shd w:val="clear" w:color="auto" w:fill="FFFFFF"/>
          <w:lang w:val="en-CA"/>
        </w:rPr>
        <w:t>5</w:t>
      </w:r>
      <w:r w:rsidR="00883B67">
        <w:rPr>
          <w:rFonts w:ascii="Times New Roman" w:hAnsi="Times New Roman"/>
          <w:color w:val="000000"/>
          <w:sz w:val="24"/>
          <w:shd w:val="clear" w:color="auto" w:fill="FFFFFF"/>
          <w:lang w:val="en-CA"/>
        </w:rPr>
        <w:t>/</w:t>
      </w:r>
      <w:r w:rsidR="00883B67" w:rsidRPr="00154435">
        <w:rPr>
          <w:rFonts w:ascii="Times New Roman" w:hAnsi="Times New Roman"/>
          <w:color w:val="000000"/>
          <w:sz w:val="24"/>
          <w:shd w:val="clear" w:color="auto" w:fill="FFFFFF"/>
          <w:lang w:val="en-CA"/>
        </w:rPr>
        <w:t>11]</w:t>
      </w:r>
      <w:r w:rsidR="00883B67">
        <w:rPr>
          <w:rFonts w:ascii="Times New Roman" w:hAnsi="Times New Roman"/>
          <w:color w:val="000000"/>
          <w:sz w:val="24"/>
          <w:shd w:val="clear" w:color="auto" w:fill="FFFFFF"/>
          <w:lang w:val="en-CA"/>
        </w:rPr>
        <w:t xml:space="preserve"> </w:t>
      </w:r>
      <w:r w:rsidR="0029546F">
        <w:rPr>
          <w:rFonts w:ascii="Times New Roman" w:hAnsi="Times New Roman"/>
          <w:color w:val="000000"/>
          <w:sz w:val="24"/>
        </w:rPr>
        <w:t>h</w:t>
      </w:r>
      <w:r w:rsidR="00CA64DE" w:rsidRPr="00154435">
        <w:rPr>
          <w:rFonts w:ascii="Times New Roman" w:hAnsi="Times New Roman"/>
          <w:color w:val="000000"/>
          <w:sz w:val="24"/>
        </w:rPr>
        <w:t>ttp://cpr.sagepub.com/content/19/3/494.long</w:t>
      </w:r>
      <w:r w:rsidR="000F27E0" w:rsidRPr="00154435">
        <w:rPr>
          <w:rFonts w:ascii="Times New Roman" w:hAnsi="Times New Roman"/>
          <w:color w:val="000000"/>
          <w:sz w:val="24"/>
        </w:rPr>
        <w:t>.</w:t>
      </w:r>
    </w:p>
    <w:p w:rsidR="007B22AC" w:rsidRPr="00C11079" w:rsidRDefault="00C71567" w:rsidP="00613D6C">
      <w:pPr>
        <w:spacing w:line="480" w:lineRule="auto"/>
        <w:rPr>
          <w:rFonts w:ascii="Times New Roman" w:hAnsi="Times New Roman"/>
          <w:color w:val="000000"/>
          <w:sz w:val="24"/>
          <w:shd w:val="clear" w:color="auto" w:fill="FFFFFF"/>
          <w:lang w:val="es-ES_tradnl"/>
        </w:rPr>
      </w:pPr>
      <w:commentRangeStart w:id="28"/>
      <w:r>
        <w:rPr>
          <w:rFonts w:ascii="Times New Roman" w:hAnsi="Times New Roman"/>
          <w:color w:val="000000"/>
          <w:sz w:val="24"/>
          <w:shd w:val="clear" w:color="auto" w:fill="FFFFFF"/>
          <w:lang w:val="fr-FR"/>
        </w:rPr>
        <w:t>8</w:t>
      </w:r>
      <w:r w:rsidR="001357EB" w:rsidRPr="00AB149B">
        <w:rPr>
          <w:rFonts w:ascii="Times New Roman" w:hAnsi="Times New Roman"/>
          <w:color w:val="000000"/>
          <w:sz w:val="24"/>
          <w:shd w:val="clear" w:color="auto" w:fill="FFFFFF"/>
          <w:lang w:val="fr-FR"/>
        </w:rPr>
        <w:t>.</w:t>
      </w:r>
      <w:r w:rsidR="00883B67">
        <w:rPr>
          <w:rFonts w:ascii="Times New Roman" w:hAnsi="Times New Roman"/>
          <w:color w:val="000000"/>
          <w:sz w:val="24"/>
          <w:shd w:val="clear" w:color="auto" w:fill="FFFFFF"/>
          <w:lang w:val="fr-FR"/>
        </w:rPr>
        <w:t xml:space="preserve"> </w:t>
      </w:r>
      <w:r w:rsidR="007B22AC" w:rsidRPr="00AB149B">
        <w:rPr>
          <w:rFonts w:ascii="Times New Roman" w:hAnsi="Times New Roman"/>
          <w:color w:val="000000"/>
          <w:sz w:val="24"/>
          <w:shd w:val="clear" w:color="auto" w:fill="FFFFFF"/>
          <w:lang w:val="fr-FR"/>
        </w:rPr>
        <w:t xml:space="preserve">Grace SL, Russell KL, Reid RD, et al. </w:t>
      </w:r>
      <w:r w:rsidR="007B22AC" w:rsidRPr="00154435">
        <w:rPr>
          <w:rFonts w:ascii="Times New Roman" w:hAnsi="Times New Roman"/>
          <w:color w:val="000000"/>
          <w:sz w:val="24"/>
          <w:shd w:val="clear" w:color="auto" w:fill="FFFFFF"/>
          <w:lang w:val="en-CA"/>
        </w:rPr>
        <w:t xml:space="preserve">Effect of Cardiac Rehabilitation referral strategies on utilization rates: a prospective, controlled study. </w:t>
      </w:r>
      <w:proofErr w:type="spellStart"/>
      <w:r w:rsidR="001357EB" w:rsidRPr="00C11079">
        <w:rPr>
          <w:rFonts w:ascii="Times New Roman" w:hAnsi="Times New Roman"/>
          <w:i/>
          <w:color w:val="000000"/>
          <w:sz w:val="24"/>
          <w:shd w:val="clear" w:color="auto" w:fill="FFFFFF"/>
          <w:lang w:val="es-ES_tradnl"/>
        </w:rPr>
        <w:t>Arch</w:t>
      </w:r>
      <w:proofErr w:type="spellEnd"/>
      <w:r w:rsidR="001357EB" w:rsidRPr="00C11079">
        <w:rPr>
          <w:rFonts w:ascii="Times New Roman" w:hAnsi="Times New Roman"/>
          <w:i/>
          <w:color w:val="000000"/>
          <w:sz w:val="24"/>
          <w:shd w:val="clear" w:color="auto" w:fill="FFFFFF"/>
          <w:lang w:val="es-ES_tradnl"/>
        </w:rPr>
        <w:t xml:space="preserve"> </w:t>
      </w:r>
      <w:proofErr w:type="spellStart"/>
      <w:r w:rsidR="001357EB" w:rsidRPr="00C11079">
        <w:rPr>
          <w:rFonts w:ascii="Times New Roman" w:hAnsi="Times New Roman"/>
          <w:i/>
          <w:color w:val="000000"/>
          <w:sz w:val="24"/>
          <w:shd w:val="clear" w:color="auto" w:fill="FFFFFF"/>
          <w:lang w:val="es-ES_tradnl"/>
        </w:rPr>
        <w:t>Intern</w:t>
      </w:r>
      <w:proofErr w:type="spellEnd"/>
      <w:r w:rsidR="001357EB" w:rsidRPr="00C11079">
        <w:rPr>
          <w:rFonts w:ascii="Times New Roman" w:hAnsi="Times New Roman"/>
          <w:i/>
          <w:color w:val="000000"/>
          <w:sz w:val="24"/>
          <w:shd w:val="clear" w:color="auto" w:fill="FFFFFF"/>
          <w:lang w:val="es-ES_tradnl"/>
        </w:rPr>
        <w:t xml:space="preserve"> </w:t>
      </w:r>
      <w:proofErr w:type="spellStart"/>
      <w:r w:rsidR="001357EB" w:rsidRPr="00C11079">
        <w:rPr>
          <w:rFonts w:ascii="Times New Roman" w:hAnsi="Times New Roman"/>
          <w:i/>
          <w:color w:val="000000"/>
          <w:sz w:val="24"/>
          <w:shd w:val="clear" w:color="auto" w:fill="FFFFFF"/>
          <w:lang w:val="es-ES_tradnl"/>
        </w:rPr>
        <w:t>Med</w:t>
      </w:r>
      <w:proofErr w:type="spellEnd"/>
      <w:r w:rsidR="00883B67">
        <w:rPr>
          <w:rFonts w:ascii="Times New Roman" w:hAnsi="Times New Roman"/>
          <w:color w:val="000000"/>
          <w:sz w:val="24"/>
          <w:shd w:val="clear" w:color="auto" w:fill="FFFFFF"/>
          <w:lang w:val="es-ES_tradnl"/>
        </w:rPr>
        <w:t>.</w:t>
      </w:r>
      <w:r w:rsidR="001357EB" w:rsidRPr="00C11079">
        <w:rPr>
          <w:rFonts w:ascii="Times New Roman" w:hAnsi="Times New Roman"/>
          <w:i/>
          <w:color w:val="000000"/>
          <w:sz w:val="24"/>
          <w:shd w:val="clear" w:color="auto" w:fill="FFFFFF"/>
          <w:lang w:val="es-ES_tradnl"/>
        </w:rPr>
        <w:t xml:space="preserve"> </w:t>
      </w:r>
      <w:r w:rsidR="001357EB" w:rsidRPr="00C11079">
        <w:rPr>
          <w:rFonts w:ascii="Times New Roman" w:hAnsi="Times New Roman"/>
          <w:color w:val="000000"/>
          <w:sz w:val="24"/>
          <w:shd w:val="clear" w:color="auto" w:fill="FFFFFF"/>
          <w:lang w:val="es-ES_tradnl"/>
        </w:rPr>
        <w:t>2011</w:t>
      </w:r>
      <w:proofErr w:type="gramStart"/>
      <w:r w:rsidR="001357EB" w:rsidRPr="00C11079">
        <w:rPr>
          <w:rFonts w:ascii="Times New Roman" w:hAnsi="Times New Roman"/>
          <w:color w:val="000000"/>
          <w:sz w:val="24"/>
          <w:shd w:val="clear" w:color="auto" w:fill="FFFFFF"/>
          <w:lang w:val="es-ES_tradnl"/>
        </w:rPr>
        <w:t>;171</w:t>
      </w:r>
      <w:r w:rsidR="007B22AC" w:rsidRPr="00C11079">
        <w:rPr>
          <w:rFonts w:ascii="Times New Roman" w:hAnsi="Times New Roman"/>
          <w:color w:val="000000"/>
          <w:sz w:val="24"/>
          <w:shd w:val="clear" w:color="auto" w:fill="FFFFFF"/>
          <w:lang w:val="es-ES_tradnl"/>
        </w:rPr>
        <w:t>:235</w:t>
      </w:r>
      <w:proofErr w:type="gramEnd"/>
      <w:r w:rsidR="007B22AC" w:rsidRPr="00C11079">
        <w:rPr>
          <w:rFonts w:ascii="Times New Roman" w:hAnsi="Times New Roman"/>
          <w:color w:val="000000"/>
          <w:sz w:val="24"/>
          <w:shd w:val="clear" w:color="auto" w:fill="FFFFFF"/>
          <w:lang w:val="es-ES_tradnl"/>
        </w:rPr>
        <w:t>-</w:t>
      </w:r>
      <w:r w:rsidR="001357EB" w:rsidRPr="00C11079">
        <w:rPr>
          <w:rFonts w:ascii="Times New Roman" w:hAnsi="Times New Roman"/>
          <w:color w:val="000000"/>
          <w:sz w:val="24"/>
          <w:shd w:val="clear" w:color="auto" w:fill="FFFFFF"/>
          <w:lang w:val="es-ES_tradnl"/>
        </w:rPr>
        <w:t>2</w:t>
      </w:r>
      <w:r w:rsidR="007B22AC" w:rsidRPr="00C11079">
        <w:rPr>
          <w:rFonts w:ascii="Times New Roman" w:hAnsi="Times New Roman"/>
          <w:color w:val="000000"/>
          <w:sz w:val="24"/>
          <w:shd w:val="clear" w:color="auto" w:fill="FFFFFF"/>
          <w:lang w:val="es-ES_tradnl"/>
        </w:rPr>
        <w:t>41.</w:t>
      </w:r>
    </w:p>
    <w:p w:rsidR="007B22AC" w:rsidRPr="00154435" w:rsidRDefault="00C71567" w:rsidP="00613D6C">
      <w:pPr>
        <w:spacing w:line="480" w:lineRule="auto"/>
        <w:rPr>
          <w:rFonts w:ascii="Times New Roman" w:hAnsi="Times New Roman"/>
          <w:color w:val="000000"/>
          <w:sz w:val="24"/>
          <w:shd w:val="clear" w:color="auto" w:fill="FFFFFF"/>
        </w:rPr>
      </w:pPr>
      <w:r>
        <w:rPr>
          <w:rFonts w:ascii="Times New Roman" w:hAnsi="Times New Roman"/>
          <w:color w:val="000000"/>
          <w:sz w:val="24"/>
          <w:lang w:val="es-ES_tradnl"/>
        </w:rPr>
        <w:t>9</w:t>
      </w:r>
      <w:r w:rsidR="001357EB" w:rsidRPr="00C11079">
        <w:rPr>
          <w:rFonts w:ascii="Times New Roman" w:hAnsi="Times New Roman"/>
          <w:color w:val="000000"/>
          <w:sz w:val="24"/>
          <w:lang w:val="es-ES_tradnl"/>
        </w:rPr>
        <w:t>.</w:t>
      </w:r>
      <w:r w:rsidR="00883B67">
        <w:rPr>
          <w:rFonts w:ascii="Times New Roman" w:hAnsi="Times New Roman"/>
          <w:color w:val="000000"/>
          <w:sz w:val="24"/>
          <w:lang w:val="es-ES_tradnl"/>
        </w:rPr>
        <w:t xml:space="preserve"> </w:t>
      </w:r>
      <w:proofErr w:type="spellStart"/>
      <w:r w:rsidR="007B22AC" w:rsidRPr="00C11079">
        <w:rPr>
          <w:rFonts w:ascii="Times New Roman" w:hAnsi="Times New Roman"/>
          <w:color w:val="000000"/>
          <w:sz w:val="24"/>
          <w:lang w:val="es-ES_tradnl"/>
        </w:rPr>
        <w:t>Moraes</w:t>
      </w:r>
      <w:proofErr w:type="spellEnd"/>
      <w:r w:rsidR="007B22AC" w:rsidRPr="00C11079">
        <w:rPr>
          <w:rFonts w:ascii="Times New Roman" w:hAnsi="Times New Roman"/>
          <w:color w:val="000000"/>
          <w:sz w:val="24"/>
          <w:lang w:val="es-ES_tradnl"/>
        </w:rPr>
        <w:t xml:space="preserve"> RS, </w:t>
      </w:r>
      <w:proofErr w:type="spellStart"/>
      <w:r w:rsidR="007B22AC" w:rsidRPr="00C11079">
        <w:rPr>
          <w:rFonts w:ascii="Times New Roman" w:hAnsi="Times New Roman"/>
          <w:color w:val="000000"/>
          <w:sz w:val="24"/>
          <w:lang w:val="es-ES_tradnl"/>
        </w:rPr>
        <w:t>Nobrega</w:t>
      </w:r>
      <w:proofErr w:type="spellEnd"/>
      <w:r w:rsidR="007B22AC" w:rsidRPr="00C11079">
        <w:rPr>
          <w:rFonts w:ascii="Times New Roman" w:hAnsi="Times New Roman"/>
          <w:color w:val="000000"/>
          <w:sz w:val="24"/>
          <w:lang w:val="es-ES_tradnl"/>
        </w:rPr>
        <w:t xml:space="preserve"> ACL, Castro RRT, et al. </w:t>
      </w:r>
      <w:r w:rsidR="007B22AC" w:rsidRPr="00154435">
        <w:rPr>
          <w:rFonts w:ascii="Times New Roman" w:hAnsi="Times New Roman"/>
          <w:color w:val="000000"/>
          <w:sz w:val="24"/>
          <w:lang w:val="pt-BR"/>
        </w:rPr>
        <w:t xml:space="preserve">Diretriz de Reabilitação Cardíaca. </w:t>
      </w:r>
      <w:proofErr w:type="spellStart"/>
      <w:proofErr w:type="gramStart"/>
      <w:r w:rsidR="001357EB" w:rsidRPr="00154435">
        <w:rPr>
          <w:rFonts w:ascii="Times New Roman" w:hAnsi="Times New Roman"/>
          <w:i/>
          <w:color w:val="000000"/>
          <w:sz w:val="24"/>
        </w:rPr>
        <w:t>Arq</w:t>
      </w:r>
      <w:proofErr w:type="spellEnd"/>
      <w:r w:rsidR="001357EB" w:rsidRPr="00154435">
        <w:rPr>
          <w:rFonts w:ascii="Times New Roman" w:hAnsi="Times New Roman"/>
          <w:i/>
          <w:color w:val="000000"/>
          <w:sz w:val="24"/>
        </w:rPr>
        <w:t xml:space="preserve"> Bras </w:t>
      </w:r>
      <w:proofErr w:type="spellStart"/>
      <w:r w:rsidR="001357EB" w:rsidRPr="00154435">
        <w:rPr>
          <w:rFonts w:ascii="Times New Roman" w:hAnsi="Times New Roman"/>
          <w:i/>
          <w:color w:val="000000"/>
          <w:sz w:val="24"/>
        </w:rPr>
        <w:t>Cardiol</w:t>
      </w:r>
      <w:proofErr w:type="spellEnd"/>
      <w:r w:rsidR="00883B67">
        <w:rPr>
          <w:rFonts w:ascii="Times New Roman" w:hAnsi="Times New Roman"/>
          <w:color w:val="000000"/>
          <w:sz w:val="24"/>
        </w:rPr>
        <w:t>.</w:t>
      </w:r>
      <w:proofErr w:type="gramEnd"/>
      <w:r w:rsidR="001357EB" w:rsidRPr="00154435">
        <w:rPr>
          <w:rFonts w:ascii="Times New Roman" w:hAnsi="Times New Roman"/>
          <w:color w:val="000000"/>
          <w:sz w:val="24"/>
        </w:rPr>
        <w:t xml:space="preserve"> 2005</w:t>
      </w:r>
      <w:proofErr w:type="gramStart"/>
      <w:r w:rsidR="001357EB" w:rsidRPr="00154435">
        <w:rPr>
          <w:rFonts w:ascii="Times New Roman" w:hAnsi="Times New Roman"/>
          <w:color w:val="000000"/>
          <w:sz w:val="24"/>
        </w:rPr>
        <w:t>;84</w:t>
      </w:r>
      <w:r w:rsidR="007B22AC" w:rsidRPr="00154435">
        <w:rPr>
          <w:rFonts w:ascii="Times New Roman" w:hAnsi="Times New Roman"/>
          <w:color w:val="000000"/>
          <w:sz w:val="24"/>
        </w:rPr>
        <w:t>:431</w:t>
      </w:r>
      <w:proofErr w:type="gramEnd"/>
      <w:r w:rsidR="007B22AC" w:rsidRPr="00154435">
        <w:rPr>
          <w:rFonts w:ascii="Times New Roman" w:hAnsi="Times New Roman"/>
          <w:color w:val="000000"/>
          <w:sz w:val="24"/>
        </w:rPr>
        <w:t>-</w:t>
      </w:r>
      <w:r w:rsidR="001357EB" w:rsidRPr="00154435">
        <w:rPr>
          <w:rFonts w:ascii="Times New Roman" w:hAnsi="Times New Roman"/>
          <w:color w:val="000000"/>
          <w:sz w:val="24"/>
        </w:rPr>
        <w:t>4</w:t>
      </w:r>
      <w:r w:rsidR="007B22AC" w:rsidRPr="00154435">
        <w:rPr>
          <w:rFonts w:ascii="Times New Roman" w:hAnsi="Times New Roman"/>
          <w:color w:val="000000"/>
          <w:sz w:val="24"/>
        </w:rPr>
        <w:t>40.</w:t>
      </w:r>
    </w:p>
    <w:p w:rsidR="007B22AC" w:rsidRPr="00154435" w:rsidRDefault="00C71567" w:rsidP="00613D6C">
      <w:pPr>
        <w:spacing w:line="480" w:lineRule="auto"/>
        <w:rPr>
          <w:rFonts w:ascii="Times New Roman" w:hAnsi="Times New Roman"/>
          <w:color w:val="000000"/>
          <w:sz w:val="24"/>
          <w:shd w:val="clear" w:color="auto" w:fill="FFFFFF"/>
          <w:lang w:val="en-CA"/>
        </w:rPr>
      </w:pPr>
      <w:r>
        <w:rPr>
          <w:rFonts w:ascii="Times New Roman" w:hAnsi="Times New Roman"/>
          <w:color w:val="000000"/>
          <w:sz w:val="24"/>
          <w:shd w:val="clear" w:color="auto" w:fill="FFFFFF"/>
        </w:rPr>
        <w:lastRenderedPageBreak/>
        <w:t>10</w:t>
      </w:r>
      <w:r w:rsidR="001357EB" w:rsidRPr="00154435">
        <w:rPr>
          <w:rFonts w:ascii="Times New Roman" w:hAnsi="Times New Roman"/>
          <w:color w:val="000000"/>
          <w:sz w:val="24"/>
          <w:shd w:val="clear" w:color="auto" w:fill="FFFFFF"/>
        </w:rPr>
        <w:t>.</w:t>
      </w:r>
      <w:r w:rsidR="00883B67">
        <w:rPr>
          <w:rFonts w:ascii="Times New Roman" w:hAnsi="Times New Roman"/>
          <w:color w:val="000000"/>
          <w:sz w:val="24"/>
          <w:shd w:val="clear" w:color="auto" w:fill="FFFFFF"/>
        </w:rPr>
        <w:t xml:space="preserve"> </w:t>
      </w:r>
      <w:r w:rsidR="007B22AC" w:rsidRPr="00154435">
        <w:rPr>
          <w:rFonts w:ascii="Times New Roman" w:hAnsi="Times New Roman"/>
          <w:color w:val="000000"/>
          <w:sz w:val="24"/>
          <w:shd w:val="clear" w:color="auto" w:fill="FFFFFF"/>
        </w:rPr>
        <w:t xml:space="preserve">Stone JA, Arthur HM, </w:t>
      </w:r>
      <w:proofErr w:type="spellStart"/>
      <w:r w:rsidR="007B22AC" w:rsidRPr="00154435">
        <w:rPr>
          <w:rFonts w:ascii="Times New Roman" w:hAnsi="Times New Roman"/>
          <w:color w:val="000000"/>
          <w:sz w:val="24"/>
          <w:shd w:val="clear" w:color="auto" w:fill="FFFFFF"/>
        </w:rPr>
        <w:t>Suskin</w:t>
      </w:r>
      <w:proofErr w:type="spellEnd"/>
      <w:r w:rsidR="007B22AC" w:rsidRPr="00154435">
        <w:rPr>
          <w:rFonts w:ascii="Times New Roman" w:hAnsi="Times New Roman"/>
          <w:color w:val="000000"/>
          <w:sz w:val="24"/>
          <w:shd w:val="clear" w:color="auto" w:fill="FFFFFF"/>
        </w:rPr>
        <w:t xml:space="preserve"> N (Eds.) </w:t>
      </w:r>
      <w:r w:rsidR="007B22AC" w:rsidRPr="00154435">
        <w:rPr>
          <w:rFonts w:ascii="Times New Roman" w:hAnsi="Times New Roman"/>
          <w:i/>
          <w:color w:val="000000"/>
          <w:sz w:val="24"/>
          <w:shd w:val="clear" w:color="auto" w:fill="FFFFFF"/>
          <w:lang w:val="en-CA"/>
        </w:rPr>
        <w:t>Canadian guidelines for cardiac rehabilitation and cardiovascular disease prevention: Translating knowledge into action</w:t>
      </w:r>
      <w:r w:rsidR="007765AF" w:rsidRPr="00154435">
        <w:rPr>
          <w:rFonts w:ascii="Times New Roman" w:hAnsi="Times New Roman"/>
          <w:color w:val="000000"/>
          <w:sz w:val="24"/>
          <w:shd w:val="clear" w:color="auto" w:fill="FFFFFF"/>
          <w:lang w:val="en-CA"/>
        </w:rPr>
        <w:t xml:space="preserve">. </w:t>
      </w:r>
      <w:r w:rsidR="007B22AC" w:rsidRPr="00154435">
        <w:rPr>
          <w:rFonts w:ascii="Times New Roman" w:hAnsi="Times New Roman"/>
          <w:color w:val="000000"/>
          <w:sz w:val="24"/>
          <w:shd w:val="clear" w:color="auto" w:fill="FFFFFF"/>
          <w:lang w:val="en-CA"/>
        </w:rPr>
        <w:t>3</w:t>
      </w:r>
      <w:r w:rsidR="007B22AC" w:rsidRPr="00154435">
        <w:rPr>
          <w:rFonts w:ascii="Times New Roman" w:hAnsi="Times New Roman"/>
          <w:color w:val="000000"/>
          <w:sz w:val="24"/>
          <w:shd w:val="clear" w:color="auto" w:fill="FFFFFF"/>
          <w:vertAlign w:val="superscript"/>
          <w:lang w:val="en-CA"/>
        </w:rPr>
        <w:t>rd</w:t>
      </w:r>
      <w:r w:rsidR="007765AF" w:rsidRPr="00154435">
        <w:rPr>
          <w:rFonts w:ascii="Times New Roman" w:hAnsi="Times New Roman"/>
          <w:color w:val="000000"/>
          <w:sz w:val="24"/>
          <w:shd w:val="clear" w:color="auto" w:fill="FFFFFF"/>
          <w:lang w:val="en-CA"/>
        </w:rPr>
        <w:t xml:space="preserve"> ed</w:t>
      </w:r>
      <w:r w:rsidR="007B22AC" w:rsidRPr="00154435">
        <w:rPr>
          <w:rFonts w:ascii="Times New Roman" w:hAnsi="Times New Roman"/>
          <w:color w:val="000000"/>
          <w:sz w:val="24"/>
          <w:shd w:val="clear" w:color="auto" w:fill="FFFFFF"/>
          <w:lang w:val="en-CA"/>
        </w:rPr>
        <w:t>. Canadian Associa</w:t>
      </w:r>
      <w:r w:rsidR="001357EB" w:rsidRPr="00154435">
        <w:rPr>
          <w:rFonts w:ascii="Times New Roman" w:hAnsi="Times New Roman"/>
          <w:color w:val="000000"/>
          <w:sz w:val="24"/>
          <w:shd w:val="clear" w:color="auto" w:fill="FFFFFF"/>
          <w:lang w:val="en-CA"/>
        </w:rPr>
        <w:t xml:space="preserve">tion of Cardiac </w:t>
      </w:r>
      <w:proofErr w:type="spellStart"/>
      <w:r w:rsidR="001357EB" w:rsidRPr="00154435">
        <w:rPr>
          <w:rFonts w:ascii="Times New Roman" w:hAnsi="Times New Roman"/>
          <w:color w:val="000000"/>
          <w:sz w:val="24"/>
          <w:shd w:val="clear" w:color="auto" w:fill="FFFFFF"/>
          <w:lang w:val="en-CA"/>
        </w:rPr>
        <w:t>Rehabilitation</w:t>
      </w:r>
      <w:proofErr w:type="gramStart"/>
      <w:r w:rsidR="00883B67">
        <w:rPr>
          <w:rFonts w:ascii="Times New Roman" w:hAnsi="Times New Roman"/>
          <w:color w:val="000000"/>
          <w:sz w:val="24"/>
          <w:shd w:val="clear" w:color="auto" w:fill="FFFFFF"/>
          <w:lang w:val="en-CA"/>
        </w:rPr>
        <w:t>:</w:t>
      </w:r>
      <w:smartTag w:uri="urn:schemas-microsoft-com:office:smarttags" w:element="place">
        <w:r w:rsidR="00883B67" w:rsidRPr="00154435">
          <w:rPr>
            <w:rFonts w:ascii="Times New Roman" w:hAnsi="Times New Roman"/>
            <w:color w:val="000000"/>
            <w:sz w:val="24"/>
            <w:shd w:val="clear" w:color="auto" w:fill="FFFFFF"/>
            <w:lang w:val="en-CA"/>
          </w:rPr>
          <w:t>Winnipeg</w:t>
        </w:r>
        <w:proofErr w:type="spellEnd"/>
        <w:proofErr w:type="gramEnd"/>
        <w:r w:rsidR="00883B67" w:rsidRPr="00154435">
          <w:rPr>
            <w:rFonts w:ascii="Times New Roman" w:hAnsi="Times New Roman"/>
            <w:color w:val="000000"/>
            <w:sz w:val="24"/>
            <w:shd w:val="clear" w:color="auto" w:fill="FFFFFF"/>
            <w:lang w:val="en-CA"/>
          </w:rPr>
          <w:t xml:space="preserve">, </w:t>
        </w:r>
        <w:smartTag w:uri="urn:schemas-microsoft-com:office:smarttags" w:element="State">
          <w:r w:rsidR="00883B67" w:rsidRPr="00154435">
            <w:rPr>
              <w:rFonts w:ascii="Times New Roman" w:hAnsi="Times New Roman"/>
              <w:color w:val="000000"/>
              <w:sz w:val="24"/>
              <w:shd w:val="clear" w:color="auto" w:fill="FFFFFF"/>
              <w:lang w:val="en-CA"/>
            </w:rPr>
            <w:t>MB</w:t>
          </w:r>
        </w:smartTag>
      </w:smartTag>
      <w:r w:rsidR="001357EB" w:rsidRPr="00154435">
        <w:rPr>
          <w:rFonts w:ascii="Times New Roman" w:hAnsi="Times New Roman"/>
          <w:color w:val="000000"/>
          <w:sz w:val="24"/>
          <w:shd w:val="clear" w:color="auto" w:fill="FFFFFF"/>
          <w:lang w:val="en-CA"/>
        </w:rPr>
        <w:t>;</w:t>
      </w:r>
      <w:r w:rsidR="00883B67">
        <w:rPr>
          <w:rFonts w:ascii="Times New Roman" w:hAnsi="Times New Roman"/>
          <w:color w:val="000000"/>
          <w:sz w:val="24"/>
          <w:shd w:val="clear" w:color="auto" w:fill="FFFFFF"/>
          <w:lang w:val="en-CA"/>
        </w:rPr>
        <w:t xml:space="preserve"> </w:t>
      </w:r>
      <w:commentRangeStart w:id="29"/>
      <w:r w:rsidR="007B22AC" w:rsidRPr="00154435">
        <w:rPr>
          <w:rFonts w:ascii="Times New Roman" w:hAnsi="Times New Roman"/>
          <w:color w:val="000000"/>
          <w:sz w:val="24"/>
          <w:shd w:val="clear" w:color="auto" w:fill="FFFFFF"/>
          <w:lang w:val="en-CA"/>
        </w:rPr>
        <w:t>2009</w:t>
      </w:r>
      <w:commentRangeEnd w:id="29"/>
      <w:r>
        <w:rPr>
          <w:rStyle w:val="CommentReference"/>
        </w:rPr>
        <w:commentReference w:id="29"/>
      </w:r>
      <w:r w:rsidR="007B22AC" w:rsidRPr="00154435">
        <w:rPr>
          <w:rFonts w:ascii="Times New Roman" w:hAnsi="Times New Roman"/>
          <w:color w:val="000000"/>
          <w:sz w:val="24"/>
          <w:shd w:val="clear" w:color="auto" w:fill="FFFFFF"/>
          <w:lang w:val="en-CA"/>
        </w:rPr>
        <w:t>.</w:t>
      </w:r>
    </w:p>
    <w:commentRangeEnd w:id="28"/>
    <w:p w:rsidR="007B22AC" w:rsidRPr="00154435" w:rsidRDefault="00883B67" w:rsidP="00613D6C">
      <w:pPr>
        <w:spacing w:line="480" w:lineRule="auto"/>
        <w:rPr>
          <w:rFonts w:ascii="Times New Roman" w:hAnsi="Times New Roman"/>
          <w:color w:val="000000"/>
          <w:sz w:val="24"/>
          <w:shd w:val="clear" w:color="auto" w:fill="FFFFFF"/>
          <w:lang w:val="pt-BR"/>
        </w:rPr>
      </w:pPr>
      <w:r>
        <w:rPr>
          <w:rStyle w:val="CommentReference"/>
        </w:rPr>
        <w:commentReference w:id="28"/>
      </w:r>
      <w:r w:rsidR="00C71567">
        <w:rPr>
          <w:rFonts w:ascii="Times New Roman" w:hAnsi="Times New Roman"/>
          <w:color w:val="000000"/>
          <w:sz w:val="24"/>
          <w:shd w:val="clear" w:color="auto" w:fill="FFFFFF"/>
          <w:lang w:val="en-CA"/>
        </w:rPr>
        <w:t>11</w:t>
      </w:r>
      <w:r w:rsidR="001357EB" w:rsidRPr="00154435">
        <w:rPr>
          <w:rFonts w:ascii="Times New Roman" w:hAnsi="Times New Roman"/>
          <w:color w:val="000000"/>
          <w:sz w:val="24"/>
          <w:shd w:val="clear" w:color="auto" w:fill="FFFFFF"/>
          <w:lang w:val="en-CA"/>
        </w:rPr>
        <w:t>.</w:t>
      </w:r>
      <w:r>
        <w:rPr>
          <w:rFonts w:ascii="Times New Roman" w:hAnsi="Times New Roman"/>
          <w:color w:val="000000"/>
          <w:sz w:val="24"/>
          <w:shd w:val="clear" w:color="auto" w:fill="FFFFFF"/>
          <w:lang w:val="en-CA"/>
        </w:rPr>
        <w:t xml:space="preserve"> </w:t>
      </w:r>
      <w:proofErr w:type="spellStart"/>
      <w:r w:rsidR="007B22AC" w:rsidRPr="00154435">
        <w:rPr>
          <w:rFonts w:ascii="Times New Roman" w:hAnsi="Times New Roman"/>
          <w:color w:val="000000"/>
          <w:sz w:val="24"/>
          <w:shd w:val="clear" w:color="auto" w:fill="FFFFFF"/>
          <w:lang w:val="en-CA"/>
        </w:rPr>
        <w:t>Shanmugasegaram</w:t>
      </w:r>
      <w:proofErr w:type="spellEnd"/>
      <w:r w:rsidR="007B22AC" w:rsidRPr="00154435">
        <w:rPr>
          <w:rFonts w:ascii="Times New Roman" w:hAnsi="Times New Roman"/>
          <w:color w:val="000000"/>
          <w:sz w:val="24"/>
          <w:shd w:val="clear" w:color="auto" w:fill="FFFFFF"/>
          <w:lang w:val="en-CA"/>
        </w:rPr>
        <w:t xml:space="preserve"> S, </w:t>
      </w:r>
      <w:proofErr w:type="spellStart"/>
      <w:r w:rsidR="007B22AC" w:rsidRPr="00154435">
        <w:rPr>
          <w:rFonts w:ascii="Times New Roman" w:hAnsi="Times New Roman"/>
          <w:color w:val="000000"/>
          <w:sz w:val="24"/>
          <w:shd w:val="clear" w:color="auto" w:fill="FFFFFF"/>
          <w:lang w:val="en-CA"/>
        </w:rPr>
        <w:t>Gagliese</w:t>
      </w:r>
      <w:proofErr w:type="spellEnd"/>
      <w:r w:rsidR="007B22AC" w:rsidRPr="00154435">
        <w:rPr>
          <w:rFonts w:ascii="Times New Roman" w:hAnsi="Times New Roman"/>
          <w:color w:val="000000"/>
          <w:sz w:val="24"/>
          <w:shd w:val="clear" w:color="auto" w:fill="FFFFFF"/>
          <w:lang w:val="en-CA"/>
        </w:rPr>
        <w:t xml:space="preserve"> L, Oh P, </w:t>
      </w:r>
      <w:r w:rsidR="00692A1F" w:rsidRPr="00154435">
        <w:rPr>
          <w:rFonts w:ascii="Times New Roman" w:hAnsi="Times New Roman"/>
          <w:color w:val="000000"/>
          <w:sz w:val="24"/>
          <w:shd w:val="clear" w:color="auto" w:fill="FFFFFF"/>
          <w:lang w:val="en-CA"/>
        </w:rPr>
        <w:t>et al</w:t>
      </w:r>
      <w:r w:rsidR="007B22AC" w:rsidRPr="00154435">
        <w:rPr>
          <w:rFonts w:ascii="Times New Roman" w:hAnsi="Times New Roman"/>
          <w:color w:val="000000"/>
          <w:sz w:val="24"/>
          <w:shd w:val="clear" w:color="auto" w:fill="FFFFFF"/>
          <w:lang w:val="en-CA"/>
        </w:rPr>
        <w:t xml:space="preserve">. Psychometric validation of the Cardiac Rehabilitation Barriers Scale. </w:t>
      </w:r>
      <w:r w:rsidR="007B22AC" w:rsidRPr="00C71567">
        <w:rPr>
          <w:rFonts w:ascii="Times New Roman" w:hAnsi="Times New Roman"/>
          <w:i/>
          <w:color w:val="000000"/>
          <w:sz w:val="24"/>
          <w:shd w:val="clear" w:color="auto" w:fill="FFFFFF"/>
          <w:lang w:val="pt-BR"/>
        </w:rPr>
        <w:t>Clin Rehabil</w:t>
      </w:r>
      <w:r w:rsidR="007B22AC" w:rsidRPr="00C71567">
        <w:rPr>
          <w:rFonts w:ascii="Times New Roman" w:hAnsi="Times New Roman"/>
          <w:color w:val="000000"/>
          <w:sz w:val="24"/>
          <w:shd w:val="clear" w:color="auto" w:fill="FFFFFF"/>
          <w:lang w:val="pt-BR"/>
        </w:rPr>
        <w:t xml:space="preserve">. </w:t>
      </w:r>
      <w:r w:rsidR="001357EB" w:rsidRPr="00154435">
        <w:rPr>
          <w:rFonts w:ascii="Times New Roman" w:hAnsi="Times New Roman"/>
          <w:color w:val="000000"/>
          <w:sz w:val="24"/>
          <w:shd w:val="clear" w:color="auto" w:fill="FFFFFF"/>
          <w:lang w:val="pt-BR"/>
        </w:rPr>
        <w:t>2012;26</w:t>
      </w:r>
      <w:r w:rsidR="007B22AC" w:rsidRPr="00154435">
        <w:rPr>
          <w:rFonts w:ascii="Times New Roman" w:hAnsi="Times New Roman"/>
          <w:color w:val="000000"/>
          <w:sz w:val="24"/>
          <w:shd w:val="clear" w:color="auto" w:fill="FFFFFF"/>
          <w:lang w:val="pt-BR"/>
        </w:rPr>
        <w:t>:152-</w:t>
      </w:r>
      <w:r w:rsidR="001357EB" w:rsidRPr="00154435">
        <w:rPr>
          <w:rFonts w:ascii="Times New Roman" w:hAnsi="Times New Roman"/>
          <w:color w:val="000000"/>
          <w:sz w:val="24"/>
          <w:shd w:val="clear" w:color="auto" w:fill="FFFFFF"/>
          <w:lang w:val="pt-BR"/>
        </w:rPr>
        <w:t>1</w:t>
      </w:r>
      <w:r w:rsidR="007B22AC" w:rsidRPr="00154435">
        <w:rPr>
          <w:rFonts w:ascii="Times New Roman" w:hAnsi="Times New Roman"/>
          <w:color w:val="000000"/>
          <w:sz w:val="24"/>
          <w:shd w:val="clear" w:color="auto" w:fill="FFFFFF"/>
          <w:lang w:val="pt-BR"/>
        </w:rPr>
        <w:t>64.</w:t>
      </w:r>
    </w:p>
    <w:p w:rsidR="00FD3EE1" w:rsidRDefault="00C71567" w:rsidP="00613D6C">
      <w:pPr>
        <w:spacing w:line="480" w:lineRule="auto"/>
        <w:rPr>
          <w:rFonts w:ascii="Times New Roman" w:hAnsi="Times New Roman"/>
          <w:color w:val="000000"/>
          <w:sz w:val="24"/>
        </w:rPr>
      </w:pPr>
      <w:r>
        <w:rPr>
          <w:rFonts w:ascii="Times New Roman" w:hAnsi="Times New Roman"/>
          <w:color w:val="000000"/>
          <w:sz w:val="24"/>
          <w:lang w:val="pt-BR"/>
        </w:rPr>
        <w:t>12</w:t>
      </w:r>
      <w:r w:rsidR="001357EB" w:rsidRPr="00154435">
        <w:rPr>
          <w:rFonts w:ascii="Times New Roman" w:hAnsi="Times New Roman"/>
          <w:color w:val="000000"/>
          <w:sz w:val="24"/>
          <w:lang w:val="pt-BR"/>
        </w:rPr>
        <w:t>.</w:t>
      </w:r>
      <w:r w:rsidR="007B22AC" w:rsidRPr="00154435">
        <w:rPr>
          <w:rFonts w:ascii="Times New Roman" w:hAnsi="Times New Roman"/>
          <w:color w:val="000000"/>
          <w:sz w:val="24"/>
          <w:lang w:val="pt-BR"/>
        </w:rPr>
        <w:t xml:space="preserve">Ghisi GLM, Santos RZ, Schveitzer V, </w:t>
      </w:r>
      <w:r w:rsidR="008F76A1" w:rsidRPr="00154435">
        <w:rPr>
          <w:rFonts w:ascii="Times New Roman" w:hAnsi="Times New Roman"/>
          <w:color w:val="000000"/>
          <w:sz w:val="24"/>
          <w:lang w:val="pt-BR"/>
        </w:rPr>
        <w:t>et al</w:t>
      </w:r>
      <w:r w:rsidR="007B22AC" w:rsidRPr="00154435">
        <w:rPr>
          <w:rFonts w:ascii="Times New Roman" w:hAnsi="Times New Roman"/>
          <w:color w:val="000000"/>
          <w:sz w:val="24"/>
          <w:lang w:val="pt-BR"/>
        </w:rPr>
        <w:t xml:space="preserve">. </w:t>
      </w:r>
      <w:proofErr w:type="gramStart"/>
      <w:r w:rsidR="007B22AC" w:rsidRPr="00154435">
        <w:rPr>
          <w:rFonts w:ascii="Times New Roman" w:hAnsi="Times New Roman"/>
          <w:color w:val="000000"/>
          <w:sz w:val="24"/>
        </w:rPr>
        <w:t xml:space="preserve">Development and validation of a Portuguese version of the </w:t>
      </w:r>
      <w:r w:rsidR="00883B67">
        <w:rPr>
          <w:rFonts w:ascii="Times New Roman" w:hAnsi="Times New Roman"/>
          <w:color w:val="000000"/>
          <w:sz w:val="24"/>
        </w:rPr>
        <w:t>C</w:t>
      </w:r>
      <w:r w:rsidR="007B22AC" w:rsidRPr="00154435">
        <w:rPr>
          <w:rFonts w:ascii="Times New Roman" w:hAnsi="Times New Roman"/>
          <w:color w:val="000000"/>
          <w:sz w:val="24"/>
        </w:rPr>
        <w:t xml:space="preserve">ardiac </w:t>
      </w:r>
      <w:r w:rsidR="00883B67">
        <w:rPr>
          <w:rFonts w:ascii="Times New Roman" w:hAnsi="Times New Roman"/>
          <w:color w:val="000000"/>
          <w:sz w:val="24"/>
        </w:rPr>
        <w:t>R</w:t>
      </w:r>
      <w:r w:rsidR="007B22AC" w:rsidRPr="00154435">
        <w:rPr>
          <w:rFonts w:ascii="Times New Roman" w:hAnsi="Times New Roman"/>
          <w:color w:val="000000"/>
          <w:sz w:val="24"/>
        </w:rPr>
        <w:t xml:space="preserve">ehabilitation </w:t>
      </w:r>
      <w:r w:rsidR="00883B67">
        <w:rPr>
          <w:rFonts w:ascii="Times New Roman" w:hAnsi="Times New Roman"/>
          <w:color w:val="000000"/>
          <w:sz w:val="24"/>
        </w:rPr>
        <w:t>B</w:t>
      </w:r>
      <w:r w:rsidR="007B22AC" w:rsidRPr="00154435">
        <w:rPr>
          <w:rFonts w:ascii="Times New Roman" w:hAnsi="Times New Roman"/>
          <w:color w:val="000000"/>
          <w:sz w:val="24"/>
        </w:rPr>
        <w:t>arriers Scale.</w:t>
      </w:r>
      <w:proofErr w:type="gramEnd"/>
      <w:r w:rsidR="007B22AC" w:rsidRPr="00154435">
        <w:rPr>
          <w:rFonts w:ascii="Times New Roman" w:hAnsi="Times New Roman"/>
          <w:color w:val="000000"/>
          <w:sz w:val="24"/>
        </w:rPr>
        <w:t xml:space="preserve"> </w:t>
      </w:r>
      <w:proofErr w:type="spellStart"/>
      <w:proofErr w:type="gramStart"/>
      <w:r w:rsidR="005805D8" w:rsidRPr="00154435">
        <w:rPr>
          <w:rFonts w:ascii="Times New Roman" w:hAnsi="Times New Roman"/>
          <w:i/>
          <w:color w:val="000000"/>
          <w:sz w:val="24"/>
        </w:rPr>
        <w:t>Arq</w:t>
      </w:r>
      <w:proofErr w:type="spellEnd"/>
      <w:r w:rsidR="005805D8" w:rsidRPr="00154435">
        <w:rPr>
          <w:rFonts w:ascii="Times New Roman" w:hAnsi="Times New Roman"/>
          <w:i/>
          <w:color w:val="000000"/>
          <w:sz w:val="24"/>
        </w:rPr>
        <w:t xml:space="preserve"> Bras </w:t>
      </w:r>
      <w:proofErr w:type="spellStart"/>
      <w:r w:rsidR="005805D8" w:rsidRPr="00154435">
        <w:rPr>
          <w:rFonts w:ascii="Times New Roman" w:hAnsi="Times New Roman"/>
          <w:i/>
          <w:color w:val="000000"/>
          <w:sz w:val="24"/>
        </w:rPr>
        <w:t>Cardiol</w:t>
      </w:r>
      <w:proofErr w:type="spellEnd"/>
      <w:r w:rsidR="00883B67">
        <w:rPr>
          <w:rFonts w:ascii="Times New Roman" w:hAnsi="Times New Roman"/>
          <w:color w:val="000000"/>
          <w:sz w:val="24"/>
        </w:rPr>
        <w:t>.</w:t>
      </w:r>
      <w:proofErr w:type="gramEnd"/>
      <w:r w:rsidR="005805D8" w:rsidRPr="00154435">
        <w:rPr>
          <w:rFonts w:ascii="Times New Roman" w:hAnsi="Times New Roman"/>
          <w:i/>
          <w:color w:val="000000"/>
          <w:sz w:val="24"/>
        </w:rPr>
        <w:t xml:space="preserve"> </w:t>
      </w:r>
      <w:r w:rsidR="00FD3EE1" w:rsidRPr="00154435">
        <w:rPr>
          <w:rFonts w:ascii="Times New Roman" w:hAnsi="Times New Roman"/>
          <w:color w:val="000000"/>
          <w:sz w:val="24"/>
        </w:rPr>
        <w:t>2012</w:t>
      </w:r>
      <w:proofErr w:type="gramStart"/>
      <w:r w:rsidR="00FD3EE1" w:rsidRPr="00154435">
        <w:rPr>
          <w:rFonts w:ascii="Times New Roman" w:hAnsi="Times New Roman"/>
          <w:color w:val="000000"/>
          <w:sz w:val="24"/>
        </w:rPr>
        <w:t>;98:344</w:t>
      </w:r>
      <w:proofErr w:type="gramEnd"/>
      <w:r w:rsidR="00FD3EE1" w:rsidRPr="00154435">
        <w:rPr>
          <w:rFonts w:ascii="Times New Roman" w:hAnsi="Times New Roman"/>
          <w:color w:val="000000"/>
          <w:sz w:val="24"/>
        </w:rPr>
        <w:t>-352.</w:t>
      </w:r>
    </w:p>
    <w:p w:rsidR="00C71567" w:rsidRPr="00356A23" w:rsidRDefault="00C71567" w:rsidP="00C71567">
      <w:pPr>
        <w:spacing w:line="480" w:lineRule="auto"/>
        <w:rPr>
          <w:rFonts w:ascii="Times New Roman" w:hAnsi="Times New Roman"/>
          <w:color w:val="000000"/>
          <w:sz w:val="24"/>
          <w:shd w:val="clear" w:color="auto" w:fill="FFFFFF"/>
          <w:lang w:val="en-CA"/>
        </w:rPr>
      </w:pPr>
      <w:r>
        <w:rPr>
          <w:rFonts w:ascii="Times New Roman" w:hAnsi="Times New Roman"/>
          <w:color w:val="000000"/>
          <w:sz w:val="24"/>
        </w:rPr>
        <w:t xml:space="preserve">13. </w:t>
      </w:r>
      <w:proofErr w:type="spellStart"/>
      <w:r w:rsidRPr="00356A23">
        <w:rPr>
          <w:rFonts w:ascii="Times New Roman" w:hAnsi="Times New Roman"/>
          <w:color w:val="000000"/>
          <w:sz w:val="24"/>
          <w:shd w:val="clear" w:color="auto" w:fill="FFFFFF"/>
        </w:rPr>
        <w:t>Leeder</w:t>
      </w:r>
      <w:proofErr w:type="spellEnd"/>
      <w:r w:rsidRPr="00356A23">
        <w:rPr>
          <w:rFonts w:ascii="Times New Roman" w:hAnsi="Times New Roman"/>
          <w:color w:val="000000"/>
          <w:sz w:val="24"/>
          <w:shd w:val="clear" w:color="auto" w:fill="FFFFFF"/>
        </w:rPr>
        <w:t xml:space="preserve"> S, Raymond S, Greenberg H, Liu H, </w:t>
      </w:r>
      <w:proofErr w:type="spellStart"/>
      <w:r w:rsidRPr="00356A23">
        <w:rPr>
          <w:rFonts w:ascii="Times New Roman" w:hAnsi="Times New Roman"/>
          <w:color w:val="000000"/>
          <w:sz w:val="24"/>
          <w:shd w:val="clear" w:color="auto" w:fill="FFFFFF"/>
        </w:rPr>
        <w:t>Esson</w:t>
      </w:r>
      <w:proofErr w:type="spellEnd"/>
      <w:r w:rsidRPr="00356A23">
        <w:rPr>
          <w:rFonts w:ascii="Times New Roman" w:hAnsi="Times New Roman"/>
          <w:color w:val="000000"/>
          <w:sz w:val="24"/>
          <w:shd w:val="clear" w:color="auto" w:fill="FFFFFF"/>
        </w:rPr>
        <w:t xml:space="preserve"> K. A Race against time: The challenge of cardiovascular disease in developing countries. 2004. Trustees of Columbia University, New York, NY.</w:t>
      </w:r>
      <w:r>
        <w:rPr>
          <w:rFonts w:ascii="Times New Roman" w:hAnsi="Times New Roman"/>
          <w:color w:val="000000"/>
          <w:sz w:val="24"/>
          <w:shd w:val="clear" w:color="auto" w:fill="FFFFFF"/>
        </w:rPr>
        <w:t xml:space="preserve">14. </w:t>
      </w:r>
      <w:proofErr w:type="spellStart"/>
      <w:r w:rsidRPr="00356A23">
        <w:rPr>
          <w:rFonts w:ascii="Times New Roman" w:hAnsi="Times New Roman"/>
          <w:color w:val="000000"/>
          <w:sz w:val="24"/>
          <w:shd w:val="clear" w:color="auto" w:fill="FFFFFF"/>
          <w:lang w:val="en-CA"/>
        </w:rPr>
        <w:t>Katzmarzyk</w:t>
      </w:r>
      <w:proofErr w:type="spellEnd"/>
      <w:r w:rsidRPr="00356A23">
        <w:rPr>
          <w:rFonts w:ascii="Times New Roman" w:hAnsi="Times New Roman"/>
          <w:color w:val="000000"/>
          <w:sz w:val="24"/>
          <w:shd w:val="clear" w:color="auto" w:fill="FFFFFF"/>
          <w:lang w:val="en-CA"/>
        </w:rPr>
        <w:t xml:space="preserve"> PT, Tremblay MS. Limitations of Canada’s physical activity data: implications for monitoring trends. Can J Public Health 2007</w:t>
      </w:r>
      <w:proofErr w:type="gramStart"/>
      <w:r w:rsidRPr="00356A23">
        <w:rPr>
          <w:rFonts w:ascii="Times New Roman" w:hAnsi="Times New Roman"/>
          <w:color w:val="000000"/>
          <w:sz w:val="24"/>
          <w:shd w:val="clear" w:color="auto" w:fill="FFFFFF"/>
          <w:lang w:val="en-CA"/>
        </w:rPr>
        <w:t>;98:185</w:t>
      </w:r>
      <w:proofErr w:type="gramEnd"/>
      <w:r w:rsidRPr="00356A23">
        <w:rPr>
          <w:rFonts w:ascii="Times New Roman" w:hAnsi="Times New Roman"/>
          <w:color w:val="000000"/>
          <w:sz w:val="24"/>
          <w:shd w:val="clear" w:color="auto" w:fill="FFFFFF"/>
          <w:lang w:val="en-CA"/>
        </w:rPr>
        <w:t>-194.</w:t>
      </w:r>
    </w:p>
    <w:p w:rsidR="007B22AC" w:rsidRPr="00154435" w:rsidRDefault="00DC5198" w:rsidP="00613D6C">
      <w:pPr>
        <w:spacing w:line="480" w:lineRule="auto"/>
        <w:rPr>
          <w:rFonts w:ascii="Times New Roman" w:hAnsi="Times New Roman"/>
          <w:color w:val="000000"/>
          <w:sz w:val="24"/>
          <w:vertAlign w:val="superscript"/>
        </w:rPr>
      </w:pPr>
      <w:r>
        <w:rPr>
          <w:rFonts w:ascii="Times New Roman" w:hAnsi="Times New Roman"/>
          <w:color w:val="000000"/>
          <w:sz w:val="24"/>
        </w:rPr>
        <w:t>15</w:t>
      </w:r>
      <w:proofErr w:type="gramStart"/>
      <w:r w:rsidR="001357EB" w:rsidRPr="00154435">
        <w:rPr>
          <w:rFonts w:ascii="Times New Roman" w:hAnsi="Times New Roman"/>
          <w:color w:val="000000"/>
          <w:sz w:val="24"/>
        </w:rPr>
        <w:t>.</w:t>
      </w:r>
      <w:r w:rsidR="007B22AC" w:rsidRPr="00154435">
        <w:rPr>
          <w:rFonts w:ascii="Times New Roman" w:hAnsi="Times New Roman"/>
          <w:color w:val="000000"/>
          <w:sz w:val="24"/>
        </w:rPr>
        <w:t>Lowensteyn</w:t>
      </w:r>
      <w:proofErr w:type="gramEnd"/>
      <w:r w:rsidR="007B22AC" w:rsidRPr="00154435">
        <w:rPr>
          <w:rFonts w:ascii="Times New Roman" w:hAnsi="Times New Roman"/>
          <w:color w:val="000000"/>
          <w:sz w:val="24"/>
        </w:rPr>
        <w:t xml:space="preserve"> I, </w:t>
      </w:r>
      <w:proofErr w:type="spellStart"/>
      <w:r w:rsidR="007B22AC" w:rsidRPr="00154435">
        <w:rPr>
          <w:rFonts w:ascii="Times New Roman" w:hAnsi="Times New Roman"/>
          <w:color w:val="000000"/>
          <w:sz w:val="24"/>
        </w:rPr>
        <w:t>Coupal</w:t>
      </w:r>
      <w:proofErr w:type="spellEnd"/>
      <w:r w:rsidR="007B22AC" w:rsidRPr="00154435">
        <w:rPr>
          <w:rFonts w:ascii="Times New Roman" w:hAnsi="Times New Roman"/>
          <w:color w:val="000000"/>
          <w:sz w:val="24"/>
        </w:rPr>
        <w:t xml:space="preserve"> L, </w:t>
      </w:r>
      <w:proofErr w:type="spellStart"/>
      <w:r w:rsidR="007B22AC" w:rsidRPr="00154435">
        <w:rPr>
          <w:rFonts w:ascii="Times New Roman" w:hAnsi="Times New Roman"/>
          <w:color w:val="000000"/>
          <w:sz w:val="24"/>
        </w:rPr>
        <w:t>Zowall</w:t>
      </w:r>
      <w:proofErr w:type="spellEnd"/>
      <w:r w:rsidR="007B22AC" w:rsidRPr="00154435">
        <w:rPr>
          <w:rFonts w:ascii="Times New Roman" w:hAnsi="Times New Roman"/>
          <w:color w:val="000000"/>
          <w:sz w:val="24"/>
        </w:rPr>
        <w:t xml:space="preserve"> H, Grover SA. </w:t>
      </w:r>
      <w:proofErr w:type="gramStart"/>
      <w:r w:rsidR="007B22AC" w:rsidRPr="00154435">
        <w:rPr>
          <w:rFonts w:ascii="Times New Roman" w:hAnsi="Times New Roman"/>
          <w:color w:val="000000"/>
          <w:sz w:val="24"/>
        </w:rPr>
        <w:t>The cost-effectiveness of exercise training for the primary and secondary prevention of cardiovascular disease.</w:t>
      </w:r>
      <w:proofErr w:type="gramEnd"/>
      <w:r w:rsidR="007B22AC" w:rsidRPr="00154435">
        <w:rPr>
          <w:rFonts w:ascii="Times New Roman" w:hAnsi="Times New Roman"/>
          <w:color w:val="000000"/>
          <w:sz w:val="24"/>
        </w:rPr>
        <w:t xml:space="preserve"> </w:t>
      </w:r>
      <w:proofErr w:type="gramStart"/>
      <w:r w:rsidR="007B22AC" w:rsidRPr="00154435">
        <w:rPr>
          <w:rFonts w:ascii="Times New Roman" w:hAnsi="Times New Roman"/>
          <w:i/>
          <w:color w:val="000000"/>
          <w:sz w:val="24"/>
        </w:rPr>
        <w:t xml:space="preserve">J Cardiopulmonary </w:t>
      </w:r>
      <w:proofErr w:type="spellStart"/>
      <w:r w:rsidR="007B22AC" w:rsidRPr="00154435">
        <w:rPr>
          <w:rFonts w:ascii="Times New Roman" w:hAnsi="Times New Roman"/>
          <w:i/>
          <w:color w:val="000000"/>
          <w:sz w:val="24"/>
        </w:rPr>
        <w:t>Rehabil</w:t>
      </w:r>
      <w:proofErr w:type="spellEnd"/>
      <w:r w:rsidR="00883B67">
        <w:rPr>
          <w:rFonts w:ascii="Times New Roman" w:hAnsi="Times New Roman"/>
          <w:color w:val="000000"/>
          <w:sz w:val="24"/>
        </w:rPr>
        <w:t>.</w:t>
      </w:r>
      <w:proofErr w:type="gramEnd"/>
      <w:r w:rsidR="007B22AC" w:rsidRPr="00154435">
        <w:rPr>
          <w:rFonts w:ascii="Times New Roman" w:hAnsi="Times New Roman"/>
          <w:color w:val="000000"/>
          <w:sz w:val="24"/>
        </w:rPr>
        <w:t xml:space="preserve"> 2000</w:t>
      </w:r>
      <w:proofErr w:type="gramStart"/>
      <w:r w:rsidR="007B22AC" w:rsidRPr="00154435">
        <w:rPr>
          <w:rFonts w:ascii="Times New Roman" w:hAnsi="Times New Roman"/>
          <w:color w:val="000000"/>
          <w:sz w:val="24"/>
        </w:rPr>
        <w:t>;20:147</w:t>
      </w:r>
      <w:proofErr w:type="gramEnd"/>
      <w:r w:rsidR="007B22AC" w:rsidRPr="00154435">
        <w:rPr>
          <w:rFonts w:ascii="Times New Roman" w:hAnsi="Times New Roman"/>
          <w:color w:val="000000"/>
          <w:sz w:val="24"/>
        </w:rPr>
        <w:t>-155.</w:t>
      </w:r>
    </w:p>
    <w:p w:rsidR="007B22AC" w:rsidRPr="00154435" w:rsidRDefault="007B22AC" w:rsidP="00613D6C">
      <w:pPr>
        <w:spacing w:line="480" w:lineRule="auto"/>
        <w:rPr>
          <w:rFonts w:ascii="Times New Roman" w:hAnsi="Times New Roman"/>
          <w:color w:val="000000"/>
          <w:sz w:val="24"/>
          <w:shd w:val="clear" w:color="auto" w:fill="FFFFFF"/>
          <w:lang w:val="en-CA"/>
        </w:rPr>
      </w:pPr>
    </w:p>
    <w:p w:rsidR="00A830D0" w:rsidRDefault="00A830D0"/>
    <w:sectPr w:rsidR="00A830D0" w:rsidSect="006E6438">
      <w:headerReference w:type="default" r:id="rId8"/>
      <w:footerReference w:type="even" r:id="rId9"/>
      <w:footerReference w:type="default" r:id="rId10"/>
      <w:headerReference w:type="first" r:id="rId11"/>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maw55040" w:date="2013-02-13T11:39:00Z" w:initials="maw">
    <w:p w:rsidR="00616322" w:rsidRDefault="00616322">
      <w:pPr>
        <w:pStyle w:val="CommentText"/>
      </w:pPr>
      <w:r>
        <w:rPr>
          <w:rStyle w:val="CommentReference"/>
        </w:rPr>
        <w:annotationRef/>
      </w:r>
      <w:r>
        <w:t xml:space="preserve">Provide reference. Also, is this how countries of varying economic stature, </w:t>
      </w:r>
      <w:r w:rsidR="00723932">
        <w:t xml:space="preserve">are </w:t>
      </w:r>
      <w:r>
        <w:t>referred to, “middle-income countries” – need reference??</w:t>
      </w:r>
    </w:p>
  </w:comment>
  <w:comment w:id="2" w:author="meloghg" w:date="2013-02-13T11:39:00Z" w:initials="m">
    <w:p w:rsidR="009A77F3" w:rsidRPr="00545A2C" w:rsidRDefault="009A77F3" w:rsidP="009A77F3">
      <w:pPr>
        <w:rPr>
          <w:rFonts w:ascii="Times New Roman" w:hAnsi="Times New Roman"/>
        </w:rPr>
      </w:pPr>
      <w:r>
        <w:rPr>
          <w:rStyle w:val="CommentReference"/>
        </w:rPr>
        <w:annotationRef/>
      </w:r>
      <w:r w:rsidRPr="00545A2C">
        <w:rPr>
          <w:rFonts w:ascii="Times New Roman" w:hAnsi="Times New Roman"/>
        </w:rPr>
        <w:t>The reference is included. The classification in high-, middle-, and low- income countries is based on the World Bank classification – an international financial institution that provides loans to developing countries for capital programs. Below I provide a few references using this classification, in a variety of populations, demonstrating that indeed this is the accepted nomenclature:</w:t>
      </w:r>
    </w:p>
    <w:p w:rsidR="009A77F3" w:rsidRPr="00545A2C" w:rsidRDefault="009A77F3" w:rsidP="009A77F3">
      <w:pPr>
        <w:shd w:val="clear" w:color="auto" w:fill="FFFFFF"/>
        <w:textAlignment w:val="baseline"/>
        <w:outlineLvl w:val="0"/>
        <w:rPr>
          <w:rFonts w:ascii="Times New Roman" w:hAnsi="Times New Roman"/>
          <w:bCs/>
          <w:color w:val="000000"/>
          <w:kern w:val="36"/>
        </w:rPr>
      </w:pPr>
      <w:r w:rsidRPr="00545A2C">
        <w:rPr>
          <w:rFonts w:ascii="Times New Roman" w:hAnsi="Times New Roman"/>
        </w:rPr>
        <w:t xml:space="preserve">- Howe LD, </w:t>
      </w:r>
      <w:proofErr w:type="spellStart"/>
      <w:r w:rsidRPr="00545A2C">
        <w:rPr>
          <w:rFonts w:ascii="Times New Roman" w:hAnsi="Times New Roman"/>
        </w:rPr>
        <w:t>Galobardes</w:t>
      </w:r>
      <w:proofErr w:type="spellEnd"/>
      <w:r w:rsidRPr="00545A2C">
        <w:rPr>
          <w:rFonts w:ascii="Times New Roman" w:hAnsi="Times New Roman"/>
        </w:rPr>
        <w:t xml:space="preserve"> B, </w:t>
      </w:r>
      <w:proofErr w:type="spellStart"/>
      <w:r w:rsidRPr="00545A2C">
        <w:rPr>
          <w:rFonts w:ascii="Times New Roman" w:hAnsi="Times New Roman"/>
        </w:rPr>
        <w:t>Matijasevich</w:t>
      </w:r>
      <w:proofErr w:type="spellEnd"/>
      <w:r w:rsidRPr="00545A2C">
        <w:rPr>
          <w:rFonts w:ascii="Times New Roman" w:hAnsi="Times New Roman"/>
        </w:rPr>
        <w:t xml:space="preserve"> A, Gordon D, Johnston D, </w:t>
      </w:r>
      <w:proofErr w:type="spellStart"/>
      <w:r w:rsidRPr="00545A2C">
        <w:rPr>
          <w:rFonts w:ascii="Times New Roman" w:hAnsi="Times New Roman"/>
        </w:rPr>
        <w:t>Onwujekwe</w:t>
      </w:r>
      <w:proofErr w:type="spellEnd"/>
      <w:r w:rsidRPr="00545A2C">
        <w:rPr>
          <w:rFonts w:ascii="Times New Roman" w:hAnsi="Times New Roman"/>
        </w:rPr>
        <w:t xml:space="preserve"> O, et al. </w:t>
      </w:r>
      <w:r w:rsidRPr="00545A2C">
        <w:rPr>
          <w:rFonts w:ascii="Times New Roman" w:hAnsi="Times New Roman"/>
          <w:bCs/>
          <w:color w:val="000000"/>
          <w:kern w:val="36"/>
        </w:rPr>
        <w:t xml:space="preserve">Measuring socio-economic position for epidemiological studies in low- and middle-income countries: a methods of measurement in epidemiology paper. </w:t>
      </w:r>
      <w:proofErr w:type="spellStart"/>
      <w:r w:rsidRPr="00545A2C">
        <w:rPr>
          <w:rFonts w:ascii="Times New Roman" w:hAnsi="Times New Roman"/>
          <w:bCs/>
          <w:color w:val="000000"/>
          <w:kern w:val="36"/>
        </w:rPr>
        <w:t>Int</w:t>
      </w:r>
      <w:proofErr w:type="spellEnd"/>
      <w:r w:rsidRPr="00545A2C">
        <w:rPr>
          <w:rFonts w:ascii="Times New Roman" w:hAnsi="Times New Roman"/>
          <w:bCs/>
          <w:color w:val="000000"/>
          <w:kern w:val="36"/>
        </w:rPr>
        <w:t xml:space="preserve"> J </w:t>
      </w:r>
      <w:proofErr w:type="spellStart"/>
      <w:r w:rsidRPr="00545A2C">
        <w:rPr>
          <w:rFonts w:ascii="Times New Roman" w:hAnsi="Times New Roman"/>
          <w:bCs/>
          <w:color w:val="000000"/>
          <w:kern w:val="36"/>
        </w:rPr>
        <w:t>Epidemiol</w:t>
      </w:r>
      <w:proofErr w:type="spellEnd"/>
      <w:r w:rsidRPr="00545A2C">
        <w:rPr>
          <w:rFonts w:ascii="Times New Roman" w:hAnsi="Times New Roman"/>
          <w:bCs/>
          <w:color w:val="000000"/>
          <w:kern w:val="36"/>
        </w:rPr>
        <w:t xml:space="preserve"> 2012; 41(3):871-86.</w:t>
      </w:r>
    </w:p>
    <w:p w:rsidR="009A77F3" w:rsidRPr="00545A2C" w:rsidRDefault="009A77F3" w:rsidP="009A77F3">
      <w:pPr>
        <w:shd w:val="clear" w:color="auto" w:fill="FFFFFF"/>
        <w:textAlignment w:val="baseline"/>
        <w:outlineLvl w:val="0"/>
        <w:rPr>
          <w:rFonts w:ascii="Times New Roman" w:hAnsi="Times New Roman"/>
          <w:bCs/>
          <w:color w:val="000000"/>
          <w:kern w:val="36"/>
        </w:rPr>
      </w:pPr>
      <w:r w:rsidRPr="00545A2C">
        <w:rPr>
          <w:rFonts w:ascii="Times New Roman" w:hAnsi="Times New Roman"/>
        </w:rPr>
        <w:t xml:space="preserve">- </w:t>
      </w:r>
      <w:proofErr w:type="spellStart"/>
      <w:r w:rsidRPr="00545A2C">
        <w:rPr>
          <w:rFonts w:ascii="Times New Roman" w:hAnsi="Times New Roman"/>
        </w:rPr>
        <w:t>Mendis</w:t>
      </w:r>
      <w:proofErr w:type="spellEnd"/>
      <w:r w:rsidRPr="00545A2C">
        <w:rPr>
          <w:rFonts w:ascii="Times New Roman" w:hAnsi="Times New Roman"/>
        </w:rPr>
        <w:t xml:space="preserve"> S, </w:t>
      </w:r>
      <w:proofErr w:type="spellStart"/>
      <w:r w:rsidRPr="00545A2C">
        <w:rPr>
          <w:rFonts w:ascii="Times New Roman" w:hAnsi="Times New Roman"/>
        </w:rPr>
        <w:t>Lindhom</w:t>
      </w:r>
      <w:proofErr w:type="spellEnd"/>
      <w:r w:rsidRPr="00545A2C">
        <w:rPr>
          <w:rFonts w:ascii="Times New Roman" w:hAnsi="Times New Roman"/>
        </w:rPr>
        <w:t xml:space="preserve"> LH, </w:t>
      </w:r>
      <w:proofErr w:type="spellStart"/>
      <w:r w:rsidRPr="00545A2C">
        <w:rPr>
          <w:rFonts w:ascii="Times New Roman" w:hAnsi="Times New Roman"/>
        </w:rPr>
        <w:t>Mancia</w:t>
      </w:r>
      <w:proofErr w:type="spellEnd"/>
      <w:r w:rsidRPr="00545A2C">
        <w:rPr>
          <w:rFonts w:ascii="Times New Roman" w:hAnsi="Times New Roman"/>
        </w:rPr>
        <w:t xml:space="preserve"> G, Whitworth J, Alderman M, Lim S, et al. </w:t>
      </w:r>
      <w:r w:rsidRPr="00545A2C">
        <w:rPr>
          <w:rFonts w:ascii="Times New Roman" w:hAnsi="Times New Roman"/>
          <w:bCs/>
          <w:color w:val="000000"/>
          <w:kern w:val="36"/>
        </w:rPr>
        <w:t xml:space="preserve">World Health Organization (WHO) and International Society of Hypertension (ISH) risk prediction charts: assessment of cardiovascular risk for prevention and control of cardiovascular disease in low and middle-income countries. J </w:t>
      </w:r>
      <w:proofErr w:type="spellStart"/>
      <w:r w:rsidRPr="00545A2C">
        <w:rPr>
          <w:rFonts w:ascii="Times New Roman" w:hAnsi="Times New Roman"/>
          <w:bCs/>
          <w:color w:val="000000"/>
          <w:kern w:val="36"/>
        </w:rPr>
        <w:t>Hypertens</w:t>
      </w:r>
      <w:proofErr w:type="spellEnd"/>
      <w:r w:rsidRPr="00545A2C">
        <w:rPr>
          <w:rFonts w:ascii="Times New Roman" w:hAnsi="Times New Roman"/>
          <w:bCs/>
          <w:color w:val="000000"/>
          <w:kern w:val="36"/>
        </w:rPr>
        <w:t xml:space="preserve"> 2007</w:t>
      </w:r>
      <w:proofErr w:type="gramStart"/>
      <w:r w:rsidRPr="00545A2C">
        <w:rPr>
          <w:rFonts w:ascii="Times New Roman" w:hAnsi="Times New Roman"/>
          <w:bCs/>
          <w:color w:val="000000"/>
          <w:kern w:val="36"/>
        </w:rPr>
        <w:t>;25</w:t>
      </w:r>
      <w:proofErr w:type="gramEnd"/>
      <w:r w:rsidRPr="00545A2C">
        <w:rPr>
          <w:rFonts w:ascii="Times New Roman" w:hAnsi="Times New Roman"/>
          <w:bCs/>
          <w:color w:val="000000"/>
          <w:kern w:val="36"/>
        </w:rPr>
        <w:t>(8):1578-82.</w:t>
      </w:r>
    </w:p>
    <w:p w:rsidR="009A77F3" w:rsidRPr="00545A2C" w:rsidRDefault="009A77F3" w:rsidP="009A77F3">
      <w:pPr>
        <w:pStyle w:val="Heading1"/>
        <w:spacing w:before="0" w:beforeAutospacing="0" w:after="0" w:afterAutospacing="0"/>
        <w:textAlignment w:val="baseline"/>
        <w:rPr>
          <w:rFonts w:ascii="Times New Roman" w:hAnsi="Times New Roman"/>
          <w:b w:val="0"/>
          <w:color w:val="000000"/>
          <w:sz w:val="24"/>
          <w:szCs w:val="24"/>
        </w:rPr>
      </w:pPr>
      <w:r w:rsidRPr="00545A2C">
        <w:rPr>
          <w:rFonts w:ascii="Times New Roman" w:hAnsi="Times New Roman"/>
          <w:b w:val="0"/>
          <w:bCs w:val="0"/>
          <w:color w:val="000000"/>
          <w:sz w:val="24"/>
          <w:szCs w:val="24"/>
        </w:rPr>
        <w:t xml:space="preserve">- </w:t>
      </w:r>
      <w:proofErr w:type="spellStart"/>
      <w:r w:rsidRPr="00545A2C">
        <w:rPr>
          <w:rFonts w:ascii="Times New Roman" w:hAnsi="Times New Roman"/>
          <w:b w:val="0"/>
          <w:bCs w:val="0"/>
          <w:color w:val="000000"/>
          <w:sz w:val="24"/>
          <w:szCs w:val="24"/>
        </w:rPr>
        <w:t>Abegunde</w:t>
      </w:r>
      <w:proofErr w:type="spellEnd"/>
      <w:r w:rsidRPr="00545A2C">
        <w:rPr>
          <w:rFonts w:ascii="Times New Roman" w:hAnsi="Times New Roman"/>
          <w:b w:val="0"/>
          <w:bCs w:val="0"/>
          <w:color w:val="000000"/>
          <w:sz w:val="24"/>
          <w:szCs w:val="24"/>
        </w:rPr>
        <w:t xml:space="preserve"> DO, </w:t>
      </w:r>
      <w:proofErr w:type="spellStart"/>
      <w:r w:rsidRPr="00545A2C">
        <w:rPr>
          <w:rFonts w:ascii="Times New Roman" w:hAnsi="Times New Roman"/>
          <w:b w:val="0"/>
          <w:bCs w:val="0"/>
          <w:color w:val="000000"/>
          <w:sz w:val="24"/>
          <w:szCs w:val="24"/>
        </w:rPr>
        <w:t>Mathers</w:t>
      </w:r>
      <w:proofErr w:type="spellEnd"/>
      <w:r w:rsidRPr="00545A2C">
        <w:rPr>
          <w:rFonts w:ascii="Times New Roman" w:hAnsi="Times New Roman"/>
          <w:b w:val="0"/>
          <w:bCs w:val="0"/>
          <w:color w:val="000000"/>
          <w:sz w:val="24"/>
          <w:szCs w:val="24"/>
        </w:rPr>
        <w:t xml:space="preserve"> CD, Adam T, </w:t>
      </w:r>
      <w:proofErr w:type="spellStart"/>
      <w:r w:rsidRPr="00545A2C">
        <w:rPr>
          <w:rFonts w:ascii="Times New Roman" w:hAnsi="Times New Roman"/>
          <w:b w:val="0"/>
          <w:bCs w:val="0"/>
          <w:color w:val="000000"/>
          <w:sz w:val="24"/>
          <w:szCs w:val="24"/>
        </w:rPr>
        <w:t>Ortegon</w:t>
      </w:r>
      <w:proofErr w:type="spellEnd"/>
      <w:r w:rsidRPr="00545A2C">
        <w:rPr>
          <w:rFonts w:ascii="Times New Roman" w:hAnsi="Times New Roman"/>
          <w:b w:val="0"/>
          <w:bCs w:val="0"/>
          <w:color w:val="000000"/>
          <w:sz w:val="24"/>
          <w:szCs w:val="24"/>
        </w:rPr>
        <w:t xml:space="preserve"> M, Strong K. </w:t>
      </w:r>
      <w:proofErr w:type="gramStart"/>
      <w:r w:rsidRPr="00545A2C">
        <w:rPr>
          <w:rFonts w:ascii="Times New Roman" w:hAnsi="Times New Roman"/>
          <w:b w:val="0"/>
          <w:color w:val="000000"/>
          <w:sz w:val="24"/>
          <w:szCs w:val="24"/>
        </w:rPr>
        <w:t>The burden and costs of chronic diseases in low-income and middle-income countries.</w:t>
      </w:r>
      <w:proofErr w:type="gramEnd"/>
      <w:r w:rsidRPr="00545A2C">
        <w:rPr>
          <w:rFonts w:ascii="Times New Roman" w:hAnsi="Times New Roman"/>
          <w:b w:val="0"/>
          <w:color w:val="000000"/>
          <w:sz w:val="24"/>
          <w:szCs w:val="24"/>
        </w:rPr>
        <w:t xml:space="preserve"> Lancet 2007</w:t>
      </w:r>
      <w:proofErr w:type="gramStart"/>
      <w:r w:rsidRPr="00545A2C">
        <w:rPr>
          <w:rFonts w:ascii="Times New Roman" w:hAnsi="Times New Roman"/>
          <w:b w:val="0"/>
          <w:color w:val="000000"/>
          <w:sz w:val="24"/>
          <w:szCs w:val="24"/>
        </w:rPr>
        <w:t>;370</w:t>
      </w:r>
      <w:proofErr w:type="gramEnd"/>
      <w:r w:rsidRPr="00545A2C">
        <w:rPr>
          <w:rFonts w:ascii="Times New Roman" w:hAnsi="Times New Roman"/>
          <w:b w:val="0"/>
          <w:color w:val="000000"/>
          <w:sz w:val="24"/>
          <w:szCs w:val="24"/>
        </w:rPr>
        <w:t>(9603):1929-38.</w:t>
      </w:r>
    </w:p>
    <w:p w:rsidR="009A77F3" w:rsidRPr="00545A2C" w:rsidRDefault="009A77F3" w:rsidP="009A77F3">
      <w:pPr>
        <w:rPr>
          <w:rFonts w:ascii="Times New Roman" w:hAnsi="Times New Roman"/>
        </w:rPr>
      </w:pPr>
      <w:r w:rsidRPr="00545A2C">
        <w:rPr>
          <w:rFonts w:ascii="Times New Roman" w:hAnsi="Times New Roman"/>
          <w:color w:val="000000"/>
          <w:shd w:val="clear" w:color="auto" w:fill="FFFFFF"/>
        </w:rPr>
        <w:t>- Palmer N. The use of private-sector contracts for primary health care: theory, evidence and lessons for low-income and middle-income countries. </w:t>
      </w:r>
      <w:r w:rsidRPr="00545A2C">
        <w:rPr>
          <w:rFonts w:ascii="Times New Roman" w:hAnsi="Times New Roman"/>
          <w:color w:val="000000"/>
          <w:bdr w:val="none" w:sz="0" w:space="0" w:color="auto" w:frame="1"/>
          <w:shd w:val="clear" w:color="auto" w:fill="FFFFFF"/>
        </w:rPr>
        <w:t>Bull World Health Organ. 2000</w:t>
      </w:r>
      <w:proofErr w:type="gramStart"/>
      <w:r w:rsidRPr="00545A2C">
        <w:rPr>
          <w:rFonts w:ascii="Times New Roman" w:hAnsi="Times New Roman"/>
          <w:color w:val="000000"/>
          <w:bdr w:val="none" w:sz="0" w:space="0" w:color="auto" w:frame="1"/>
          <w:shd w:val="clear" w:color="auto" w:fill="FFFFFF"/>
        </w:rPr>
        <w:t>;78:821</w:t>
      </w:r>
      <w:proofErr w:type="gramEnd"/>
      <w:r w:rsidRPr="00545A2C">
        <w:rPr>
          <w:rFonts w:ascii="Times New Roman" w:hAnsi="Times New Roman"/>
          <w:color w:val="000000"/>
          <w:bdr w:val="none" w:sz="0" w:space="0" w:color="auto" w:frame="1"/>
          <w:shd w:val="clear" w:color="auto" w:fill="FFFFFF"/>
        </w:rPr>
        <w:t>–829.</w:t>
      </w:r>
    </w:p>
    <w:p w:rsidR="009A77F3" w:rsidRPr="00545A2C" w:rsidRDefault="009A77F3" w:rsidP="009A77F3">
      <w:pPr>
        <w:shd w:val="clear" w:color="auto" w:fill="FFFFFF"/>
        <w:textAlignment w:val="baseline"/>
        <w:outlineLvl w:val="0"/>
        <w:rPr>
          <w:rFonts w:ascii="Times New Roman" w:hAnsi="Times New Roman"/>
          <w:bCs/>
          <w:color w:val="000000"/>
          <w:kern w:val="36"/>
        </w:rPr>
      </w:pPr>
      <w:r w:rsidRPr="00545A2C">
        <w:rPr>
          <w:rFonts w:ascii="Times New Roman" w:hAnsi="Times New Roman"/>
          <w:color w:val="000000"/>
        </w:rPr>
        <w:t xml:space="preserve">- Yusuf S, Islam S, Chow CK, </w:t>
      </w:r>
      <w:proofErr w:type="spellStart"/>
      <w:r w:rsidRPr="00545A2C">
        <w:rPr>
          <w:rFonts w:ascii="Times New Roman" w:hAnsi="Times New Roman"/>
          <w:color w:val="000000"/>
        </w:rPr>
        <w:t>Rangarajan</w:t>
      </w:r>
      <w:proofErr w:type="spellEnd"/>
      <w:r w:rsidRPr="00545A2C">
        <w:rPr>
          <w:rFonts w:ascii="Times New Roman" w:hAnsi="Times New Roman"/>
          <w:color w:val="000000"/>
        </w:rPr>
        <w:t xml:space="preserve"> S, </w:t>
      </w:r>
      <w:proofErr w:type="spellStart"/>
      <w:r w:rsidRPr="00545A2C">
        <w:rPr>
          <w:rFonts w:ascii="Times New Roman" w:hAnsi="Times New Roman"/>
          <w:color w:val="000000"/>
        </w:rPr>
        <w:t>Dagenais</w:t>
      </w:r>
      <w:proofErr w:type="spellEnd"/>
      <w:r w:rsidRPr="00545A2C">
        <w:rPr>
          <w:rFonts w:ascii="Times New Roman" w:hAnsi="Times New Roman"/>
          <w:color w:val="000000"/>
        </w:rPr>
        <w:t xml:space="preserve"> G, Diaz R, et al. </w:t>
      </w:r>
      <w:r w:rsidRPr="00545A2C">
        <w:rPr>
          <w:rFonts w:ascii="Times New Roman" w:hAnsi="Times New Roman"/>
          <w:bCs/>
          <w:color w:val="000000"/>
          <w:kern w:val="36"/>
        </w:rPr>
        <w:t>Use of secondary prevention drugs for cardiovascular disease in the community in high-income, middle-income, and low-income countries (the PURE Study): a prospective epidemiological survey. Lancet 2011; 378(9798):1231-43.</w:t>
      </w:r>
    </w:p>
    <w:p w:rsidR="009A77F3" w:rsidRDefault="009A77F3">
      <w:pPr>
        <w:pStyle w:val="CommentText"/>
      </w:pPr>
    </w:p>
  </w:comment>
  <w:comment w:id="3" w:author="maw55040" w:date="2013-02-13T11:39:00Z" w:initials="maw">
    <w:p w:rsidR="00616322" w:rsidRDefault="00616322">
      <w:pPr>
        <w:pStyle w:val="CommentText"/>
      </w:pPr>
      <w:r>
        <w:rPr>
          <w:rStyle w:val="CommentReference"/>
        </w:rPr>
        <w:annotationRef/>
      </w:r>
      <w:r>
        <w:t>Again, high –income versus middle-income; are these the best descriptors?</w:t>
      </w:r>
    </w:p>
  </w:comment>
  <w:comment w:id="4" w:author="meloghg" w:date="2013-02-13T11:39:00Z" w:initials="m">
    <w:p w:rsidR="000E11DC" w:rsidRPr="000E11DC" w:rsidRDefault="000E11DC" w:rsidP="000E11DC">
      <w:pPr>
        <w:pStyle w:val="Heading1"/>
        <w:spacing w:before="0" w:beforeAutospacing="0" w:after="0" w:afterAutospacing="0"/>
        <w:textAlignment w:val="baseline"/>
        <w:rPr>
          <w:rFonts w:ascii="Times New Roman" w:hAnsi="Times New Roman"/>
          <w:b w:val="0"/>
          <w:color w:val="000000"/>
          <w:sz w:val="24"/>
          <w:szCs w:val="24"/>
        </w:rPr>
      </w:pPr>
      <w:r>
        <w:rPr>
          <w:rStyle w:val="CommentReference"/>
        </w:rPr>
        <w:annotationRef/>
      </w:r>
      <w:proofErr w:type="gramStart"/>
      <w:r w:rsidRPr="00545A2C">
        <w:rPr>
          <w:rFonts w:ascii="Times New Roman" w:hAnsi="Times New Roman"/>
          <w:b w:val="0"/>
          <w:color w:val="000000"/>
          <w:sz w:val="24"/>
          <w:szCs w:val="24"/>
        </w:rPr>
        <w:t>as</w:t>
      </w:r>
      <w:proofErr w:type="gramEnd"/>
      <w:r w:rsidRPr="00545A2C">
        <w:rPr>
          <w:rFonts w:ascii="Times New Roman" w:hAnsi="Times New Roman"/>
          <w:b w:val="0"/>
          <w:color w:val="000000"/>
          <w:sz w:val="24"/>
          <w:szCs w:val="24"/>
        </w:rPr>
        <w:t xml:space="preserve"> described above, these are the most common descriptors used in the literature to classify countries with different incomes. Indeed, this classification is used by </w:t>
      </w:r>
      <w:proofErr w:type="gramStart"/>
      <w:r w:rsidRPr="00545A2C">
        <w:rPr>
          <w:rFonts w:ascii="Times New Roman" w:hAnsi="Times New Roman"/>
          <w:b w:val="0"/>
          <w:color w:val="000000"/>
          <w:sz w:val="24"/>
          <w:szCs w:val="24"/>
        </w:rPr>
        <w:t>WHO</w:t>
      </w:r>
      <w:proofErr w:type="gramEnd"/>
      <w:r w:rsidRPr="00545A2C">
        <w:rPr>
          <w:rFonts w:ascii="Times New Roman" w:hAnsi="Times New Roman"/>
          <w:b w:val="0"/>
          <w:color w:val="000000"/>
          <w:sz w:val="24"/>
          <w:szCs w:val="24"/>
        </w:rPr>
        <w:t>.</w:t>
      </w:r>
    </w:p>
  </w:comment>
  <w:comment w:id="5" w:author="maw55040" w:date="2013-02-13T11:39:00Z" w:initials="maw">
    <w:p w:rsidR="00FA402E" w:rsidRDefault="00FA402E">
      <w:pPr>
        <w:pStyle w:val="CommentText"/>
      </w:pPr>
      <w:r>
        <w:rPr>
          <w:rStyle w:val="CommentReference"/>
        </w:rPr>
        <w:annotationRef/>
      </w:r>
      <w:proofErr w:type="gramStart"/>
      <w:r>
        <w:t>reference</w:t>
      </w:r>
      <w:proofErr w:type="gramEnd"/>
    </w:p>
  </w:comment>
  <w:comment w:id="6" w:author="meloghg" w:date="2013-02-13T11:39:00Z" w:initials="m">
    <w:p w:rsidR="00754A13" w:rsidRDefault="00754A13">
      <w:pPr>
        <w:pStyle w:val="CommentText"/>
      </w:pPr>
      <w:r>
        <w:rPr>
          <w:rStyle w:val="CommentReference"/>
        </w:rPr>
        <w:annotationRef/>
      </w:r>
      <w:r>
        <w:t>Reference added.</w:t>
      </w:r>
    </w:p>
  </w:comment>
  <w:comment w:id="8" w:author="meloghg" w:date="2013-02-13T11:39:00Z" w:initials="m">
    <w:p w:rsidR="002525BB" w:rsidRPr="002525BB" w:rsidRDefault="002525BB" w:rsidP="002525BB">
      <w:pPr>
        <w:shd w:val="clear" w:color="auto" w:fill="FFFFFF"/>
        <w:textAlignment w:val="baseline"/>
        <w:outlineLvl w:val="0"/>
        <w:rPr>
          <w:rFonts w:ascii="Times New Roman" w:hAnsi="Times New Roman"/>
          <w:bCs/>
          <w:color w:val="000000"/>
          <w:kern w:val="36"/>
        </w:rPr>
      </w:pPr>
      <w:r>
        <w:rPr>
          <w:rStyle w:val="CommentReference"/>
        </w:rPr>
        <w:annotationRef/>
      </w:r>
      <w:r w:rsidRPr="00545A2C">
        <w:rPr>
          <w:rFonts w:ascii="Times New Roman" w:hAnsi="Times New Roman"/>
          <w:bCs/>
          <w:color w:val="000000"/>
          <w:kern w:val="36"/>
        </w:rPr>
        <w:t>This discrepancy was rectified and the term “psychological well-being” was substituting “education”.</w:t>
      </w:r>
    </w:p>
  </w:comment>
  <w:comment w:id="9" w:author="meloghg" w:date="2013-02-13T11:39:00Z" w:initials="m">
    <w:p w:rsidR="00EC48E1" w:rsidRPr="00EC48E1" w:rsidRDefault="00EC48E1" w:rsidP="00EC48E1">
      <w:pPr>
        <w:shd w:val="clear" w:color="auto" w:fill="FFFFFF"/>
        <w:textAlignment w:val="baseline"/>
        <w:outlineLvl w:val="0"/>
        <w:rPr>
          <w:rFonts w:ascii="Times New Roman" w:hAnsi="Times New Roman"/>
          <w:bCs/>
          <w:color w:val="000000"/>
          <w:kern w:val="36"/>
        </w:rPr>
      </w:pPr>
      <w:r>
        <w:rPr>
          <w:rStyle w:val="CommentReference"/>
        </w:rPr>
        <w:annotationRef/>
      </w:r>
      <w:r w:rsidRPr="00545A2C">
        <w:rPr>
          <w:rFonts w:ascii="Times New Roman" w:hAnsi="Times New Roman"/>
          <w:bCs/>
          <w:color w:val="000000"/>
          <w:kern w:val="36"/>
        </w:rPr>
        <w:t>Patients should continue their exercise regimen not only during the program, but beyond as well. This has been reflected in the text</w:t>
      </w:r>
    </w:p>
  </w:comment>
  <w:comment w:id="10" w:author="maw55040" w:date="2013-02-13T11:39:00Z" w:initials="maw">
    <w:p w:rsidR="007052BF" w:rsidRDefault="007052BF">
      <w:pPr>
        <w:pStyle w:val="CommentText"/>
      </w:pPr>
      <w:r>
        <w:rPr>
          <w:rStyle w:val="CommentReference"/>
        </w:rPr>
        <w:annotationRef/>
      </w:r>
      <w:r>
        <w:t xml:space="preserve"> This is unclear. What sort of travel, to and from the CR center, or within the country? Vacation?</w:t>
      </w:r>
    </w:p>
  </w:comment>
  <w:comment w:id="11" w:author="meloghg" w:date="2013-02-13T11:39:00Z" w:initials="m">
    <w:p w:rsidR="005C0C80" w:rsidRDefault="005C0C80">
      <w:pPr>
        <w:pStyle w:val="CommentText"/>
      </w:pPr>
      <w:r>
        <w:rPr>
          <w:rStyle w:val="CommentReference"/>
        </w:rPr>
        <w:annotationRef/>
      </w:r>
      <w:r w:rsidR="00F639E7" w:rsidRPr="00545A2C">
        <w:rPr>
          <w:rFonts w:ascii="Times New Roman" w:hAnsi="Times New Roman"/>
        </w:rPr>
        <w:t>This has been re-phrased in the text to be more clear</w:t>
      </w:r>
      <w:r w:rsidR="00F639E7">
        <w:rPr>
          <w:rFonts w:ascii="Times New Roman" w:hAnsi="Times New Roman"/>
        </w:rPr>
        <w:t>.</w:t>
      </w:r>
    </w:p>
  </w:comment>
  <w:comment w:id="13" w:author="meloghg" w:date="2013-02-13T11:39:00Z" w:initials="m">
    <w:p w:rsidR="002C4C18" w:rsidRPr="002C4C18" w:rsidRDefault="002C4C18" w:rsidP="002C4C18">
      <w:pPr>
        <w:widowControl w:val="0"/>
        <w:autoSpaceDE w:val="0"/>
        <w:autoSpaceDN w:val="0"/>
        <w:adjustRightInd w:val="0"/>
        <w:spacing w:after="240"/>
        <w:rPr>
          <w:rFonts w:ascii="Times New Roman" w:hAnsi="Times New Roman"/>
        </w:rPr>
      </w:pPr>
      <w:r>
        <w:rPr>
          <w:rStyle w:val="CommentReference"/>
        </w:rPr>
        <w:annotationRef/>
      </w:r>
      <w:r w:rsidRPr="00545A2C">
        <w:rPr>
          <w:rFonts w:ascii="Times New Roman" w:hAnsi="Times New Roman"/>
        </w:rPr>
        <w:t>Higher income is a major predictor of CR attendance among patients referred to CR. We added the following: “</w:t>
      </w:r>
      <w:r w:rsidRPr="00545A2C">
        <w:rPr>
          <w:rFonts w:ascii="Times New Roman" w:hAnsi="Times New Roman"/>
          <w:color w:val="000000"/>
        </w:rPr>
        <w:t xml:space="preserve">i.e., financial means to pay for CR, or employment with benefits to reimburse their participation”. </w:t>
      </w:r>
    </w:p>
  </w:comment>
  <w:comment w:id="12" w:author="maw55040" w:date="2013-02-13T11:39:00Z" w:initials="maw">
    <w:p w:rsidR="00FA402E" w:rsidRDefault="00FA402E">
      <w:pPr>
        <w:pStyle w:val="CommentText"/>
      </w:pPr>
      <w:r>
        <w:rPr>
          <w:rStyle w:val="CommentReference"/>
        </w:rPr>
        <w:annotationRef/>
      </w:r>
      <w:r>
        <w:t>Please expound on this point. What about income</w:t>
      </w:r>
      <w:r w:rsidR="00E93C36">
        <w:t>,</w:t>
      </w:r>
      <w:r>
        <w:t xml:space="preserve"> is associated with attendance? </w:t>
      </w:r>
    </w:p>
  </w:comment>
  <w:comment w:id="15" w:author="maw55040" w:date="2013-02-13T11:39:00Z" w:initials="maw">
    <w:p w:rsidR="00FA402E" w:rsidRDefault="00FA402E">
      <w:pPr>
        <w:pStyle w:val="CommentText"/>
      </w:pPr>
      <w:r>
        <w:rPr>
          <w:rStyle w:val="CommentReference"/>
        </w:rPr>
        <w:annotationRef/>
      </w:r>
      <w:r>
        <w:t>Not sure about the use of this phrase??</w:t>
      </w:r>
    </w:p>
  </w:comment>
  <w:comment w:id="16" w:author="meloghg" w:date="2013-02-13T11:39:00Z" w:initials="m">
    <w:p w:rsidR="00251AEE" w:rsidRPr="00251AEE" w:rsidRDefault="00251AEE" w:rsidP="00251AEE">
      <w:pPr>
        <w:rPr>
          <w:rFonts w:ascii="Times New Roman" w:hAnsi="Times New Roman"/>
        </w:rPr>
      </w:pPr>
      <w:r>
        <w:rPr>
          <w:rStyle w:val="CommentReference"/>
        </w:rPr>
        <w:annotationRef/>
      </w:r>
      <w:r w:rsidRPr="00545A2C">
        <w:rPr>
          <w:rFonts w:ascii="Times New Roman" w:hAnsi="Times New Roman"/>
        </w:rPr>
        <w:t>This has been revised to read “</w:t>
      </w:r>
      <w:r w:rsidRPr="00545A2C">
        <w:rPr>
          <w:rFonts w:ascii="Times New Roman" w:hAnsi="Times New Roman"/>
          <w:color w:val="000000"/>
        </w:rPr>
        <w:t>It is untenable that countries of all income levels provide the most expensive care and discharge patients without the kind of follow-up and secondary prevention at the core of CR.</w:t>
      </w:r>
      <w:r w:rsidRPr="00545A2C">
        <w:rPr>
          <w:rFonts w:ascii="Times New Roman" w:hAnsi="Times New Roman"/>
        </w:rPr>
        <w:t>”</w:t>
      </w:r>
    </w:p>
  </w:comment>
  <w:comment w:id="17" w:author="meloghg" w:date="2013-02-13T11:39:00Z" w:initials="m">
    <w:p w:rsidR="00251AEE" w:rsidRPr="00251AEE" w:rsidRDefault="00251AEE" w:rsidP="00251AEE">
      <w:pPr>
        <w:rPr>
          <w:rFonts w:ascii="Times New Roman" w:hAnsi="Times New Roman"/>
        </w:rPr>
      </w:pPr>
      <w:r>
        <w:rPr>
          <w:rStyle w:val="CommentReference"/>
        </w:rPr>
        <w:annotationRef/>
      </w:r>
      <w:r w:rsidRPr="00545A2C">
        <w:rPr>
          <w:rFonts w:ascii="Times New Roman" w:hAnsi="Times New Roman"/>
        </w:rPr>
        <w:t>Upon re-reading this paragraph I can see where the ideas do not seem to connect. It has been revised and re-ordered. I hope it is no longer convoluted for the reader.</w:t>
      </w:r>
    </w:p>
  </w:comment>
  <w:comment w:id="14" w:author="maw55040" w:date="2013-02-13T11:39:00Z" w:initials="maw">
    <w:p w:rsidR="00FA402E" w:rsidRDefault="00FA402E">
      <w:pPr>
        <w:pStyle w:val="CommentText"/>
      </w:pPr>
      <w:r>
        <w:rPr>
          <w:rStyle w:val="CommentReference"/>
        </w:rPr>
        <w:annotationRef/>
      </w:r>
      <w:r>
        <w:t>This paragraph is a flight of ideas and is somewhat convoluted. Please rethink and rephrase.</w:t>
      </w:r>
    </w:p>
  </w:comment>
  <w:comment w:id="18" w:author="meloghg" w:date="2013-02-13T11:39:00Z" w:initials="m">
    <w:p w:rsidR="00251AEE" w:rsidRPr="00251AEE" w:rsidRDefault="00251AEE" w:rsidP="00251AEE">
      <w:pPr>
        <w:rPr>
          <w:rFonts w:ascii="Times New Roman" w:hAnsi="Times New Roman"/>
        </w:rPr>
      </w:pPr>
      <w:r>
        <w:rPr>
          <w:rStyle w:val="CommentReference"/>
        </w:rPr>
        <w:annotationRef/>
      </w:r>
      <w:r w:rsidRPr="00545A2C">
        <w:rPr>
          <w:rFonts w:ascii="Times New Roman" w:hAnsi="Times New Roman"/>
        </w:rPr>
        <w:t xml:space="preserve">Respondents from both countries rated several barriers to a comparable </w:t>
      </w:r>
      <w:proofErr w:type="spellStart"/>
      <w:r w:rsidRPr="00545A2C">
        <w:rPr>
          <w:rFonts w:ascii="Times New Roman" w:hAnsi="Times New Roman"/>
        </w:rPr>
        <w:t>degree.Revised</w:t>
      </w:r>
      <w:proofErr w:type="spellEnd"/>
      <w:r w:rsidRPr="00545A2C">
        <w:rPr>
          <w:rFonts w:ascii="Times New Roman" w:hAnsi="Times New Roman"/>
        </w:rPr>
        <w:t xml:space="preserve"> to read “</w:t>
      </w:r>
      <w:r w:rsidRPr="00545A2C">
        <w:rPr>
          <w:rFonts w:ascii="Times New Roman" w:hAnsi="Times New Roman"/>
          <w:u w:val="single"/>
        </w:rPr>
        <w:t>The mean ratings of several CR barriers were comparable among respondents from both countries</w:t>
      </w:r>
      <w:r w:rsidRPr="00545A2C">
        <w:rPr>
          <w:rFonts w:ascii="Times New Roman" w:hAnsi="Times New Roman"/>
        </w:rPr>
        <w:t>.”</w:t>
      </w:r>
    </w:p>
  </w:comment>
  <w:comment w:id="20" w:author="meloghg" w:date="2013-02-13T11:39:00Z" w:initials="m">
    <w:p w:rsidR="00750D3D" w:rsidRPr="00750D3D" w:rsidRDefault="00750D3D" w:rsidP="00750D3D">
      <w:pPr>
        <w:rPr>
          <w:rFonts w:ascii="Times New Roman" w:hAnsi="Times New Roman"/>
        </w:rPr>
      </w:pPr>
      <w:r>
        <w:rPr>
          <w:rStyle w:val="CommentReference"/>
        </w:rPr>
        <w:annotationRef/>
      </w:r>
      <w:r w:rsidRPr="00545A2C">
        <w:rPr>
          <w:rFonts w:ascii="Times New Roman" w:hAnsi="Times New Roman"/>
        </w:rPr>
        <w:t>Yes. Text revised accordingly.</w:t>
      </w:r>
    </w:p>
  </w:comment>
  <w:comment w:id="19" w:author="maw55040" w:date="2013-02-13T11:39:00Z" w:initials="maw">
    <w:p w:rsidR="006044DB" w:rsidRDefault="006044DB">
      <w:pPr>
        <w:pStyle w:val="CommentText"/>
      </w:pPr>
      <w:r>
        <w:rPr>
          <w:rStyle w:val="CommentReference"/>
        </w:rPr>
        <w:annotationRef/>
      </w:r>
      <w:r>
        <w:t>S</w:t>
      </w:r>
      <w:r w:rsidR="00B03108">
        <w:t>e</w:t>
      </w:r>
      <w:r>
        <w:t>lected for the study?</w:t>
      </w:r>
    </w:p>
  </w:comment>
  <w:comment w:id="21" w:author="maw55040" w:date="2013-02-13T11:39:00Z" w:initials="maw">
    <w:p w:rsidR="00FA402E" w:rsidRDefault="00FA402E">
      <w:pPr>
        <w:pStyle w:val="CommentText"/>
      </w:pPr>
      <w:r>
        <w:rPr>
          <w:rStyle w:val="CommentReference"/>
        </w:rPr>
        <w:annotationRef/>
      </w:r>
      <w:r>
        <w:t>I do not understand how this fits in here. You have just mentioned above that the 2 countries were comparable and that physician “education or knowledge” seemed to be lacking. How does this sentence</w:t>
      </w:r>
      <w:r w:rsidR="00B03108">
        <w:t xml:space="preserve"> fit in with the beginning of the paragraph?</w:t>
      </w:r>
    </w:p>
  </w:comment>
  <w:comment w:id="22" w:author="meloghg" w:date="2013-02-13T11:39:00Z" w:initials="m">
    <w:p w:rsidR="005B4E0E" w:rsidRPr="005B4E0E" w:rsidRDefault="005B4E0E" w:rsidP="005B4E0E">
      <w:pPr>
        <w:autoSpaceDE w:val="0"/>
        <w:autoSpaceDN w:val="0"/>
        <w:adjustRightInd w:val="0"/>
        <w:rPr>
          <w:rFonts w:ascii="Times New Roman" w:hAnsi="Times New Roman"/>
        </w:rPr>
      </w:pPr>
      <w:r>
        <w:rPr>
          <w:rStyle w:val="CommentReference"/>
        </w:rPr>
        <w:annotationRef/>
      </w:r>
      <w:r w:rsidRPr="00545A2C">
        <w:rPr>
          <w:rFonts w:ascii="Times New Roman" w:hAnsi="Times New Roman"/>
        </w:rPr>
        <w:t>Revised to read “Thus, physicians should perceive CR as necessary, yet research has suggested that physicians remain skeptical of the benefits of CR. Patients in all countries need to get the message from their physicians that they need CR to promote their long-term health.”</w:t>
      </w:r>
    </w:p>
  </w:comment>
  <w:comment w:id="23" w:author="maw55040" w:date="2013-02-13T11:39:00Z" w:initials="maw">
    <w:p w:rsidR="00B03108" w:rsidRDefault="00B03108">
      <w:pPr>
        <w:pStyle w:val="CommentText"/>
      </w:pPr>
      <w:r>
        <w:rPr>
          <w:rStyle w:val="CommentReference"/>
        </w:rPr>
        <w:annotationRef/>
      </w:r>
      <w:r>
        <w:t>Please clarify.</w:t>
      </w:r>
    </w:p>
  </w:comment>
  <w:comment w:id="24" w:author="meloghg" w:date="2013-02-13T11:39:00Z" w:initials="m">
    <w:p w:rsidR="005B4E0E" w:rsidRPr="00545A2C" w:rsidRDefault="005B4E0E" w:rsidP="005B4E0E">
      <w:pPr>
        <w:rPr>
          <w:rFonts w:ascii="Times New Roman" w:hAnsi="Times New Roman"/>
        </w:rPr>
      </w:pPr>
      <w:r>
        <w:rPr>
          <w:rStyle w:val="CommentReference"/>
        </w:rPr>
        <w:annotationRef/>
      </w:r>
      <w:r w:rsidRPr="00545A2C">
        <w:rPr>
          <w:rFonts w:ascii="Times New Roman" w:hAnsi="Times New Roman"/>
        </w:rPr>
        <w:t xml:space="preserve">According to Grace et al (2011), overall only approximately 30% of eligible cardiac in-patients </w:t>
      </w:r>
      <w:proofErr w:type="spellStart"/>
      <w:r w:rsidRPr="00545A2C">
        <w:rPr>
          <w:rFonts w:ascii="Times New Roman" w:hAnsi="Times New Roman"/>
        </w:rPr>
        <w:t>enrol</w:t>
      </w:r>
      <w:proofErr w:type="spellEnd"/>
      <w:r w:rsidRPr="00545A2C">
        <w:rPr>
          <w:rFonts w:ascii="Times New Roman" w:hAnsi="Times New Roman"/>
        </w:rPr>
        <w:t xml:space="preserve"> in CR programs. In this study, rates of CR enrollment are above the usual percentage (58% for Brazilians and 54% for Canadians respondents) and that is why barriers could be under-represented.</w:t>
      </w:r>
    </w:p>
    <w:p w:rsidR="005B4E0E" w:rsidRPr="00545A2C" w:rsidRDefault="005B4E0E" w:rsidP="005B4E0E">
      <w:pPr>
        <w:shd w:val="clear" w:color="auto" w:fill="FFFFFF"/>
        <w:textAlignment w:val="baseline"/>
        <w:outlineLvl w:val="0"/>
        <w:rPr>
          <w:rFonts w:ascii="Times New Roman" w:hAnsi="Times New Roman"/>
          <w:bCs/>
          <w:color w:val="000000"/>
          <w:kern w:val="36"/>
        </w:rPr>
      </w:pPr>
      <w:r w:rsidRPr="00545A2C">
        <w:rPr>
          <w:rFonts w:ascii="Times New Roman" w:hAnsi="Times New Roman"/>
        </w:rPr>
        <w:t xml:space="preserve">Reference: Grace SL, </w:t>
      </w:r>
      <w:proofErr w:type="spellStart"/>
      <w:r w:rsidRPr="00545A2C">
        <w:rPr>
          <w:rFonts w:ascii="Times New Roman" w:hAnsi="Times New Roman"/>
        </w:rPr>
        <w:t>Chessex</w:t>
      </w:r>
      <w:proofErr w:type="spellEnd"/>
      <w:r w:rsidRPr="00545A2C">
        <w:rPr>
          <w:rFonts w:ascii="Times New Roman" w:hAnsi="Times New Roman"/>
        </w:rPr>
        <w:t xml:space="preserve"> C, Arthur H, Chan S, Cyr C, Dafoe W, et al. </w:t>
      </w:r>
      <w:r w:rsidRPr="00545A2C">
        <w:rPr>
          <w:rFonts w:ascii="Times New Roman" w:hAnsi="Times New Roman"/>
          <w:bCs/>
          <w:color w:val="000000"/>
          <w:kern w:val="36"/>
        </w:rPr>
        <w:t xml:space="preserve">Systematizing inpatient referral to cardiac rehabilitation 2010: Canadian Association of Cardiac Rehabilitation and Canadian Cardiovascular Society joint position paper endorsed by the Cardiac Care Network of Ontario. Can J </w:t>
      </w:r>
      <w:proofErr w:type="spellStart"/>
      <w:r w:rsidRPr="00545A2C">
        <w:rPr>
          <w:rFonts w:ascii="Times New Roman" w:hAnsi="Times New Roman"/>
          <w:bCs/>
          <w:color w:val="000000"/>
          <w:kern w:val="36"/>
        </w:rPr>
        <w:t>Cardiol</w:t>
      </w:r>
      <w:proofErr w:type="spellEnd"/>
      <w:r w:rsidRPr="00545A2C">
        <w:rPr>
          <w:rFonts w:ascii="Times New Roman" w:hAnsi="Times New Roman"/>
          <w:bCs/>
          <w:color w:val="000000"/>
          <w:kern w:val="36"/>
        </w:rPr>
        <w:t xml:space="preserve"> 2011</w:t>
      </w:r>
      <w:proofErr w:type="gramStart"/>
      <w:r w:rsidRPr="00545A2C">
        <w:rPr>
          <w:rFonts w:ascii="Times New Roman" w:hAnsi="Times New Roman"/>
          <w:bCs/>
          <w:color w:val="000000"/>
          <w:kern w:val="36"/>
        </w:rPr>
        <w:t>;27</w:t>
      </w:r>
      <w:proofErr w:type="gramEnd"/>
      <w:r w:rsidRPr="00545A2C">
        <w:rPr>
          <w:rFonts w:ascii="Times New Roman" w:hAnsi="Times New Roman"/>
          <w:bCs/>
          <w:color w:val="000000"/>
          <w:kern w:val="36"/>
        </w:rPr>
        <w:t>(2):192-9.</w:t>
      </w:r>
    </w:p>
    <w:p w:rsidR="005B4E0E" w:rsidRPr="005B4E0E" w:rsidRDefault="005B4E0E" w:rsidP="005B4E0E">
      <w:pPr>
        <w:shd w:val="clear" w:color="auto" w:fill="FFFFFF"/>
        <w:textAlignment w:val="baseline"/>
        <w:outlineLvl w:val="0"/>
        <w:rPr>
          <w:rFonts w:ascii="Times New Roman" w:hAnsi="Times New Roman"/>
          <w:bCs/>
          <w:color w:val="000000"/>
          <w:kern w:val="36"/>
        </w:rPr>
      </w:pPr>
      <w:r w:rsidRPr="00545A2C">
        <w:rPr>
          <w:rFonts w:ascii="Times New Roman" w:hAnsi="Times New Roman"/>
          <w:bCs/>
          <w:color w:val="000000"/>
          <w:kern w:val="36"/>
        </w:rPr>
        <w:t>The following has been added to the text “</w:t>
      </w:r>
      <w:r w:rsidRPr="00545A2C">
        <w:rPr>
          <w:rFonts w:ascii="Times New Roman" w:hAnsi="Times New Roman"/>
          <w:color w:val="000000"/>
        </w:rPr>
        <w:t>Barriers may be greater in the larger population where there are lower rates of CR utilization.</w:t>
      </w:r>
      <w:r w:rsidRPr="00545A2C">
        <w:rPr>
          <w:rFonts w:ascii="Times New Roman" w:hAnsi="Times New Roman"/>
          <w:bCs/>
          <w:color w:val="000000"/>
          <w:kern w:val="36"/>
        </w:rPr>
        <w:t>”</w:t>
      </w:r>
    </w:p>
  </w:comment>
  <w:comment w:id="25" w:author="maw55040" w:date="2013-02-13T11:39:00Z" w:initials="maw">
    <w:p w:rsidR="00466540" w:rsidRDefault="00466540">
      <w:pPr>
        <w:pStyle w:val="CommentText"/>
      </w:pPr>
      <w:r>
        <w:rPr>
          <w:rStyle w:val="CommentReference"/>
        </w:rPr>
        <w:annotationRef/>
      </w:r>
      <w:r>
        <w:t>Is there any identifiable reason for this that you could mention</w:t>
      </w:r>
    </w:p>
  </w:comment>
  <w:comment w:id="26" w:author="meloghg" w:date="2013-02-13T11:39:00Z" w:initials="m">
    <w:p w:rsidR="00480571" w:rsidRPr="00480571" w:rsidRDefault="00480571" w:rsidP="00480571">
      <w:pPr>
        <w:rPr>
          <w:rFonts w:ascii="Times New Roman" w:hAnsi="Times New Roman"/>
        </w:rPr>
      </w:pPr>
      <w:r>
        <w:rPr>
          <w:rStyle w:val="CommentReference"/>
        </w:rPr>
        <w:annotationRef/>
      </w:r>
      <w:r w:rsidRPr="00545A2C">
        <w:rPr>
          <w:rFonts w:ascii="Times New Roman" w:hAnsi="Times New Roman"/>
        </w:rPr>
        <w:t>T</w:t>
      </w:r>
      <w:r w:rsidRPr="00545A2C">
        <w:rPr>
          <w:rFonts w:ascii="Times New Roman" w:hAnsi="Times New Roman"/>
          <w:color w:val="000000"/>
        </w:rPr>
        <w:t>here may be greater gender inequities related to healthcare access in the Brazilian than Canadian context</w:t>
      </w:r>
    </w:p>
  </w:comment>
  <w:comment w:id="27" w:author="meloghg" w:date="2013-02-13T11:39:00Z" w:initials="m">
    <w:p w:rsidR="00CA3155" w:rsidRPr="00CA3155" w:rsidRDefault="00CA3155" w:rsidP="00CA3155">
      <w:pPr>
        <w:rPr>
          <w:rFonts w:ascii="Times New Roman" w:hAnsi="Times New Roman"/>
        </w:rPr>
      </w:pPr>
      <w:r>
        <w:rPr>
          <w:rStyle w:val="CommentReference"/>
        </w:rPr>
        <w:annotationRef/>
      </w:r>
      <w:r w:rsidRPr="00545A2C">
        <w:rPr>
          <w:rFonts w:ascii="Times New Roman" w:hAnsi="Times New Roman"/>
        </w:rPr>
        <w:t xml:space="preserve">The sentence was rephrase: “Fourth, </w:t>
      </w:r>
      <w:r w:rsidRPr="00545A2C">
        <w:rPr>
          <w:rFonts w:ascii="Times New Roman" w:hAnsi="Times New Roman"/>
          <w:color w:val="000000"/>
        </w:rPr>
        <w:t>the Canadian and Brazilian data were collected at different time points, which may introduce bias</w:t>
      </w:r>
      <w:r w:rsidRPr="00545A2C">
        <w:rPr>
          <w:rFonts w:ascii="Times New Roman" w:hAnsi="Times New Roman"/>
        </w:rPr>
        <w:t>”</w:t>
      </w:r>
    </w:p>
  </w:comment>
  <w:comment w:id="29" w:author="meloghg" w:date="2013-02-13T11:43:00Z" w:initials="m">
    <w:p w:rsidR="00C71567" w:rsidRPr="00C71567" w:rsidRDefault="00C71567" w:rsidP="00C71567">
      <w:pPr>
        <w:rPr>
          <w:rFonts w:ascii="Times New Roman" w:hAnsi="Times New Roman"/>
        </w:rPr>
      </w:pPr>
      <w:r>
        <w:rPr>
          <w:rStyle w:val="CommentReference"/>
        </w:rPr>
        <w:annotationRef/>
      </w:r>
      <w:r w:rsidRPr="00545A2C">
        <w:rPr>
          <w:rFonts w:ascii="Times New Roman" w:hAnsi="Times New Roman"/>
        </w:rPr>
        <w:t>Reference corrections done.</w:t>
      </w:r>
      <w:r>
        <w:rPr>
          <w:rFonts w:ascii="Times New Roman" w:hAnsi="Times New Roman"/>
        </w:rPr>
        <w:t xml:space="preserve"> In addition, After all revisions were made, the number of references was more than the limit. So we excluded some references to accommodate the 15-limit.</w:t>
      </w:r>
    </w:p>
  </w:comment>
  <w:comment w:id="28" w:author="maw55040" w:date="2013-02-13T11:39:00Z" w:initials="maw">
    <w:p w:rsidR="00883B67" w:rsidRDefault="00883B67">
      <w:pPr>
        <w:pStyle w:val="CommentText"/>
      </w:pPr>
      <w:r>
        <w:rPr>
          <w:rStyle w:val="CommentReference"/>
        </w:rPr>
        <w:annotationRef/>
      </w:r>
      <w:r>
        <w:t>Out of order reference list. Please correct an</w:t>
      </w:r>
      <w:r w:rsidR="0053766F">
        <w:t>d</w:t>
      </w:r>
      <w:r>
        <w:t xml:space="preserve"> verify within text.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8F8" w:rsidRDefault="003768F8" w:rsidP="006E6438">
      <w:r>
        <w:separator/>
      </w:r>
    </w:p>
  </w:endnote>
  <w:endnote w:type="continuationSeparator" w:id="0">
    <w:p w:rsidR="003768F8" w:rsidRDefault="003768F8" w:rsidP="006E6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E" w:rsidRDefault="00FA402E" w:rsidP="008215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A402E" w:rsidRDefault="00FA40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E" w:rsidRDefault="00FA402E" w:rsidP="008215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7808">
      <w:rPr>
        <w:rStyle w:val="PageNumber"/>
        <w:noProof/>
      </w:rPr>
      <w:t>10</w:t>
    </w:r>
    <w:r>
      <w:rPr>
        <w:rStyle w:val="PageNumber"/>
      </w:rPr>
      <w:fldChar w:fldCharType="end"/>
    </w:r>
  </w:p>
  <w:p w:rsidR="00FA402E" w:rsidRDefault="00FA40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8F8" w:rsidRDefault="003768F8" w:rsidP="006E6438">
      <w:r>
        <w:separator/>
      </w:r>
    </w:p>
  </w:footnote>
  <w:footnote w:type="continuationSeparator" w:id="0">
    <w:p w:rsidR="003768F8" w:rsidRDefault="003768F8" w:rsidP="006E6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E" w:rsidRDefault="00FA402E">
    <w:pPr>
      <w:pStyle w:val="Header"/>
    </w:pPr>
    <w:r>
      <w:rPr>
        <w:rFonts w:ascii="Times New Roman" w:hAnsi="Times New Roman"/>
        <w:sz w:val="24"/>
      </w:rPr>
      <w:t xml:space="preserve">                                                                                                 </w:t>
    </w:r>
    <w:r w:rsidRPr="006E6438">
      <w:rPr>
        <w:rFonts w:ascii="Times New Roman" w:hAnsi="Times New Roman"/>
        <w:sz w:val="24"/>
      </w:rPr>
      <w:t>Barriers to CR</w:t>
    </w:r>
    <w:r>
      <w:rPr>
        <w:rFonts w:ascii="Times New Roman" w:hAnsi="Times New Roman"/>
        <w:sz w:val="24"/>
      </w:rPr>
      <w:t xml:space="preserve"> In</w:t>
    </w:r>
    <w:r w:rsidRPr="006E6438">
      <w:rPr>
        <w:rFonts w:ascii="Times New Roman" w:hAnsi="Times New Roman"/>
        <w:sz w:val="24"/>
      </w:rPr>
      <w:t xml:space="preserve"> </w:t>
    </w:r>
    <w:smartTag w:uri="urn:schemas-microsoft-com:office:smarttags" w:element="country-region">
      <w:r w:rsidRPr="006E6438">
        <w:rPr>
          <w:rFonts w:ascii="Times New Roman" w:hAnsi="Times New Roman"/>
          <w:sz w:val="24"/>
        </w:rPr>
        <w:t>Brazil</w:t>
      </w:r>
    </w:smartTag>
    <w:r w:rsidRPr="006E6438">
      <w:rPr>
        <w:rFonts w:ascii="Times New Roman" w:hAnsi="Times New Roman"/>
        <w:sz w:val="24"/>
      </w:rPr>
      <w:t xml:space="preserve"> </w:t>
    </w:r>
    <w:r>
      <w:rPr>
        <w:rFonts w:ascii="Times New Roman" w:hAnsi="Times New Roman"/>
        <w:sz w:val="24"/>
      </w:rPr>
      <w:t>and</w:t>
    </w:r>
    <w:r w:rsidRPr="006E6438">
      <w:rPr>
        <w:rFonts w:ascii="Times New Roman" w:hAnsi="Times New Roman"/>
        <w:sz w:val="24"/>
      </w:rPr>
      <w:t xml:space="preserve"> </w:t>
    </w:r>
    <w:smartTag w:uri="urn:schemas-microsoft-com:office:smarttags" w:element="country-region">
      <w:smartTag w:uri="urn:schemas-microsoft-com:office:smarttags" w:element="place">
        <w:r w:rsidRPr="006E6438">
          <w:rPr>
            <w:rFonts w:ascii="Times New Roman" w:hAnsi="Times New Roman"/>
            <w:sz w:val="24"/>
          </w:rPr>
          <w:t>Canada</w:t>
        </w:r>
      </w:smartTag>
    </w:smartTag>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E" w:rsidRPr="006E6438" w:rsidRDefault="00FA402E" w:rsidP="00C11079">
    <w:pPr>
      <w:pStyle w:val="Header"/>
      <w:jc w:val="right"/>
      <w:rPr>
        <w:rFonts w:ascii="Times New Roman" w:hAnsi="Times New Roman"/>
        <w:sz w:val="24"/>
      </w:rPr>
    </w:pPr>
    <w:r w:rsidRPr="006E6438">
      <w:rPr>
        <w:rFonts w:ascii="Times New Roman" w:hAnsi="Times New Roman"/>
        <w:sz w:val="24"/>
      </w:rPr>
      <w:t>Barriers to CR</w:t>
    </w:r>
    <w:r>
      <w:rPr>
        <w:rFonts w:ascii="Times New Roman" w:hAnsi="Times New Roman"/>
        <w:sz w:val="24"/>
      </w:rPr>
      <w:t xml:space="preserve"> In</w:t>
    </w:r>
    <w:r w:rsidRPr="006E6438">
      <w:rPr>
        <w:rFonts w:ascii="Times New Roman" w:hAnsi="Times New Roman"/>
        <w:sz w:val="24"/>
      </w:rPr>
      <w:t xml:space="preserve"> </w:t>
    </w:r>
    <w:smartTag w:uri="urn:schemas-microsoft-com:office:smarttags" w:element="country-region">
      <w:r w:rsidRPr="006E6438">
        <w:rPr>
          <w:rFonts w:ascii="Times New Roman" w:hAnsi="Times New Roman"/>
          <w:sz w:val="24"/>
        </w:rPr>
        <w:t>Brazil</w:t>
      </w:r>
    </w:smartTag>
    <w:r w:rsidRPr="006E6438">
      <w:rPr>
        <w:rFonts w:ascii="Times New Roman" w:hAnsi="Times New Roman"/>
        <w:sz w:val="24"/>
      </w:rPr>
      <w:t xml:space="preserve"> </w:t>
    </w:r>
    <w:r>
      <w:rPr>
        <w:rFonts w:ascii="Times New Roman" w:hAnsi="Times New Roman"/>
        <w:sz w:val="24"/>
      </w:rPr>
      <w:t>and</w:t>
    </w:r>
    <w:r w:rsidRPr="006E6438">
      <w:rPr>
        <w:rFonts w:ascii="Times New Roman" w:hAnsi="Times New Roman"/>
        <w:sz w:val="24"/>
      </w:rPr>
      <w:t xml:space="preserve"> </w:t>
    </w:r>
    <w:smartTag w:uri="urn:schemas-microsoft-com:office:smarttags" w:element="country-region">
      <w:smartTag w:uri="urn:schemas-microsoft-com:office:smarttags" w:element="place">
        <w:r w:rsidRPr="006E6438">
          <w:rPr>
            <w:rFonts w:ascii="Times New Roman" w:hAnsi="Times New Roman"/>
            <w:sz w:val="24"/>
          </w:rPr>
          <w:t>Canada</w:t>
        </w:r>
      </w:smartTag>
    </w:smartTag>
  </w:p>
  <w:p w:rsidR="00FA402E" w:rsidRDefault="00FA40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2AC"/>
    <w:rsid w:val="00044700"/>
    <w:rsid w:val="000604AB"/>
    <w:rsid w:val="0008086F"/>
    <w:rsid w:val="000E11DC"/>
    <w:rsid w:val="000F27E0"/>
    <w:rsid w:val="00132D2E"/>
    <w:rsid w:val="001357EB"/>
    <w:rsid w:val="00154435"/>
    <w:rsid w:val="00161501"/>
    <w:rsid w:val="00172407"/>
    <w:rsid w:val="00181F94"/>
    <w:rsid w:val="001B58E8"/>
    <w:rsid w:val="001C7C96"/>
    <w:rsid w:val="001E276C"/>
    <w:rsid w:val="00207910"/>
    <w:rsid w:val="00213726"/>
    <w:rsid w:val="00246335"/>
    <w:rsid w:val="00251AEE"/>
    <w:rsid w:val="002525BB"/>
    <w:rsid w:val="0029546F"/>
    <w:rsid w:val="002C4C18"/>
    <w:rsid w:val="002C4F3D"/>
    <w:rsid w:val="002D4200"/>
    <w:rsid w:val="002F3BDC"/>
    <w:rsid w:val="00325BB3"/>
    <w:rsid w:val="00355BDE"/>
    <w:rsid w:val="003764AE"/>
    <w:rsid w:val="003768F8"/>
    <w:rsid w:val="003B3B76"/>
    <w:rsid w:val="003C3D65"/>
    <w:rsid w:val="003F4762"/>
    <w:rsid w:val="00400713"/>
    <w:rsid w:val="004025EA"/>
    <w:rsid w:val="0040748C"/>
    <w:rsid w:val="00424051"/>
    <w:rsid w:val="004240B9"/>
    <w:rsid w:val="004265CE"/>
    <w:rsid w:val="00466540"/>
    <w:rsid w:val="004705E4"/>
    <w:rsid w:val="004734C7"/>
    <w:rsid w:val="00480571"/>
    <w:rsid w:val="004A09A9"/>
    <w:rsid w:val="004C5944"/>
    <w:rsid w:val="004D31DA"/>
    <w:rsid w:val="004D66EF"/>
    <w:rsid w:val="00502D46"/>
    <w:rsid w:val="00510CA8"/>
    <w:rsid w:val="00533AF9"/>
    <w:rsid w:val="0053766F"/>
    <w:rsid w:val="00557DD7"/>
    <w:rsid w:val="0056510D"/>
    <w:rsid w:val="0056748E"/>
    <w:rsid w:val="00574FF6"/>
    <w:rsid w:val="005805D8"/>
    <w:rsid w:val="00590BC7"/>
    <w:rsid w:val="00594233"/>
    <w:rsid w:val="005B4E0E"/>
    <w:rsid w:val="005C0C80"/>
    <w:rsid w:val="005E76E1"/>
    <w:rsid w:val="005F00C3"/>
    <w:rsid w:val="005F580F"/>
    <w:rsid w:val="006044DB"/>
    <w:rsid w:val="00613D6C"/>
    <w:rsid w:val="00616322"/>
    <w:rsid w:val="006750E8"/>
    <w:rsid w:val="00682AB1"/>
    <w:rsid w:val="00692A1F"/>
    <w:rsid w:val="006A2561"/>
    <w:rsid w:val="006A4B3E"/>
    <w:rsid w:val="006A51BC"/>
    <w:rsid w:val="006B2FED"/>
    <w:rsid w:val="006C4450"/>
    <w:rsid w:val="006E6438"/>
    <w:rsid w:val="006F3084"/>
    <w:rsid w:val="006F63FF"/>
    <w:rsid w:val="007052BF"/>
    <w:rsid w:val="00723932"/>
    <w:rsid w:val="00727738"/>
    <w:rsid w:val="007318F2"/>
    <w:rsid w:val="00750D3D"/>
    <w:rsid w:val="00754A13"/>
    <w:rsid w:val="007765AF"/>
    <w:rsid w:val="007B22AC"/>
    <w:rsid w:val="007E3DF1"/>
    <w:rsid w:val="0081288C"/>
    <w:rsid w:val="00821576"/>
    <w:rsid w:val="00821D70"/>
    <w:rsid w:val="00855167"/>
    <w:rsid w:val="00862150"/>
    <w:rsid w:val="00883B67"/>
    <w:rsid w:val="008B39A1"/>
    <w:rsid w:val="008B7886"/>
    <w:rsid w:val="008F3D40"/>
    <w:rsid w:val="008F76A1"/>
    <w:rsid w:val="009337C8"/>
    <w:rsid w:val="00933A2A"/>
    <w:rsid w:val="00982D3F"/>
    <w:rsid w:val="009905C3"/>
    <w:rsid w:val="009A77F3"/>
    <w:rsid w:val="009B74DE"/>
    <w:rsid w:val="00A26E86"/>
    <w:rsid w:val="00A82CA3"/>
    <w:rsid w:val="00A830D0"/>
    <w:rsid w:val="00A86A7D"/>
    <w:rsid w:val="00AB149B"/>
    <w:rsid w:val="00AC5F1F"/>
    <w:rsid w:val="00AD1ED4"/>
    <w:rsid w:val="00AE257D"/>
    <w:rsid w:val="00AE6617"/>
    <w:rsid w:val="00B03108"/>
    <w:rsid w:val="00B270B4"/>
    <w:rsid w:val="00B279E9"/>
    <w:rsid w:val="00B959B6"/>
    <w:rsid w:val="00BA51AD"/>
    <w:rsid w:val="00BF479A"/>
    <w:rsid w:val="00C11079"/>
    <w:rsid w:val="00C1327E"/>
    <w:rsid w:val="00C17A1A"/>
    <w:rsid w:val="00C30C7A"/>
    <w:rsid w:val="00C378E7"/>
    <w:rsid w:val="00C40466"/>
    <w:rsid w:val="00C42C0B"/>
    <w:rsid w:val="00C619EC"/>
    <w:rsid w:val="00C71567"/>
    <w:rsid w:val="00CA3155"/>
    <w:rsid w:val="00CA4C44"/>
    <w:rsid w:val="00CA64DE"/>
    <w:rsid w:val="00CB0C11"/>
    <w:rsid w:val="00CB1C75"/>
    <w:rsid w:val="00CE1D85"/>
    <w:rsid w:val="00CF4A3E"/>
    <w:rsid w:val="00D647CA"/>
    <w:rsid w:val="00D74D04"/>
    <w:rsid w:val="00DB7808"/>
    <w:rsid w:val="00DC16D3"/>
    <w:rsid w:val="00DC5198"/>
    <w:rsid w:val="00DE42F0"/>
    <w:rsid w:val="00E01312"/>
    <w:rsid w:val="00E550D2"/>
    <w:rsid w:val="00E60F42"/>
    <w:rsid w:val="00E61A95"/>
    <w:rsid w:val="00E93C36"/>
    <w:rsid w:val="00EC48E1"/>
    <w:rsid w:val="00EE7C97"/>
    <w:rsid w:val="00EF37CD"/>
    <w:rsid w:val="00F03E96"/>
    <w:rsid w:val="00F639E7"/>
    <w:rsid w:val="00F937A6"/>
    <w:rsid w:val="00FA402E"/>
    <w:rsid w:val="00FB45E9"/>
    <w:rsid w:val="00FD3EE1"/>
    <w:rsid w:val="00FF75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2AC"/>
    <w:rPr>
      <w:rFonts w:ascii="Arial" w:eastAsia="Times New Roman" w:hAnsi="Arial"/>
      <w:szCs w:val="24"/>
      <w:lang w:val="en-US" w:eastAsia="en-US"/>
    </w:rPr>
  </w:style>
  <w:style w:type="paragraph" w:styleId="Heading1">
    <w:name w:val="heading 1"/>
    <w:basedOn w:val="Normal"/>
    <w:link w:val="Heading1Char"/>
    <w:uiPriority w:val="9"/>
    <w:qFormat/>
    <w:rsid w:val="009A77F3"/>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B22AC"/>
  </w:style>
  <w:style w:type="paragraph" w:styleId="Header">
    <w:name w:val="header"/>
    <w:basedOn w:val="Normal"/>
    <w:link w:val="HeaderChar"/>
    <w:uiPriority w:val="99"/>
    <w:semiHidden/>
    <w:unhideWhenUsed/>
    <w:rsid w:val="006E6438"/>
    <w:pPr>
      <w:tabs>
        <w:tab w:val="center" w:pos="4680"/>
        <w:tab w:val="right" w:pos="9360"/>
      </w:tabs>
    </w:pPr>
    <w:rPr>
      <w:lang w:val="x-none" w:eastAsia="x-none"/>
    </w:rPr>
  </w:style>
  <w:style w:type="character" w:customStyle="1" w:styleId="HeaderChar">
    <w:name w:val="Header Char"/>
    <w:link w:val="Header"/>
    <w:uiPriority w:val="99"/>
    <w:semiHidden/>
    <w:rsid w:val="006E6438"/>
    <w:rPr>
      <w:rFonts w:ascii="Arial" w:eastAsia="Times New Roman" w:hAnsi="Arial" w:cs="Times New Roman"/>
      <w:sz w:val="20"/>
      <w:szCs w:val="24"/>
    </w:rPr>
  </w:style>
  <w:style w:type="paragraph" w:styleId="Footer">
    <w:name w:val="footer"/>
    <w:basedOn w:val="Normal"/>
    <w:link w:val="FooterChar"/>
    <w:uiPriority w:val="99"/>
    <w:semiHidden/>
    <w:unhideWhenUsed/>
    <w:rsid w:val="006E6438"/>
    <w:pPr>
      <w:tabs>
        <w:tab w:val="center" w:pos="4680"/>
        <w:tab w:val="right" w:pos="9360"/>
      </w:tabs>
    </w:pPr>
    <w:rPr>
      <w:lang w:val="x-none" w:eastAsia="x-none"/>
    </w:rPr>
  </w:style>
  <w:style w:type="character" w:customStyle="1" w:styleId="FooterChar">
    <w:name w:val="Footer Char"/>
    <w:link w:val="Footer"/>
    <w:uiPriority w:val="99"/>
    <w:semiHidden/>
    <w:rsid w:val="006E6438"/>
    <w:rPr>
      <w:rFonts w:ascii="Arial" w:eastAsia="Times New Roman" w:hAnsi="Arial" w:cs="Times New Roman"/>
      <w:sz w:val="20"/>
      <w:szCs w:val="24"/>
    </w:rPr>
  </w:style>
  <w:style w:type="paragraph" w:styleId="BalloonText">
    <w:name w:val="Balloon Text"/>
    <w:basedOn w:val="Normal"/>
    <w:link w:val="BalloonTextChar"/>
    <w:uiPriority w:val="99"/>
    <w:semiHidden/>
    <w:unhideWhenUsed/>
    <w:rsid w:val="006E6438"/>
    <w:rPr>
      <w:rFonts w:ascii="Tahoma" w:hAnsi="Tahoma"/>
      <w:sz w:val="16"/>
      <w:szCs w:val="16"/>
      <w:lang w:val="x-none" w:eastAsia="x-none"/>
    </w:rPr>
  </w:style>
  <w:style w:type="character" w:customStyle="1" w:styleId="BalloonTextChar">
    <w:name w:val="Balloon Text Char"/>
    <w:link w:val="BalloonText"/>
    <w:uiPriority w:val="99"/>
    <w:semiHidden/>
    <w:rsid w:val="006E6438"/>
    <w:rPr>
      <w:rFonts w:ascii="Tahoma" w:eastAsia="Times New Roman" w:hAnsi="Tahoma" w:cs="Tahoma"/>
      <w:sz w:val="16"/>
      <w:szCs w:val="16"/>
    </w:rPr>
  </w:style>
  <w:style w:type="character" w:styleId="Hyperlink">
    <w:name w:val="Hyperlink"/>
    <w:uiPriority w:val="99"/>
    <w:unhideWhenUsed/>
    <w:rsid w:val="0056510D"/>
    <w:rPr>
      <w:color w:val="0000FF"/>
      <w:u w:val="single"/>
    </w:rPr>
  </w:style>
  <w:style w:type="character" w:styleId="PageNumber">
    <w:name w:val="page number"/>
    <w:basedOn w:val="DefaultParagraphFont"/>
    <w:rsid w:val="00C11079"/>
  </w:style>
  <w:style w:type="character" w:styleId="CommentReference">
    <w:name w:val="annotation reference"/>
    <w:basedOn w:val="DefaultParagraphFont"/>
    <w:semiHidden/>
    <w:rsid w:val="001E276C"/>
    <w:rPr>
      <w:sz w:val="16"/>
      <w:szCs w:val="16"/>
    </w:rPr>
  </w:style>
  <w:style w:type="paragraph" w:styleId="CommentText">
    <w:name w:val="annotation text"/>
    <w:basedOn w:val="Normal"/>
    <w:semiHidden/>
    <w:rsid w:val="001E276C"/>
    <w:rPr>
      <w:szCs w:val="20"/>
    </w:rPr>
  </w:style>
  <w:style w:type="paragraph" w:styleId="CommentSubject">
    <w:name w:val="annotation subject"/>
    <w:basedOn w:val="CommentText"/>
    <w:next w:val="CommentText"/>
    <w:semiHidden/>
    <w:rsid w:val="001E276C"/>
    <w:rPr>
      <w:b/>
      <w:bCs/>
    </w:rPr>
  </w:style>
  <w:style w:type="character" w:customStyle="1" w:styleId="Heading1Char">
    <w:name w:val="Heading 1 Char"/>
    <w:basedOn w:val="DefaultParagraphFont"/>
    <w:link w:val="Heading1"/>
    <w:uiPriority w:val="9"/>
    <w:rsid w:val="009A77F3"/>
    <w:rPr>
      <w:rFonts w:ascii="Times" w:eastAsia="Times New Roman" w:hAnsi="Times"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2AC"/>
    <w:rPr>
      <w:rFonts w:ascii="Arial" w:eastAsia="Times New Roman" w:hAnsi="Arial"/>
      <w:szCs w:val="24"/>
      <w:lang w:val="en-US" w:eastAsia="en-US"/>
    </w:rPr>
  </w:style>
  <w:style w:type="paragraph" w:styleId="Heading1">
    <w:name w:val="heading 1"/>
    <w:basedOn w:val="Normal"/>
    <w:link w:val="Heading1Char"/>
    <w:uiPriority w:val="9"/>
    <w:qFormat/>
    <w:rsid w:val="009A77F3"/>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B22AC"/>
  </w:style>
  <w:style w:type="paragraph" w:styleId="Header">
    <w:name w:val="header"/>
    <w:basedOn w:val="Normal"/>
    <w:link w:val="HeaderChar"/>
    <w:uiPriority w:val="99"/>
    <w:semiHidden/>
    <w:unhideWhenUsed/>
    <w:rsid w:val="006E6438"/>
    <w:pPr>
      <w:tabs>
        <w:tab w:val="center" w:pos="4680"/>
        <w:tab w:val="right" w:pos="9360"/>
      </w:tabs>
    </w:pPr>
    <w:rPr>
      <w:lang w:val="x-none" w:eastAsia="x-none"/>
    </w:rPr>
  </w:style>
  <w:style w:type="character" w:customStyle="1" w:styleId="HeaderChar">
    <w:name w:val="Header Char"/>
    <w:link w:val="Header"/>
    <w:uiPriority w:val="99"/>
    <w:semiHidden/>
    <w:rsid w:val="006E6438"/>
    <w:rPr>
      <w:rFonts w:ascii="Arial" w:eastAsia="Times New Roman" w:hAnsi="Arial" w:cs="Times New Roman"/>
      <w:sz w:val="20"/>
      <w:szCs w:val="24"/>
    </w:rPr>
  </w:style>
  <w:style w:type="paragraph" w:styleId="Footer">
    <w:name w:val="footer"/>
    <w:basedOn w:val="Normal"/>
    <w:link w:val="FooterChar"/>
    <w:uiPriority w:val="99"/>
    <w:semiHidden/>
    <w:unhideWhenUsed/>
    <w:rsid w:val="006E6438"/>
    <w:pPr>
      <w:tabs>
        <w:tab w:val="center" w:pos="4680"/>
        <w:tab w:val="right" w:pos="9360"/>
      </w:tabs>
    </w:pPr>
    <w:rPr>
      <w:lang w:val="x-none" w:eastAsia="x-none"/>
    </w:rPr>
  </w:style>
  <w:style w:type="character" w:customStyle="1" w:styleId="FooterChar">
    <w:name w:val="Footer Char"/>
    <w:link w:val="Footer"/>
    <w:uiPriority w:val="99"/>
    <w:semiHidden/>
    <w:rsid w:val="006E6438"/>
    <w:rPr>
      <w:rFonts w:ascii="Arial" w:eastAsia="Times New Roman" w:hAnsi="Arial" w:cs="Times New Roman"/>
      <w:sz w:val="20"/>
      <w:szCs w:val="24"/>
    </w:rPr>
  </w:style>
  <w:style w:type="paragraph" w:styleId="BalloonText">
    <w:name w:val="Balloon Text"/>
    <w:basedOn w:val="Normal"/>
    <w:link w:val="BalloonTextChar"/>
    <w:uiPriority w:val="99"/>
    <w:semiHidden/>
    <w:unhideWhenUsed/>
    <w:rsid w:val="006E6438"/>
    <w:rPr>
      <w:rFonts w:ascii="Tahoma" w:hAnsi="Tahoma"/>
      <w:sz w:val="16"/>
      <w:szCs w:val="16"/>
      <w:lang w:val="x-none" w:eastAsia="x-none"/>
    </w:rPr>
  </w:style>
  <w:style w:type="character" w:customStyle="1" w:styleId="BalloonTextChar">
    <w:name w:val="Balloon Text Char"/>
    <w:link w:val="BalloonText"/>
    <w:uiPriority w:val="99"/>
    <w:semiHidden/>
    <w:rsid w:val="006E6438"/>
    <w:rPr>
      <w:rFonts w:ascii="Tahoma" w:eastAsia="Times New Roman" w:hAnsi="Tahoma" w:cs="Tahoma"/>
      <w:sz w:val="16"/>
      <w:szCs w:val="16"/>
    </w:rPr>
  </w:style>
  <w:style w:type="character" w:styleId="Hyperlink">
    <w:name w:val="Hyperlink"/>
    <w:uiPriority w:val="99"/>
    <w:unhideWhenUsed/>
    <w:rsid w:val="0056510D"/>
    <w:rPr>
      <w:color w:val="0000FF"/>
      <w:u w:val="single"/>
    </w:rPr>
  </w:style>
  <w:style w:type="character" w:styleId="PageNumber">
    <w:name w:val="page number"/>
    <w:basedOn w:val="DefaultParagraphFont"/>
    <w:rsid w:val="00C11079"/>
  </w:style>
  <w:style w:type="character" w:styleId="CommentReference">
    <w:name w:val="annotation reference"/>
    <w:basedOn w:val="DefaultParagraphFont"/>
    <w:semiHidden/>
    <w:rsid w:val="001E276C"/>
    <w:rPr>
      <w:sz w:val="16"/>
      <w:szCs w:val="16"/>
    </w:rPr>
  </w:style>
  <w:style w:type="paragraph" w:styleId="CommentText">
    <w:name w:val="annotation text"/>
    <w:basedOn w:val="Normal"/>
    <w:semiHidden/>
    <w:rsid w:val="001E276C"/>
    <w:rPr>
      <w:szCs w:val="20"/>
    </w:rPr>
  </w:style>
  <w:style w:type="paragraph" w:styleId="CommentSubject">
    <w:name w:val="annotation subject"/>
    <w:basedOn w:val="CommentText"/>
    <w:next w:val="CommentText"/>
    <w:semiHidden/>
    <w:rsid w:val="001E276C"/>
    <w:rPr>
      <w:b/>
      <w:bCs/>
    </w:rPr>
  </w:style>
  <w:style w:type="character" w:customStyle="1" w:styleId="Heading1Char">
    <w:name w:val="Heading 1 Char"/>
    <w:basedOn w:val="DefaultParagraphFont"/>
    <w:link w:val="Heading1"/>
    <w:uiPriority w:val="9"/>
    <w:rsid w:val="009A77F3"/>
    <w:rPr>
      <w:rFonts w:ascii="Times" w:eastAsia="Times New Roman" w:hAnsi="Times"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2594</Words>
  <Characters>14790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2) Blinded Title Page</vt:lpstr>
    </vt:vector>
  </TitlesOfParts>
  <Company>Toronto Rehabilitaion Institute</Company>
  <LinksUpToDate>false</LinksUpToDate>
  <CharactersWithSpaces>17350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Blinded Title Page</dc:title>
  <dc:subject/>
  <dc:creator>meloghg</dc:creator>
  <cp:keywords/>
  <dc:description/>
  <cp:lastModifiedBy>ctsadmin</cp:lastModifiedBy>
  <cp:revision>3</cp:revision>
  <dcterms:created xsi:type="dcterms:W3CDTF">2013-03-01T15:14:00Z</dcterms:created>
  <dcterms:modified xsi:type="dcterms:W3CDTF">2014-06-11T12:47:00Z</dcterms:modified>
</cp:coreProperties>
</file>