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F679C4" w14:textId="7DDF56AF" w:rsidR="00053E91" w:rsidRPr="00EB0BD3" w:rsidRDefault="00516592" w:rsidP="4D59806E">
      <w:pPr>
        <w:rPr>
          <w:rFonts w:ascii="Calibri" w:hAnsi="Calibri" w:cs="Calibri"/>
          <w:b/>
          <w:bCs/>
          <w:sz w:val="32"/>
          <w:szCs w:val="32"/>
          <w:lang w:val="en-CA"/>
        </w:rPr>
      </w:pPr>
      <w:r w:rsidRPr="00EB0BD3">
        <w:rPr>
          <w:rFonts w:ascii="Calibri" w:hAnsi="Calibri" w:cs="Calibri"/>
          <w:b/>
          <w:bCs/>
          <w:sz w:val="32"/>
          <w:szCs w:val="32"/>
          <w:lang w:val="en-CA"/>
        </w:rPr>
        <w:t>MASTER DOCUMENT TEMPLATE</w:t>
      </w:r>
    </w:p>
    <w:p w14:paraId="228495D4" w14:textId="77777777" w:rsidR="00D62048" w:rsidRPr="00EB0BD3" w:rsidRDefault="00D62048" w:rsidP="4D59806E">
      <w:pPr>
        <w:rPr>
          <w:b/>
          <w:bCs/>
          <w:lang w:val="en-CA"/>
        </w:rPr>
      </w:pPr>
    </w:p>
    <w:p w14:paraId="0A4F2F79" w14:textId="1AB1EE4A" w:rsidR="00D62048" w:rsidRPr="00EB0BD3" w:rsidRDefault="00D62048" w:rsidP="591EC01B">
      <w:pPr>
        <w:rPr>
          <w:lang w:val="en-CA"/>
        </w:rPr>
      </w:pPr>
      <w:r w:rsidRPr="00EB0BD3">
        <w:rPr>
          <w:b/>
          <w:bCs/>
          <w:lang w:val="en-CA"/>
        </w:rPr>
        <w:t>T</w:t>
      </w:r>
      <w:r w:rsidR="003A4DF4" w:rsidRPr="00EB0BD3">
        <w:rPr>
          <w:b/>
          <w:bCs/>
          <w:lang w:val="en-CA"/>
        </w:rPr>
        <w:t>itle</w:t>
      </w:r>
      <w:r w:rsidRPr="00EB0BD3">
        <w:rPr>
          <w:lang w:val="en-CA"/>
        </w:rPr>
        <w:t xml:space="preserve">: </w:t>
      </w:r>
      <w:r w:rsidR="00872C54" w:rsidRPr="00EB0BD3">
        <w:rPr>
          <w:lang w:val="en-CA"/>
        </w:rPr>
        <w:t>Debunking Psychology</w:t>
      </w:r>
    </w:p>
    <w:p w14:paraId="55E45FBD" w14:textId="77777777" w:rsidR="00FC29F0" w:rsidRPr="00EB0BD3" w:rsidRDefault="00FC29F0" w:rsidP="591EC01B">
      <w:pPr>
        <w:rPr>
          <w:lang w:val="en-CA"/>
        </w:rPr>
      </w:pPr>
    </w:p>
    <w:p w14:paraId="59486031" w14:textId="1ED9ED1D" w:rsidR="00D725EF" w:rsidRPr="00EB0BD3" w:rsidRDefault="3CBBEA0D" w:rsidP="2E8328FC">
      <w:pPr>
        <w:rPr>
          <w:lang w:val="en-CA"/>
        </w:rPr>
      </w:pPr>
      <w:r w:rsidRPr="00EB0BD3">
        <w:rPr>
          <w:b/>
          <w:bCs/>
          <w:lang w:val="en-CA"/>
        </w:rPr>
        <w:t>Description:</w:t>
      </w:r>
      <w:r w:rsidR="1F9D8310" w:rsidRPr="00EB0BD3">
        <w:rPr>
          <w:b/>
          <w:bCs/>
          <w:lang w:val="en-CA"/>
        </w:rPr>
        <w:t xml:space="preserve"> </w:t>
      </w:r>
      <w:r w:rsidR="66C1A10F" w:rsidRPr="00EB0BD3">
        <w:rPr>
          <w:lang w:val="en-CA"/>
        </w:rPr>
        <w:t xml:space="preserve">The field of psychology </w:t>
      </w:r>
      <w:r w:rsidR="7AFFC18D" w:rsidRPr="00EB0BD3">
        <w:rPr>
          <w:lang w:val="en-CA"/>
        </w:rPr>
        <w:t>play</w:t>
      </w:r>
      <w:r w:rsidR="34F5109D" w:rsidRPr="00EB0BD3">
        <w:rPr>
          <w:lang w:val="en-CA"/>
        </w:rPr>
        <w:t>s</w:t>
      </w:r>
      <w:r w:rsidR="7AFFC18D" w:rsidRPr="00EB0BD3">
        <w:rPr>
          <w:lang w:val="en-CA"/>
        </w:rPr>
        <w:t xml:space="preserve"> </w:t>
      </w:r>
      <w:r w:rsidR="2FD45291" w:rsidRPr="00EB0BD3">
        <w:rPr>
          <w:lang w:val="en-CA"/>
        </w:rPr>
        <w:t xml:space="preserve">an </w:t>
      </w:r>
      <w:r w:rsidR="7AFFC18D" w:rsidRPr="00EB0BD3">
        <w:rPr>
          <w:lang w:val="en-CA"/>
        </w:rPr>
        <w:t>important role</w:t>
      </w:r>
      <w:r w:rsidR="4AE5924A" w:rsidRPr="00EB0BD3">
        <w:rPr>
          <w:lang w:val="en-CA"/>
        </w:rPr>
        <w:t xml:space="preserve"> </w:t>
      </w:r>
      <w:r w:rsidR="7AFFC18D" w:rsidRPr="00EB0BD3">
        <w:rPr>
          <w:lang w:val="en-CA"/>
        </w:rPr>
        <w:t xml:space="preserve">in multiple social domains. In addition to working </w:t>
      </w:r>
      <w:r w:rsidR="71187E49" w:rsidRPr="00EB0BD3">
        <w:rPr>
          <w:lang w:val="en-CA"/>
        </w:rPr>
        <w:t>in</w:t>
      </w:r>
      <w:r w:rsidR="7AFFC18D" w:rsidRPr="00EB0BD3">
        <w:rPr>
          <w:lang w:val="en-CA"/>
        </w:rPr>
        <w:t xml:space="preserve"> mental health, </w:t>
      </w:r>
      <w:r w:rsidR="6EC5E9E5" w:rsidRPr="00EB0BD3">
        <w:rPr>
          <w:lang w:val="en-CA"/>
        </w:rPr>
        <w:t xml:space="preserve">psychology researchers and practitioners </w:t>
      </w:r>
      <w:r w:rsidR="7AFFC18D" w:rsidRPr="00EB0BD3">
        <w:rPr>
          <w:lang w:val="en-CA"/>
        </w:rPr>
        <w:t>c</w:t>
      </w:r>
      <w:r w:rsidR="75D329A7" w:rsidRPr="00EB0BD3">
        <w:rPr>
          <w:lang w:val="en-CA"/>
        </w:rPr>
        <w:t>ontribute to</w:t>
      </w:r>
      <w:r w:rsidR="1C924961" w:rsidRPr="00EB0BD3">
        <w:rPr>
          <w:lang w:val="en-CA"/>
        </w:rPr>
        <w:t xml:space="preserve"> such </w:t>
      </w:r>
      <w:r w:rsidR="403D0AAD" w:rsidRPr="00EB0BD3">
        <w:rPr>
          <w:lang w:val="en-CA"/>
        </w:rPr>
        <w:t xml:space="preserve">diverse fields </w:t>
      </w:r>
      <w:r w:rsidR="1C924961" w:rsidRPr="00EB0BD3">
        <w:rPr>
          <w:lang w:val="en-CA"/>
        </w:rPr>
        <w:t>as education, organisational development and marketing</w:t>
      </w:r>
      <w:r w:rsidR="737AB892" w:rsidRPr="00EB0BD3">
        <w:rPr>
          <w:lang w:val="en-CA"/>
        </w:rPr>
        <w:t>, among others</w:t>
      </w:r>
      <w:r w:rsidR="1C924961" w:rsidRPr="00EB0BD3">
        <w:rPr>
          <w:lang w:val="en-CA"/>
        </w:rPr>
        <w:t xml:space="preserve">. However, </w:t>
      </w:r>
      <w:r w:rsidR="7787BFCD" w:rsidRPr="00EB0BD3">
        <w:rPr>
          <w:lang w:val="en-CA"/>
        </w:rPr>
        <w:t>despite</w:t>
      </w:r>
      <w:r w:rsidR="1C924961" w:rsidRPr="00EB0BD3">
        <w:rPr>
          <w:lang w:val="en-CA"/>
        </w:rPr>
        <w:t xml:space="preserve"> it</w:t>
      </w:r>
      <w:r w:rsidR="0D4BEF51" w:rsidRPr="00EB0BD3">
        <w:rPr>
          <w:lang w:val="en-CA"/>
        </w:rPr>
        <w:t xml:space="preserve">s </w:t>
      </w:r>
      <w:r w:rsidR="13EB8856" w:rsidRPr="00EB0BD3">
        <w:rPr>
          <w:lang w:val="en-CA"/>
        </w:rPr>
        <w:t>broad reach</w:t>
      </w:r>
      <w:r w:rsidR="4FC4C1B6" w:rsidRPr="00EB0BD3">
        <w:rPr>
          <w:lang w:val="en-CA"/>
        </w:rPr>
        <w:t>,</w:t>
      </w:r>
      <w:r w:rsidR="400CB32C" w:rsidRPr="00EB0BD3">
        <w:rPr>
          <w:lang w:val="en-CA"/>
        </w:rPr>
        <w:t xml:space="preserve"> there remain many misconceptions about </w:t>
      </w:r>
      <w:r w:rsidR="7E7EF5F6" w:rsidRPr="00EB0BD3">
        <w:rPr>
          <w:lang w:val="en-CA"/>
        </w:rPr>
        <w:t xml:space="preserve">psychology and a general lack </w:t>
      </w:r>
      <w:r w:rsidR="55E811D3" w:rsidRPr="00EB0BD3">
        <w:rPr>
          <w:lang w:val="en-CA"/>
        </w:rPr>
        <w:t xml:space="preserve">of knowledge regarding the role psychology </w:t>
      </w:r>
      <w:r w:rsidR="6C7564A7" w:rsidRPr="00EB0BD3">
        <w:rPr>
          <w:lang w:val="en-CA"/>
        </w:rPr>
        <w:t xml:space="preserve">plays </w:t>
      </w:r>
      <w:r w:rsidR="55E811D3" w:rsidRPr="00EB0BD3">
        <w:rPr>
          <w:lang w:val="en-CA"/>
        </w:rPr>
        <w:t>beyond the field of mental health</w:t>
      </w:r>
      <w:r w:rsidR="400CB32C" w:rsidRPr="00EB0BD3">
        <w:rPr>
          <w:lang w:val="en-CA"/>
        </w:rPr>
        <w:t xml:space="preserve">. </w:t>
      </w:r>
      <w:r w:rsidR="13B24CF2" w:rsidRPr="00EB0BD3">
        <w:rPr>
          <w:lang w:val="en-CA"/>
        </w:rPr>
        <w:t xml:space="preserve">This workshop addresses </w:t>
      </w:r>
      <w:r w:rsidR="6E113508" w:rsidRPr="00EB0BD3">
        <w:rPr>
          <w:lang w:val="en-CA"/>
        </w:rPr>
        <w:t xml:space="preserve">some of these misconceptions </w:t>
      </w:r>
      <w:r w:rsidR="0F181733" w:rsidRPr="00EB0BD3">
        <w:rPr>
          <w:lang w:val="en-CA"/>
        </w:rPr>
        <w:t xml:space="preserve">and seeks to demystify what it means to study and work in the field of psychology. Participants will look at concrete examples of how psychology research is conducted and explore examples of real-world applications beyond the field </w:t>
      </w:r>
      <w:r w:rsidR="507DCE19" w:rsidRPr="00EB0BD3">
        <w:rPr>
          <w:lang w:val="en-CA"/>
        </w:rPr>
        <w:t>of mental health.</w:t>
      </w:r>
    </w:p>
    <w:p w14:paraId="47E7351C" w14:textId="7C311CF5" w:rsidR="00D725EF" w:rsidRPr="00EB0BD3" w:rsidRDefault="00D725EF" w:rsidP="2E8328FC">
      <w:pPr>
        <w:rPr>
          <w:lang w:val="en-CA"/>
        </w:rPr>
      </w:pPr>
    </w:p>
    <w:p w14:paraId="7BBA0A5C" w14:textId="79C77BA8" w:rsidR="2E8328FC" w:rsidRPr="00EB0BD3" w:rsidRDefault="2E8328FC" w:rsidP="2E8328FC">
      <w:pPr>
        <w:rPr>
          <w:lang w:val="en-CA"/>
        </w:rPr>
      </w:pPr>
    </w:p>
    <w:p w14:paraId="3AD36320" w14:textId="5E88F9E2" w:rsidR="006468BB" w:rsidRPr="00EB0BD3" w:rsidRDefault="1E178D55" w:rsidP="00FC29F0">
      <w:pPr>
        <w:rPr>
          <w:b/>
          <w:bCs/>
          <w:lang w:val="en-CA"/>
        </w:rPr>
      </w:pPr>
      <w:r w:rsidRPr="00EB0BD3">
        <w:rPr>
          <w:b/>
          <w:bCs/>
          <w:lang w:val="en-CA"/>
        </w:rPr>
        <w:t>Running Time:</w:t>
      </w:r>
      <w:r w:rsidR="70A3D149" w:rsidRPr="00EB0BD3">
        <w:rPr>
          <w:b/>
          <w:bCs/>
          <w:lang w:val="en-CA"/>
        </w:rPr>
        <w:t xml:space="preserve"> </w:t>
      </w:r>
      <w:r w:rsidR="00D62048" w:rsidRPr="00EB0BD3">
        <w:rPr>
          <w:rFonts w:ascii="Calibri" w:eastAsia="Times New Roman" w:hAnsi="Calibri" w:cs="Calibri"/>
          <w:color w:val="000000"/>
          <w:lang w:val="en-CA" w:eastAsia="en-CA"/>
        </w:rPr>
        <w:t>75 minutes</w:t>
      </w:r>
      <w:r w:rsidR="006468BB" w:rsidRPr="00EB0BD3">
        <w:rPr>
          <w:rFonts w:ascii="Calibri" w:eastAsia="Times New Roman" w:hAnsi="Calibri" w:cs="Calibri"/>
          <w:color w:val="000000"/>
          <w:lang w:val="en-CA" w:eastAsia="en-CA"/>
        </w:rPr>
        <w:t>  </w:t>
      </w:r>
    </w:p>
    <w:p w14:paraId="242440AE" w14:textId="77777777" w:rsidR="00FC29F0" w:rsidRPr="00EB0BD3" w:rsidRDefault="00FC29F0" w:rsidP="006468BB">
      <w:pPr>
        <w:spacing w:after="0" w:line="240" w:lineRule="auto"/>
        <w:textAlignment w:val="baseline"/>
        <w:rPr>
          <w:rFonts w:ascii="Calibri" w:eastAsia="Times New Roman" w:hAnsi="Calibri" w:cs="Calibri"/>
          <w:b/>
          <w:bCs/>
          <w:color w:val="000000"/>
          <w:lang w:val="en-CA" w:eastAsia="en-CA"/>
        </w:rPr>
      </w:pPr>
    </w:p>
    <w:p w14:paraId="1A417A74" w14:textId="5EE2CB09" w:rsidR="00DD7B16" w:rsidRPr="00EB0BD3" w:rsidRDefault="006468BB" w:rsidP="62DAEFDF">
      <w:pPr>
        <w:spacing w:after="0" w:line="240" w:lineRule="auto"/>
        <w:textAlignment w:val="baseline"/>
        <w:rPr>
          <w:rFonts w:ascii="Calibri" w:eastAsia="Times New Roman" w:hAnsi="Calibri" w:cs="Calibri"/>
          <w:color w:val="000000" w:themeColor="text1"/>
          <w:lang w:val="en-CA" w:eastAsia="en-CA"/>
        </w:rPr>
      </w:pPr>
      <w:r w:rsidRPr="62DAEFDF">
        <w:rPr>
          <w:rFonts w:ascii="Calibri" w:eastAsia="Times New Roman" w:hAnsi="Calibri" w:cs="Calibri"/>
          <w:b/>
          <w:bCs/>
          <w:color w:val="000000" w:themeColor="text1"/>
          <w:lang w:val="en-CA" w:eastAsia="en-CA"/>
        </w:rPr>
        <w:t>About the authors of this workshop:</w:t>
      </w:r>
      <w:r w:rsidRPr="62DAEFDF">
        <w:rPr>
          <w:rFonts w:ascii="Calibri" w:eastAsia="Times New Roman" w:hAnsi="Calibri" w:cs="Calibri"/>
          <w:color w:val="000000" w:themeColor="text1"/>
          <w:lang w:val="en-CA" w:eastAsia="en-CA"/>
        </w:rPr>
        <w:t> </w:t>
      </w:r>
    </w:p>
    <w:p w14:paraId="59D2EE3A" w14:textId="1C501736" w:rsidR="00DD7B16" w:rsidRPr="00EB0BD3" w:rsidRDefault="00DD7B16" w:rsidP="62DAEFDF">
      <w:pPr>
        <w:spacing w:after="0" w:line="240" w:lineRule="auto"/>
        <w:textAlignment w:val="baseline"/>
        <w:rPr>
          <w:rFonts w:ascii="Calibri" w:eastAsia="Times New Roman" w:hAnsi="Calibri" w:cs="Calibri"/>
          <w:color w:val="000000" w:themeColor="text1"/>
          <w:lang w:val="en-CA" w:eastAsia="en-CA"/>
        </w:rPr>
      </w:pPr>
    </w:p>
    <w:p w14:paraId="2D3D7F46" w14:textId="4F2BE5B0" w:rsidR="00DD7B16" w:rsidRPr="00841727" w:rsidRDefault="00DD7B16" w:rsidP="00DD7B16">
      <w:pPr>
        <w:spacing w:after="0" w:line="240" w:lineRule="auto"/>
        <w:textAlignment w:val="baseline"/>
        <w:rPr>
          <w:rFonts w:ascii="Calibri" w:eastAsia="Times New Roman" w:hAnsi="Calibri" w:cs="Calibri"/>
          <w:color w:val="000000"/>
          <w:lang w:val="fr-CA" w:eastAsia="en-CA"/>
        </w:rPr>
      </w:pPr>
      <w:r w:rsidRPr="00841727">
        <w:rPr>
          <w:rFonts w:ascii="Calibri" w:eastAsia="Times New Roman" w:hAnsi="Calibri" w:cs="Calibri"/>
          <w:color w:val="000000" w:themeColor="text1"/>
          <w:lang w:val="fr-CA" w:eastAsia="en-CA"/>
        </w:rPr>
        <w:t xml:space="preserve">Josée Rivest, Ph. D., C. </w:t>
      </w:r>
      <w:proofErr w:type="spellStart"/>
      <w:r w:rsidRPr="00841727">
        <w:rPr>
          <w:rFonts w:ascii="Calibri" w:eastAsia="Times New Roman" w:hAnsi="Calibri" w:cs="Calibri"/>
          <w:color w:val="000000" w:themeColor="text1"/>
          <w:lang w:val="fr-CA" w:eastAsia="en-CA"/>
        </w:rPr>
        <w:t>Psych</w:t>
      </w:r>
      <w:proofErr w:type="spellEnd"/>
      <w:r w:rsidRPr="00841727">
        <w:rPr>
          <w:rFonts w:ascii="Calibri" w:eastAsia="Times New Roman" w:hAnsi="Calibri" w:cs="Calibri"/>
          <w:color w:val="000000" w:themeColor="text1"/>
          <w:lang w:val="fr-CA" w:eastAsia="en-CA"/>
        </w:rPr>
        <w:t xml:space="preserve">.  </w:t>
      </w:r>
    </w:p>
    <w:p w14:paraId="5A8E9F29" w14:textId="2B48739A" w:rsidR="006468BB" w:rsidRPr="00EB0BD3" w:rsidRDefault="00DD7B16" w:rsidP="00DD7B16">
      <w:pPr>
        <w:spacing w:after="0" w:line="240" w:lineRule="auto"/>
        <w:textAlignment w:val="baseline"/>
        <w:rPr>
          <w:rFonts w:ascii="Segoe UI" w:eastAsia="Times New Roman" w:hAnsi="Segoe UI" w:cs="Segoe UI"/>
          <w:sz w:val="18"/>
          <w:szCs w:val="18"/>
          <w:lang w:val="en-CA" w:eastAsia="en-CA"/>
        </w:rPr>
      </w:pPr>
      <w:r w:rsidRPr="00EB0BD3">
        <w:rPr>
          <w:rFonts w:ascii="Calibri" w:eastAsia="Times New Roman" w:hAnsi="Calibri" w:cs="Calibri"/>
          <w:color w:val="000000"/>
          <w:lang w:val="en-CA" w:eastAsia="en-CA"/>
        </w:rPr>
        <w:t>Professor Rivest conducts research in the field of visual perception and neuropsychology. Among other things, she studies visual attention in different populations (</w:t>
      </w:r>
      <w:proofErr w:type="spellStart"/>
      <w:r w:rsidRPr="00EB0BD3">
        <w:rPr>
          <w:rFonts w:ascii="Calibri" w:eastAsia="Times New Roman" w:hAnsi="Calibri" w:cs="Calibri"/>
          <w:color w:val="000000"/>
          <w:lang w:val="en-CA" w:eastAsia="en-CA"/>
        </w:rPr>
        <w:t>eg</w:t>
      </w:r>
      <w:proofErr w:type="spellEnd"/>
      <w:r w:rsidRPr="00EB0BD3">
        <w:rPr>
          <w:rFonts w:ascii="Calibri" w:eastAsia="Times New Roman" w:hAnsi="Calibri" w:cs="Calibri"/>
          <w:color w:val="000000"/>
          <w:lang w:val="en-CA" w:eastAsia="en-CA"/>
        </w:rPr>
        <w:t xml:space="preserve">: elderly, bilingual, etc.). In addition, she provides clinical neuropsychology services (cognitive testing, psychoeducation and rehabilitation) for those suffering from brain damage to the visual cortex.  </w:t>
      </w:r>
    </w:p>
    <w:p w14:paraId="1EA7B07B" w14:textId="77777777" w:rsidR="00FC29F0" w:rsidRPr="00EB0BD3" w:rsidRDefault="00FC29F0" w:rsidP="006468BB">
      <w:pPr>
        <w:spacing w:after="0" w:line="240" w:lineRule="auto"/>
        <w:textAlignment w:val="baseline"/>
        <w:rPr>
          <w:rFonts w:ascii="Calibri" w:eastAsia="Times New Roman" w:hAnsi="Calibri" w:cs="Calibri"/>
          <w:color w:val="000000"/>
          <w:lang w:val="en-CA" w:eastAsia="en-CA"/>
        </w:rPr>
      </w:pPr>
    </w:p>
    <w:p w14:paraId="4F9F056D" w14:textId="1DD20F75" w:rsidR="006468BB" w:rsidRPr="00EB0BD3" w:rsidRDefault="006468BB" w:rsidP="006468BB">
      <w:pPr>
        <w:spacing w:after="0" w:line="240" w:lineRule="auto"/>
        <w:textAlignment w:val="baseline"/>
        <w:rPr>
          <w:rFonts w:ascii="Segoe UI" w:eastAsia="Times New Roman" w:hAnsi="Segoe UI" w:cs="Segoe UI"/>
          <w:sz w:val="18"/>
          <w:szCs w:val="18"/>
          <w:lang w:val="en-CA" w:eastAsia="en-CA"/>
        </w:rPr>
      </w:pPr>
      <w:r w:rsidRPr="00EB0BD3">
        <w:rPr>
          <w:rFonts w:ascii="Calibri" w:eastAsia="Times New Roman" w:hAnsi="Calibri" w:cs="Calibri"/>
          <w:color w:val="000000"/>
          <w:lang w:val="en-CA" w:eastAsia="en-CA"/>
        </w:rPr>
        <w:t>  </w:t>
      </w:r>
      <w:r w:rsidRPr="00EB0BD3">
        <w:rPr>
          <w:rFonts w:ascii="Calibri" w:eastAsia="Times New Roman" w:hAnsi="Calibri" w:cs="Calibri"/>
          <w:color w:val="141412"/>
          <w:shd w:val="clear" w:color="auto" w:fill="FFFFFF"/>
          <w:lang w:val="en-CA" w:eastAsia="en-CA"/>
        </w:rPr>
        <w:t> </w:t>
      </w:r>
      <w:r w:rsidRPr="00EB0BD3">
        <w:rPr>
          <w:rFonts w:ascii="Calibri" w:eastAsia="Times New Roman" w:hAnsi="Calibri" w:cs="Calibri"/>
          <w:color w:val="141412"/>
          <w:lang w:val="en-CA" w:eastAsia="en-CA"/>
        </w:rPr>
        <w:t> </w:t>
      </w:r>
    </w:p>
    <w:p w14:paraId="08672024" w14:textId="20955B28" w:rsidR="00100C29" w:rsidRPr="00EB0BD3" w:rsidRDefault="006468BB" w:rsidP="62DAEFDF">
      <w:pPr>
        <w:spacing w:after="0" w:line="240" w:lineRule="auto"/>
        <w:textAlignment w:val="baseline"/>
        <w:rPr>
          <w:rFonts w:ascii="Calibri" w:eastAsia="Times New Roman" w:hAnsi="Calibri" w:cs="Calibri"/>
          <w:color w:val="141412"/>
          <w:shd w:val="clear" w:color="auto" w:fill="FFFFFF"/>
          <w:lang w:val="en-CA" w:eastAsia="en-CA"/>
        </w:rPr>
      </w:pPr>
      <w:r w:rsidRPr="004F6C36">
        <w:rPr>
          <w:rFonts w:ascii="Calibri" w:eastAsia="Times New Roman" w:hAnsi="Calibri" w:cs="Calibri"/>
          <w:b/>
          <w:bCs/>
          <w:color w:val="141412"/>
          <w:lang w:val="en-CA" w:eastAsia="en-CA"/>
        </w:rPr>
        <w:t>York’s Experiential Education:</w:t>
      </w:r>
      <w:r w:rsidRPr="62DAEFDF">
        <w:rPr>
          <w:rFonts w:ascii="Calibri" w:eastAsia="Times New Roman" w:hAnsi="Calibri" w:cs="Calibri"/>
          <w:color w:val="141412"/>
          <w:lang w:val="en-CA" w:eastAsia="en-CA"/>
        </w:rPr>
        <w:t> </w:t>
      </w:r>
    </w:p>
    <w:p w14:paraId="3C7DEA04" w14:textId="16EE8A69" w:rsidR="00100C29" w:rsidRPr="00EB0BD3" w:rsidRDefault="006468BB" w:rsidP="00D725EF">
      <w:pPr>
        <w:spacing w:after="0" w:line="240" w:lineRule="auto"/>
        <w:textAlignment w:val="baseline"/>
        <w:rPr>
          <w:rFonts w:ascii="Calibri" w:eastAsia="Times New Roman" w:hAnsi="Calibri" w:cs="Calibri"/>
          <w:color w:val="141412"/>
          <w:shd w:val="clear" w:color="auto" w:fill="FFFFFF"/>
          <w:lang w:val="en-CA" w:eastAsia="en-CA"/>
        </w:rPr>
      </w:pPr>
      <w:r w:rsidRPr="62DAEFDF">
        <w:rPr>
          <w:rFonts w:ascii="Calibri" w:eastAsia="Times New Roman" w:hAnsi="Calibri" w:cs="Calibri"/>
          <w:color w:val="141412"/>
          <w:lang w:val="en-CA" w:eastAsia="en-CA"/>
        </w:rPr>
        <w:t xml:space="preserve">This workshop was developed by </w:t>
      </w:r>
      <w:proofErr w:type="spellStart"/>
      <w:r w:rsidRPr="62DAEFDF">
        <w:rPr>
          <w:rFonts w:ascii="Calibri" w:eastAsia="Times New Roman" w:hAnsi="Calibri" w:cs="Calibri"/>
          <w:color w:val="141412"/>
          <w:lang w:val="en-CA" w:eastAsia="en-CA"/>
        </w:rPr>
        <w:t>Isha</w:t>
      </w:r>
      <w:proofErr w:type="spellEnd"/>
      <w:r w:rsidRPr="62DAEFDF">
        <w:rPr>
          <w:rFonts w:ascii="Calibri" w:eastAsia="Times New Roman" w:hAnsi="Calibri" w:cs="Calibri"/>
          <w:color w:val="141412"/>
          <w:lang w:val="en-CA" w:eastAsia="en-CA"/>
        </w:rPr>
        <w:t xml:space="preserve"> </w:t>
      </w:r>
      <w:proofErr w:type="spellStart"/>
      <w:r w:rsidRPr="62DAEFDF">
        <w:rPr>
          <w:rFonts w:ascii="Calibri" w:eastAsia="Times New Roman" w:hAnsi="Calibri" w:cs="Calibri"/>
          <w:color w:val="141412"/>
          <w:lang w:val="en-CA" w:eastAsia="en-CA"/>
        </w:rPr>
        <w:t>Dua</w:t>
      </w:r>
      <w:proofErr w:type="spellEnd"/>
      <w:r w:rsidRPr="62DAEFDF">
        <w:rPr>
          <w:rFonts w:ascii="Calibri" w:eastAsia="Times New Roman" w:hAnsi="Calibri" w:cs="Calibri"/>
          <w:color w:val="141412"/>
          <w:lang w:val="en-CA" w:eastAsia="en-CA"/>
        </w:rPr>
        <w:t xml:space="preserve"> and Mary-Jo Daher.</w:t>
      </w:r>
    </w:p>
    <w:p w14:paraId="520CEA34" w14:textId="7748BCBF" w:rsidR="005813EB" w:rsidRPr="00EB0BD3" w:rsidRDefault="00100C29" w:rsidP="5F0DABFC">
      <w:pPr>
        <w:rPr>
          <w:lang w:val="en-CA"/>
        </w:rPr>
      </w:pPr>
      <w:proofErr w:type="spellStart"/>
      <w:r w:rsidRPr="00EB0BD3">
        <w:rPr>
          <w:lang w:val="en-CA"/>
        </w:rPr>
        <w:t>I</w:t>
      </w:r>
      <w:r w:rsidR="00E83424" w:rsidRPr="00EB0BD3">
        <w:rPr>
          <w:lang w:val="en-CA"/>
        </w:rPr>
        <w:t>sha</w:t>
      </w:r>
      <w:proofErr w:type="spellEnd"/>
      <w:r w:rsidR="00E83424" w:rsidRPr="00EB0BD3">
        <w:rPr>
          <w:lang w:val="en-CA"/>
        </w:rPr>
        <w:t xml:space="preserve"> </w:t>
      </w:r>
      <w:proofErr w:type="spellStart"/>
      <w:r w:rsidR="00E83424" w:rsidRPr="00EB0BD3">
        <w:rPr>
          <w:lang w:val="en-CA"/>
        </w:rPr>
        <w:t>Dua</w:t>
      </w:r>
      <w:proofErr w:type="spellEnd"/>
      <w:r w:rsidR="00E83424" w:rsidRPr="00EB0BD3">
        <w:rPr>
          <w:lang w:val="en-CA"/>
        </w:rPr>
        <w:t xml:space="preserve"> is a third-year student pursuing a Specialized Honours in Psychology at York University. Outside of her studies, she is also a writer and shows deep interests in the field of music. </w:t>
      </w:r>
    </w:p>
    <w:p w14:paraId="76C5C5F6" w14:textId="204471DE" w:rsidR="00E83424" w:rsidRPr="00EB0BD3" w:rsidRDefault="00E83424">
      <w:pPr>
        <w:rPr>
          <w:lang w:val="en-CA"/>
        </w:rPr>
      </w:pPr>
      <w:r w:rsidRPr="00EB0BD3">
        <w:rPr>
          <w:lang w:val="en-CA"/>
        </w:rPr>
        <w:t>Mary-Jo is a third-year student pur</w:t>
      </w:r>
      <w:r w:rsidR="3409AF75" w:rsidRPr="00EB0BD3">
        <w:rPr>
          <w:lang w:val="en-CA"/>
        </w:rPr>
        <w:t xml:space="preserve">suing a B.Sc. in Psychology at the Glendon campus of York University. She is very interested in clinical psychology, as well as visual arts. </w:t>
      </w:r>
    </w:p>
    <w:p w14:paraId="4EFD3109" w14:textId="06D91BD2" w:rsidR="005921E7" w:rsidRPr="00EB0BD3" w:rsidRDefault="005921E7">
      <w:pPr>
        <w:rPr>
          <w:lang w:val="en-CA"/>
        </w:rPr>
      </w:pPr>
      <w:r w:rsidRPr="00EB0BD3">
        <w:rPr>
          <w:lang w:val="en-CA"/>
        </w:rPr>
        <w:br w:type="page"/>
      </w:r>
    </w:p>
    <w:sdt>
      <w:sdtPr>
        <w:rPr>
          <w:rFonts w:asciiTheme="minorHAnsi" w:eastAsiaTheme="minorHAnsi" w:hAnsiTheme="minorHAnsi" w:cstheme="minorBidi"/>
          <w:b/>
          <w:bCs/>
          <w:color w:val="auto"/>
          <w:sz w:val="22"/>
          <w:szCs w:val="22"/>
          <w:lang w:val="en-CA"/>
        </w:rPr>
        <w:id w:val="806829450"/>
        <w:docPartObj>
          <w:docPartGallery w:val="Table of Contents"/>
          <w:docPartUnique/>
        </w:docPartObj>
      </w:sdtPr>
      <w:sdtEndPr>
        <w:rPr>
          <w:b w:val="0"/>
          <w:bCs w:val="0"/>
          <w:noProof/>
        </w:rPr>
      </w:sdtEndPr>
      <w:sdtContent>
        <w:p w14:paraId="4D79E394" w14:textId="6489DDB9" w:rsidR="005921E7" w:rsidRPr="00EB0BD3" w:rsidRDefault="005921E7" w:rsidP="009C0921">
          <w:pPr>
            <w:pStyle w:val="TOCHeading"/>
            <w:rPr>
              <w:lang w:val="en-CA"/>
            </w:rPr>
          </w:pPr>
          <w:r w:rsidRPr="00EB0BD3">
            <w:rPr>
              <w:lang w:val="en-CA"/>
            </w:rPr>
            <w:t>Table of Contents</w:t>
          </w:r>
        </w:p>
        <w:p w14:paraId="6F460F96" w14:textId="406D7471" w:rsidR="00841727" w:rsidRDefault="005921E7" w:rsidP="00841727">
          <w:pPr>
            <w:pStyle w:val="TOC1"/>
            <w:rPr>
              <w:rFonts w:eastAsiaTheme="minorEastAsia"/>
              <w:noProof/>
              <w:kern w:val="2"/>
              <w:lang w:val="en-CA"/>
              <w14:ligatures w14:val="standardContextual"/>
            </w:rPr>
          </w:pPr>
          <w:r w:rsidRPr="00EB0BD3">
            <w:rPr>
              <w:lang w:val="en-CA"/>
            </w:rPr>
            <w:fldChar w:fldCharType="begin"/>
          </w:r>
          <w:r w:rsidRPr="00EB0BD3">
            <w:rPr>
              <w:lang w:val="en-CA"/>
            </w:rPr>
            <w:instrText xml:space="preserve"> TOC \o "1-3" \h \z \u </w:instrText>
          </w:r>
          <w:r w:rsidRPr="00EB0BD3">
            <w:rPr>
              <w:lang w:val="en-CA"/>
            </w:rPr>
            <w:fldChar w:fldCharType="separate"/>
          </w:r>
          <w:hyperlink w:anchor="_Toc135390533" w:history="1">
            <w:r w:rsidR="00841727" w:rsidRPr="0070753B">
              <w:rPr>
                <w:rStyle w:val="Hyperlink"/>
                <w:noProof/>
                <w:lang w:val="en-CA"/>
              </w:rPr>
              <w:t>OVERVIEW AND AGENDA</w:t>
            </w:r>
            <w:r w:rsidR="00841727">
              <w:rPr>
                <w:noProof/>
                <w:webHidden/>
              </w:rPr>
              <w:tab/>
            </w:r>
            <w:r w:rsidR="00841727">
              <w:rPr>
                <w:noProof/>
                <w:webHidden/>
              </w:rPr>
              <w:fldChar w:fldCharType="begin"/>
            </w:r>
            <w:r w:rsidR="00841727">
              <w:rPr>
                <w:noProof/>
                <w:webHidden/>
              </w:rPr>
              <w:instrText xml:space="preserve"> PAGEREF _Toc135390533 \h </w:instrText>
            </w:r>
            <w:r w:rsidR="00841727">
              <w:rPr>
                <w:noProof/>
                <w:webHidden/>
              </w:rPr>
            </w:r>
            <w:r w:rsidR="00841727">
              <w:rPr>
                <w:noProof/>
                <w:webHidden/>
              </w:rPr>
              <w:fldChar w:fldCharType="separate"/>
            </w:r>
            <w:r w:rsidR="00841727">
              <w:rPr>
                <w:noProof/>
                <w:webHidden/>
              </w:rPr>
              <w:t>3</w:t>
            </w:r>
            <w:r w:rsidR="00841727">
              <w:rPr>
                <w:noProof/>
                <w:webHidden/>
              </w:rPr>
              <w:fldChar w:fldCharType="end"/>
            </w:r>
          </w:hyperlink>
        </w:p>
        <w:p w14:paraId="6DD0E526" w14:textId="36C77CF8" w:rsidR="00841727" w:rsidRDefault="00841727" w:rsidP="00841727">
          <w:pPr>
            <w:pStyle w:val="TOC1"/>
            <w:rPr>
              <w:rFonts w:eastAsiaTheme="minorEastAsia"/>
              <w:noProof/>
              <w:kern w:val="2"/>
              <w:lang w:val="en-CA"/>
              <w14:ligatures w14:val="standardContextual"/>
            </w:rPr>
          </w:pPr>
          <w:hyperlink w:anchor="_Toc135390534" w:history="1">
            <w:r w:rsidRPr="0070753B">
              <w:rPr>
                <w:rStyle w:val="Hyperlink"/>
                <w:noProof/>
                <w:lang w:val="en-CA"/>
              </w:rPr>
              <w:t>WORKSHOP OUTLINE</w:t>
            </w:r>
            <w:r>
              <w:rPr>
                <w:noProof/>
                <w:webHidden/>
              </w:rPr>
              <w:tab/>
            </w:r>
            <w:r>
              <w:rPr>
                <w:noProof/>
                <w:webHidden/>
              </w:rPr>
              <w:fldChar w:fldCharType="begin"/>
            </w:r>
            <w:r>
              <w:rPr>
                <w:noProof/>
                <w:webHidden/>
              </w:rPr>
              <w:instrText xml:space="preserve"> PAGEREF _Toc135390534 \h </w:instrText>
            </w:r>
            <w:r>
              <w:rPr>
                <w:noProof/>
                <w:webHidden/>
              </w:rPr>
            </w:r>
            <w:r>
              <w:rPr>
                <w:noProof/>
                <w:webHidden/>
              </w:rPr>
              <w:fldChar w:fldCharType="separate"/>
            </w:r>
            <w:r>
              <w:rPr>
                <w:noProof/>
                <w:webHidden/>
              </w:rPr>
              <w:t>4</w:t>
            </w:r>
            <w:r>
              <w:rPr>
                <w:noProof/>
                <w:webHidden/>
              </w:rPr>
              <w:fldChar w:fldCharType="end"/>
            </w:r>
          </w:hyperlink>
        </w:p>
        <w:p w14:paraId="01F3E628" w14:textId="7D5876DF" w:rsidR="00841727" w:rsidRDefault="00841727" w:rsidP="00841727">
          <w:pPr>
            <w:pStyle w:val="TOC1"/>
            <w:rPr>
              <w:rFonts w:eastAsiaTheme="minorEastAsia"/>
              <w:noProof/>
              <w:kern w:val="2"/>
              <w:lang w:val="en-CA"/>
              <w14:ligatures w14:val="standardContextual"/>
            </w:rPr>
          </w:pPr>
          <w:hyperlink w:anchor="_Toc135390535" w:history="1">
            <w:r w:rsidRPr="0070753B">
              <w:rPr>
                <w:rStyle w:val="Hyperlink"/>
                <w:noProof/>
                <w:lang w:val="en-CA"/>
              </w:rPr>
              <w:t>FACILITATOR NOTES</w:t>
            </w:r>
            <w:r>
              <w:rPr>
                <w:noProof/>
                <w:webHidden/>
              </w:rPr>
              <w:tab/>
            </w:r>
            <w:r>
              <w:rPr>
                <w:noProof/>
                <w:webHidden/>
              </w:rPr>
              <w:fldChar w:fldCharType="begin"/>
            </w:r>
            <w:r>
              <w:rPr>
                <w:noProof/>
                <w:webHidden/>
              </w:rPr>
              <w:instrText xml:space="preserve"> PAGEREF _Toc135390535 \h </w:instrText>
            </w:r>
            <w:r>
              <w:rPr>
                <w:noProof/>
                <w:webHidden/>
              </w:rPr>
            </w:r>
            <w:r>
              <w:rPr>
                <w:noProof/>
                <w:webHidden/>
              </w:rPr>
              <w:fldChar w:fldCharType="separate"/>
            </w:r>
            <w:r>
              <w:rPr>
                <w:noProof/>
                <w:webHidden/>
              </w:rPr>
              <w:t>5</w:t>
            </w:r>
            <w:r>
              <w:rPr>
                <w:noProof/>
                <w:webHidden/>
              </w:rPr>
              <w:fldChar w:fldCharType="end"/>
            </w:r>
          </w:hyperlink>
        </w:p>
        <w:p w14:paraId="04D1500C" w14:textId="47364475" w:rsidR="00841727" w:rsidRDefault="00841727" w:rsidP="00841727">
          <w:pPr>
            <w:pStyle w:val="TOC1"/>
            <w:rPr>
              <w:rFonts w:eastAsiaTheme="minorEastAsia"/>
              <w:noProof/>
              <w:kern w:val="2"/>
              <w:lang w:val="en-CA"/>
              <w14:ligatures w14:val="standardContextual"/>
            </w:rPr>
          </w:pPr>
          <w:hyperlink w:anchor="_Toc135390536" w:history="1">
            <w:r w:rsidRPr="0070753B">
              <w:rPr>
                <w:rStyle w:val="Hyperlink"/>
                <w:noProof/>
                <w:lang w:val="en-CA"/>
              </w:rPr>
              <w:t>MENTIMETER QUESTIONS AND ANSWERS</w:t>
            </w:r>
            <w:r>
              <w:rPr>
                <w:noProof/>
                <w:webHidden/>
              </w:rPr>
              <w:tab/>
            </w:r>
            <w:r>
              <w:rPr>
                <w:noProof/>
                <w:webHidden/>
              </w:rPr>
              <w:fldChar w:fldCharType="begin"/>
            </w:r>
            <w:r>
              <w:rPr>
                <w:noProof/>
                <w:webHidden/>
              </w:rPr>
              <w:instrText xml:space="preserve"> PAGEREF _Toc135390536 \h </w:instrText>
            </w:r>
            <w:r>
              <w:rPr>
                <w:noProof/>
                <w:webHidden/>
              </w:rPr>
            </w:r>
            <w:r>
              <w:rPr>
                <w:noProof/>
                <w:webHidden/>
              </w:rPr>
              <w:fldChar w:fldCharType="separate"/>
            </w:r>
            <w:r>
              <w:rPr>
                <w:noProof/>
                <w:webHidden/>
              </w:rPr>
              <w:t>10</w:t>
            </w:r>
            <w:r>
              <w:rPr>
                <w:noProof/>
                <w:webHidden/>
              </w:rPr>
              <w:fldChar w:fldCharType="end"/>
            </w:r>
          </w:hyperlink>
        </w:p>
        <w:p w14:paraId="6CF882B9" w14:textId="4697F652" w:rsidR="00841727" w:rsidRDefault="00841727" w:rsidP="00841727">
          <w:pPr>
            <w:pStyle w:val="TOC1"/>
            <w:rPr>
              <w:rFonts w:eastAsiaTheme="minorEastAsia"/>
              <w:noProof/>
              <w:kern w:val="2"/>
              <w:lang w:val="en-CA"/>
              <w14:ligatures w14:val="standardContextual"/>
            </w:rPr>
          </w:pPr>
          <w:hyperlink w:anchor="_Toc135390537" w:history="1">
            <w:r w:rsidRPr="0070753B">
              <w:rPr>
                <w:rStyle w:val="Hyperlink"/>
                <w:noProof/>
                <w:lang w:val="en-CA"/>
              </w:rPr>
              <w:t>APPENDICES</w:t>
            </w:r>
            <w:r>
              <w:rPr>
                <w:noProof/>
                <w:webHidden/>
              </w:rPr>
              <w:tab/>
            </w:r>
            <w:r>
              <w:rPr>
                <w:noProof/>
                <w:webHidden/>
              </w:rPr>
              <w:fldChar w:fldCharType="begin"/>
            </w:r>
            <w:r>
              <w:rPr>
                <w:noProof/>
                <w:webHidden/>
              </w:rPr>
              <w:instrText xml:space="preserve"> PAGEREF _Toc135390537 \h </w:instrText>
            </w:r>
            <w:r>
              <w:rPr>
                <w:noProof/>
                <w:webHidden/>
              </w:rPr>
            </w:r>
            <w:r>
              <w:rPr>
                <w:noProof/>
                <w:webHidden/>
              </w:rPr>
              <w:fldChar w:fldCharType="separate"/>
            </w:r>
            <w:r>
              <w:rPr>
                <w:noProof/>
                <w:webHidden/>
              </w:rPr>
              <w:t>11</w:t>
            </w:r>
            <w:r>
              <w:rPr>
                <w:noProof/>
                <w:webHidden/>
              </w:rPr>
              <w:fldChar w:fldCharType="end"/>
            </w:r>
          </w:hyperlink>
        </w:p>
        <w:p w14:paraId="14BBE40B" w14:textId="572A03F3" w:rsidR="00841727" w:rsidRDefault="00841727" w:rsidP="00841727">
          <w:pPr>
            <w:pStyle w:val="TOC1"/>
            <w:rPr>
              <w:rFonts w:eastAsiaTheme="minorEastAsia"/>
              <w:noProof/>
              <w:kern w:val="2"/>
              <w:lang w:val="en-CA"/>
              <w14:ligatures w14:val="standardContextual"/>
            </w:rPr>
          </w:pPr>
          <w:hyperlink w:anchor="_Toc135390538" w:history="1">
            <w:r w:rsidRPr="0070753B">
              <w:rPr>
                <w:rStyle w:val="Hyperlink"/>
                <w:noProof/>
                <w:lang w:val="en-CA"/>
              </w:rPr>
              <w:t>ADDITIONAL RESOURCES AND INFORMATION</w:t>
            </w:r>
            <w:r>
              <w:rPr>
                <w:noProof/>
                <w:webHidden/>
              </w:rPr>
              <w:tab/>
            </w:r>
            <w:r>
              <w:rPr>
                <w:noProof/>
                <w:webHidden/>
              </w:rPr>
              <w:fldChar w:fldCharType="begin"/>
            </w:r>
            <w:r>
              <w:rPr>
                <w:noProof/>
                <w:webHidden/>
              </w:rPr>
              <w:instrText xml:space="preserve"> PAGEREF _Toc135390538 \h </w:instrText>
            </w:r>
            <w:r>
              <w:rPr>
                <w:noProof/>
                <w:webHidden/>
              </w:rPr>
            </w:r>
            <w:r>
              <w:rPr>
                <w:noProof/>
                <w:webHidden/>
              </w:rPr>
              <w:fldChar w:fldCharType="separate"/>
            </w:r>
            <w:r>
              <w:rPr>
                <w:noProof/>
                <w:webHidden/>
              </w:rPr>
              <w:t>12</w:t>
            </w:r>
            <w:r>
              <w:rPr>
                <w:noProof/>
                <w:webHidden/>
              </w:rPr>
              <w:fldChar w:fldCharType="end"/>
            </w:r>
          </w:hyperlink>
        </w:p>
        <w:p w14:paraId="07283378" w14:textId="3971CDBE" w:rsidR="00841727" w:rsidRDefault="00841727" w:rsidP="00841727">
          <w:pPr>
            <w:pStyle w:val="TOC1"/>
            <w:rPr>
              <w:rFonts w:eastAsiaTheme="minorEastAsia"/>
              <w:noProof/>
              <w:kern w:val="2"/>
              <w:lang w:val="en-CA"/>
              <w14:ligatures w14:val="standardContextual"/>
            </w:rPr>
          </w:pPr>
          <w:hyperlink w:anchor="_Toc135390539" w:history="1">
            <w:r w:rsidRPr="0070753B">
              <w:rPr>
                <w:rStyle w:val="Hyperlink"/>
                <w:noProof/>
                <w:lang w:val="en-CA"/>
              </w:rPr>
              <w:t>GLOSSARY</w:t>
            </w:r>
            <w:r>
              <w:rPr>
                <w:noProof/>
                <w:webHidden/>
              </w:rPr>
              <w:tab/>
            </w:r>
            <w:r>
              <w:rPr>
                <w:noProof/>
                <w:webHidden/>
              </w:rPr>
              <w:fldChar w:fldCharType="begin"/>
            </w:r>
            <w:r>
              <w:rPr>
                <w:noProof/>
                <w:webHidden/>
              </w:rPr>
              <w:instrText xml:space="preserve"> PAGEREF _Toc135390539 \h </w:instrText>
            </w:r>
            <w:r>
              <w:rPr>
                <w:noProof/>
                <w:webHidden/>
              </w:rPr>
            </w:r>
            <w:r>
              <w:rPr>
                <w:noProof/>
                <w:webHidden/>
              </w:rPr>
              <w:fldChar w:fldCharType="separate"/>
            </w:r>
            <w:r>
              <w:rPr>
                <w:noProof/>
                <w:webHidden/>
              </w:rPr>
              <w:t>13</w:t>
            </w:r>
            <w:r>
              <w:rPr>
                <w:noProof/>
                <w:webHidden/>
              </w:rPr>
              <w:fldChar w:fldCharType="end"/>
            </w:r>
          </w:hyperlink>
        </w:p>
        <w:p w14:paraId="2C4B4249" w14:textId="17017753" w:rsidR="00841727" w:rsidRDefault="00841727" w:rsidP="00841727">
          <w:pPr>
            <w:pStyle w:val="TOC1"/>
            <w:rPr>
              <w:rFonts w:eastAsiaTheme="minorEastAsia"/>
              <w:noProof/>
              <w:kern w:val="2"/>
              <w:lang w:val="en-CA"/>
              <w14:ligatures w14:val="standardContextual"/>
            </w:rPr>
          </w:pPr>
          <w:hyperlink w:anchor="_Toc135390540" w:history="1">
            <w:r w:rsidRPr="0070753B">
              <w:rPr>
                <w:rStyle w:val="Hyperlink"/>
                <w:noProof/>
                <w:lang w:val="en-CA"/>
              </w:rPr>
              <w:t>REFERENCES</w:t>
            </w:r>
            <w:r>
              <w:rPr>
                <w:noProof/>
                <w:webHidden/>
              </w:rPr>
              <w:tab/>
            </w:r>
            <w:r>
              <w:rPr>
                <w:noProof/>
                <w:webHidden/>
              </w:rPr>
              <w:fldChar w:fldCharType="begin"/>
            </w:r>
            <w:r>
              <w:rPr>
                <w:noProof/>
                <w:webHidden/>
              </w:rPr>
              <w:instrText xml:space="preserve"> PAGEREF _Toc135390540 \h </w:instrText>
            </w:r>
            <w:r>
              <w:rPr>
                <w:noProof/>
                <w:webHidden/>
              </w:rPr>
            </w:r>
            <w:r>
              <w:rPr>
                <w:noProof/>
                <w:webHidden/>
              </w:rPr>
              <w:fldChar w:fldCharType="separate"/>
            </w:r>
            <w:r>
              <w:rPr>
                <w:noProof/>
                <w:webHidden/>
              </w:rPr>
              <w:t>14</w:t>
            </w:r>
            <w:r>
              <w:rPr>
                <w:noProof/>
                <w:webHidden/>
              </w:rPr>
              <w:fldChar w:fldCharType="end"/>
            </w:r>
          </w:hyperlink>
        </w:p>
        <w:p w14:paraId="581C9622" w14:textId="6AF52FCB" w:rsidR="005921E7" w:rsidRPr="00EB0BD3" w:rsidRDefault="005921E7">
          <w:pPr>
            <w:rPr>
              <w:lang w:val="en-CA"/>
            </w:rPr>
          </w:pPr>
          <w:r w:rsidRPr="00EB0BD3">
            <w:rPr>
              <w:b/>
              <w:bCs/>
              <w:noProof/>
              <w:lang w:val="en-CA"/>
            </w:rPr>
            <w:fldChar w:fldCharType="end"/>
          </w:r>
        </w:p>
      </w:sdtContent>
    </w:sdt>
    <w:p w14:paraId="6C99F136" w14:textId="5981433C" w:rsidR="591EC01B" w:rsidRPr="00EB0BD3" w:rsidRDefault="591EC01B">
      <w:pPr>
        <w:rPr>
          <w:lang w:val="en-CA"/>
        </w:rPr>
      </w:pPr>
      <w:r w:rsidRPr="00EB0BD3">
        <w:rPr>
          <w:lang w:val="en-CA"/>
        </w:rPr>
        <w:br w:type="page"/>
      </w:r>
    </w:p>
    <w:p w14:paraId="6257D6AE" w14:textId="4D06CDEA" w:rsidR="00C01897" w:rsidRPr="00EB0BD3" w:rsidRDefault="00C01897" w:rsidP="009C0921">
      <w:pPr>
        <w:pStyle w:val="Heading1"/>
        <w:rPr>
          <w:lang w:val="en-CA"/>
        </w:rPr>
      </w:pPr>
      <w:bookmarkStart w:id="0" w:name="_Toc135390533"/>
      <w:r w:rsidRPr="00EB0BD3">
        <w:rPr>
          <w:lang w:val="en-CA"/>
        </w:rPr>
        <w:lastRenderedPageBreak/>
        <w:t>OVERVIEW AND AGENDA</w:t>
      </w:r>
      <w:bookmarkEnd w:id="0"/>
    </w:p>
    <w:p w14:paraId="5B7E3D65" w14:textId="77777777" w:rsidR="00BE2A51" w:rsidRPr="00EB0BD3" w:rsidRDefault="00BE2A51" w:rsidP="00B87600">
      <w:pPr>
        <w:spacing w:after="0"/>
        <w:rPr>
          <w:b/>
          <w:bCs/>
          <w:sz w:val="31"/>
          <w:szCs w:val="31"/>
          <w:lang w:val="en-CA"/>
        </w:rPr>
      </w:pPr>
    </w:p>
    <w:p w14:paraId="762EBC06" w14:textId="17D1823E" w:rsidR="005921E7" w:rsidRPr="00EB0BD3" w:rsidRDefault="005921E7" w:rsidP="00B87600">
      <w:pPr>
        <w:spacing w:after="0"/>
        <w:rPr>
          <w:rFonts w:asciiTheme="majorHAnsi" w:hAnsiTheme="majorHAnsi" w:cstheme="majorHAnsi"/>
          <w:b/>
          <w:bCs/>
          <w:sz w:val="30"/>
          <w:szCs w:val="30"/>
          <w:lang w:val="en-CA"/>
        </w:rPr>
      </w:pPr>
      <w:r w:rsidRPr="00EB0BD3">
        <w:rPr>
          <w:rFonts w:asciiTheme="majorHAnsi" w:hAnsiTheme="majorHAnsi" w:cstheme="majorHAnsi"/>
          <w:b/>
          <w:bCs/>
          <w:sz w:val="30"/>
          <w:szCs w:val="30"/>
          <w:lang w:val="en-CA"/>
        </w:rPr>
        <w:t>OVERVIEW</w:t>
      </w:r>
    </w:p>
    <w:tbl>
      <w:tblPr>
        <w:tblStyle w:val="GridTable4-Accent1"/>
        <w:tblpPr w:leftFromText="180" w:rightFromText="180" w:vertAnchor="page" w:horzAnchor="margin" w:tblpY="2881"/>
        <w:tblW w:w="9026" w:type="dxa"/>
        <w:tblLayout w:type="fixed"/>
        <w:tblLook w:val="06A0" w:firstRow="1" w:lastRow="0" w:firstColumn="1" w:lastColumn="0" w:noHBand="1" w:noVBand="1"/>
      </w:tblPr>
      <w:tblGrid>
        <w:gridCol w:w="9026"/>
      </w:tblGrid>
      <w:tr w:rsidR="00C01897" w:rsidRPr="00EB0BD3" w14:paraId="7793D9EF" w14:textId="77777777" w:rsidTr="5F0DAB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6" w:type="dxa"/>
          </w:tcPr>
          <w:p w14:paraId="34032449" w14:textId="21255FD8" w:rsidR="00C01897" w:rsidRPr="00EB0BD3" w:rsidRDefault="00ED53A7" w:rsidP="00BE2A51">
            <w:pPr>
              <w:jc w:val="center"/>
              <w:rPr>
                <w:rFonts w:ascii="Roboto" w:eastAsia="Roboto" w:hAnsi="Roboto" w:cs="Roboto"/>
                <w:sz w:val="19"/>
                <w:szCs w:val="19"/>
                <w:lang w:val="en-CA"/>
              </w:rPr>
            </w:pPr>
            <w:r w:rsidRPr="00EB0BD3">
              <w:rPr>
                <w:rFonts w:ascii="Roboto" w:eastAsia="Roboto" w:hAnsi="Roboto" w:cs="Roboto"/>
                <w:sz w:val="19"/>
                <w:szCs w:val="19"/>
                <w:lang w:val="en-CA"/>
              </w:rPr>
              <w:t>DEBUNKING PSYCHOLOGY</w:t>
            </w:r>
          </w:p>
        </w:tc>
      </w:tr>
      <w:tr w:rsidR="00C01897" w:rsidRPr="00EB0BD3" w14:paraId="7FDF5DAF" w14:textId="77777777" w:rsidTr="5F0DABFC">
        <w:tc>
          <w:tcPr>
            <w:cnfStyle w:val="001000000000" w:firstRow="0" w:lastRow="0" w:firstColumn="1" w:lastColumn="0" w:oddVBand="0" w:evenVBand="0" w:oddHBand="0" w:evenHBand="0" w:firstRowFirstColumn="0" w:firstRowLastColumn="0" w:lastRowFirstColumn="0" w:lastRowLastColumn="0"/>
            <w:tcW w:w="9026" w:type="dxa"/>
          </w:tcPr>
          <w:p w14:paraId="7E1CA8B8" w14:textId="77777777" w:rsidR="00C01897" w:rsidRPr="00EB0BD3" w:rsidRDefault="00C01897" w:rsidP="00BE2A51">
            <w:pPr>
              <w:rPr>
                <w:lang w:val="en-CA"/>
              </w:rPr>
            </w:pPr>
            <w:bookmarkStart w:id="1" w:name="_Toc90909423"/>
            <w:r w:rsidRPr="00EB0BD3">
              <w:rPr>
                <w:lang w:val="en-CA"/>
              </w:rPr>
              <w:t>Learning objectives:</w:t>
            </w:r>
          </w:p>
          <w:bookmarkEnd w:id="1"/>
          <w:p w14:paraId="123BB71F" w14:textId="77777777" w:rsidR="00065CB2" w:rsidRPr="00974FB9" w:rsidRDefault="00065CB2" w:rsidP="00CD2068">
            <w:pPr>
              <w:pStyle w:val="ListParagraph"/>
              <w:numPr>
                <w:ilvl w:val="0"/>
                <w:numId w:val="2"/>
              </w:numPr>
              <w:rPr>
                <w:b w:val="0"/>
                <w:bCs w:val="0"/>
                <w:lang w:val="en-CA"/>
              </w:rPr>
            </w:pPr>
            <w:r w:rsidRPr="00974FB9">
              <w:rPr>
                <w:b w:val="0"/>
                <w:bCs w:val="0"/>
                <w:lang w:val="en-CA"/>
              </w:rPr>
              <w:t xml:space="preserve">Address common misconceptions about </w:t>
            </w:r>
            <w:proofErr w:type="gramStart"/>
            <w:r w:rsidRPr="00974FB9">
              <w:rPr>
                <w:b w:val="0"/>
                <w:bCs w:val="0"/>
                <w:lang w:val="en-CA"/>
              </w:rPr>
              <w:t>psychology</w:t>
            </w:r>
            <w:proofErr w:type="gramEnd"/>
          </w:p>
          <w:p w14:paraId="58CD1D76" w14:textId="77777777" w:rsidR="0064062B" w:rsidRPr="00974FB9" w:rsidRDefault="0064062B" w:rsidP="00CD2068">
            <w:pPr>
              <w:pStyle w:val="ListParagraph"/>
              <w:numPr>
                <w:ilvl w:val="0"/>
                <w:numId w:val="2"/>
              </w:numPr>
              <w:rPr>
                <w:b w:val="0"/>
                <w:bCs w:val="0"/>
                <w:lang w:val="en-CA"/>
              </w:rPr>
            </w:pPr>
            <w:r w:rsidRPr="00974FB9">
              <w:rPr>
                <w:b w:val="0"/>
                <w:bCs w:val="0"/>
                <w:lang w:val="en-CA"/>
              </w:rPr>
              <w:t xml:space="preserve">Discover what it is like to study </w:t>
            </w:r>
            <w:proofErr w:type="gramStart"/>
            <w:r w:rsidRPr="00974FB9">
              <w:rPr>
                <w:b w:val="0"/>
                <w:bCs w:val="0"/>
                <w:lang w:val="en-CA"/>
              </w:rPr>
              <w:t>psychology</w:t>
            </w:r>
            <w:proofErr w:type="gramEnd"/>
          </w:p>
          <w:p w14:paraId="6C5EA63D" w14:textId="77777777" w:rsidR="0064062B" w:rsidRPr="00974FB9" w:rsidRDefault="0064062B" w:rsidP="00CD2068">
            <w:pPr>
              <w:pStyle w:val="ListParagraph"/>
              <w:numPr>
                <w:ilvl w:val="0"/>
                <w:numId w:val="2"/>
              </w:numPr>
              <w:rPr>
                <w:b w:val="0"/>
                <w:bCs w:val="0"/>
                <w:lang w:val="en-CA"/>
              </w:rPr>
            </w:pPr>
            <w:r w:rsidRPr="00974FB9">
              <w:rPr>
                <w:b w:val="0"/>
                <w:bCs w:val="0"/>
                <w:lang w:val="en-CA"/>
              </w:rPr>
              <w:t>Discover the kinds of professions psychology students go into</w:t>
            </w:r>
          </w:p>
          <w:p w14:paraId="2B83843A" w14:textId="77777777" w:rsidR="0064062B" w:rsidRPr="00974FB9" w:rsidRDefault="0064062B" w:rsidP="00CD2068">
            <w:pPr>
              <w:pStyle w:val="ListParagraph"/>
              <w:numPr>
                <w:ilvl w:val="0"/>
                <w:numId w:val="2"/>
              </w:numPr>
              <w:rPr>
                <w:b w:val="0"/>
                <w:bCs w:val="0"/>
                <w:lang w:val="en-CA"/>
              </w:rPr>
            </w:pPr>
            <w:r w:rsidRPr="00974FB9">
              <w:rPr>
                <w:b w:val="0"/>
                <w:bCs w:val="0"/>
                <w:lang w:val="en-CA"/>
              </w:rPr>
              <w:t xml:space="preserve">Gain a better idea of whether studying psychology might interest </w:t>
            </w:r>
            <w:proofErr w:type="gramStart"/>
            <w:r w:rsidRPr="00974FB9">
              <w:rPr>
                <w:b w:val="0"/>
                <w:bCs w:val="0"/>
                <w:lang w:val="en-CA"/>
              </w:rPr>
              <w:t>you</w:t>
            </w:r>
            <w:proofErr w:type="gramEnd"/>
          </w:p>
          <w:p w14:paraId="6915AECA" w14:textId="77777777" w:rsidR="00C01897" w:rsidRPr="00EB0BD3" w:rsidRDefault="00C01897" w:rsidP="002220CA">
            <w:pPr>
              <w:pStyle w:val="ListParagraph"/>
              <w:rPr>
                <w:lang w:val="en-CA"/>
              </w:rPr>
            </w:pPr>
          </w:p>
        </w:tc>
      </w:tr>
      <w:tr w:rsidR="00C01897" w:rsidRPr="00EB0BD3" w14:paraId="57D84BF8" w14:textId="77777777" w:rsidTr="5F0DABFC">
        <w:tc>
          <w:tcPr>
            <w:cnfStyle w:val="001000000000" w:firstRow="0" w:lastRow="0" w:firstColumn="1" w:lastColumn="0" w:oddVBand="0" w:evenVBand="0" w:oddHBand="0" w:evenHBand="0" w:firstRowFirstColumn="0" w:firstRowLastColumn="0" w:lastRowFirstColumn="0" w:lastRowLastColumn="0"/>
            <w:tcW w:w="9026" w:type="dxa"/>
          </w:tcPr>
          <w:p w14:paraId="371A0EC4" w14:textId="77777777" w:rsidR="00C01897" w:rsidRPr="00EB0BD3" w:rsidRDefault="00C01897" w:rsidP="00BE2A51">
            <w:pPr>
              <w:rPr>
                <w:lang w:val="en-CA"/>
              </w:rPr>
            </w:pPr>
            <w:r w:rsidRPr="00EB0BD3">
              <w:rPr>
                <w:lang w:val="en-CA"/>
              </w:rPr>
              <w:t>Materials required:</w:t>
            </w:r>
          </w:p>
          <w:p w14:paraId="7B5A2C99" w14:textId="77777777" w:rsidR="00C01897" w:rsidRPr="00EB0BD3" w:rsidRDefault="002766DA" w:rsidP="00CD2068">
            <w:pPr>
              <w:pStyle w:val="ListParagraph"/>
              <w:numPr>
                <w:ilvl w:val="0"/>
                <w:numId w:val="1"/>
              </w:numPr>
              <w:rPr>
                <w:b w:val="0"/>
                <w:bCs w:val="0"/>
                <w:lang w:val="en-CA"/>
              </w:rPr>
            </w:pPr>
            <w:r w:rsidRPr="00EB0BD3">
              <w:rPr>
                <w:b w:val="0"/>
                <w:bCs w:val="0"/>
                <w:lang w:val="en-CA"/>
              </w:rPr>
              <w:t>Participant package</w:t>
            </w:r>
          </w:p>
          <w:p w14:paraId="728D760D" w14:textId="65F4F560" w:rsidR="002766DA" w:rsidRPr="00EB0BD3" w:rsidRDefault="007F5F93" w:rsidP="00CD2068">
            <w:pPr>
              <w:pStyle w:val="ListParagraph"/>
              <w:numPr>
                <w:ilvl w:val="0"/>
                <w:numId w:val="1"/>
              </w:numPr>
              <w:rPr>
                <w:b w:val="0"/>
                <w:bCs w:val="0"/>
                <w:lang w:val="en-CA"/>
              </w:rPr>
            </w:pPr>
            <w:r w:rsidRPr="00EB0BD3">
              <w:rPr>
                <w:b w:val="0"/>
                <w:bCs w:val="0"/>
                <w:lang w:val="en-CA"/>
              </w:rPr>
              <w:t>Access to a computer or tablet with internet connection</w:t>
            </w:r>
            <w:r w:rsidR="00B46B9A">
              <w:rPr>
                <w:b w:val="0"/>
                <w:bCs w:val="0"/>
                <w:lang w:val="en-CA"/>
              </w:rPr>
              <w:t xml:space="preserve"> (if workshop delivered online)</w:t>
            </w:r>
          </w:p>
          <w:p w14:paraId="2ECBB480" w14:textId="5DDFECD4" w:rsidR="007F5F93" w:rsidRPr="006D39E7" w:rsidRDefault="007F5F93" w:rsidP="00CD2068">
            <w:pPr>
              <w:spacing w:after="120"/>
              <w:rPr>
                <w:lang w:val="en-CA"/>
              </w:rPr>
            </w:pPr>
          </w:p>
        </w:tc>
      </w:tr>
      <w:tr w:rsidR="00C01897" w:rsidRPr="00EB0BD3" w14:paraId="07D4276B" w14:textId="77777777" w:rsidTr="5F0DABFC">
        <w:tc>
          <w:tcPr>
            <w:cnfStyle w:val="001000000000" w:firstRow="0" w:lastRow="0" w:firstColumn="1" w:lastColumn="0" w:oddVBand="0" w:evenVBand="0" w:oddHBand="0" w:evenHBand="0" w:firstRowFirstColumn="0" w:firstRowLastColumn="0" w:lastRowFirstColumn="0" w:lastRowLastColumn="0"/>
            <w:tcW w:w="9026" w:type="dxa"/>
          </w:tcPr>
          <w:p w14:paraId="1FE74F26" w14:textId="77777777" w:rsidR="00C01897" w:rsidRPr="00EB0BD3" w:rsidRDefault="00C01897" w:rsidP="00BE2A51">
            <w:pPr>
              <w:rPr>
                <w:rFonts w:ascii="Calibri" w:eastAsia="Roboto" w:hAnsi="Calibri" w:cs="Calibri"/>
                <w:lang w:val="en-CA"/>
              </w:rPr>
            </w:pPr>
            <w:r w:rsidRPr="00B46B9A">
              <w:rPr>
                <w:rFonts w:ascii="Calibri" w:eastAsia="Roboto" w:hAnsi="Calibri" w:cs="Calibri"/>
                <w:lang w:val="en-CA"/>
              </w:rPr>
              <w:t xml:space="preserve">Length: </w:t>
            </w:r>
            <w:r w:rsidRPr="00B46B9A">
              <w:rPr>
                <w:rFonts w:ascii="Calibri" w:eastAsia="Roboto" w:hAnsi="Calibri" w:cs="Calibri"/>
                <w:b w:val="0"/>
                <w:bCs w:val="0"/>
                <w:lang w:val="en-CA"/>
              </w:rPr>
              <w:t>75 minutes</w:t>
            </w:r>
          </w:p>
        </w:tc>
      </w:tr>
    </w:tbl>
    <w:p w14:paraId="537E70CC" w14:textId="34BA1176" w:rsidR="005921E7" w:rsidRPr="00EB0BD3" w:rsidRDefault="005921E7" w:rsidP="591EC01B">
      <w:pPr>
        <w:rPr>
          <w:rFonts w:ascii="Roboto" w:eastAsia="Roboto" w:hAnsi="Roboto" w:cs="Roboto"/>
          <w:sz w:val="19"/>
          <w:szCs w:val="19"/>
          <w:lang w:val="en-CA"/>
        </w:rPr>
      </w:pPr>
    </w:p>
    <w:p w14:paraId="1DE29096" w14:textId="77777777" w:rsidR="00BE2A51" w:rsidRPr="00EB0BD3" w:rsidRDefault="00BE2A51" w:rsidP="591EC01B">
      <w:pPr>
        <w:rPr>
          <w:rFonts w:ascii="Roboto" w:eastAsia="Roboto" w:hAnsi="Roboto" w:cs="Roboto"/>
          <w:sz w:val="19"/>
          <w:szCs w:val="19"/>
          <w:lang w:val="en-CA"/>
        </w:rPr>
      </w:pPr>
    </w:p>
    <w:p w14:paraId="613C9D0E" w14:textId="4C1ADBF5" w:rsidR="005921E7" w:rsidRPr="00EB0BD3" w:rsidRDefault="005921E7" w:rsidP="00A5647F">
      <w:pPr>
        <w:rPr>
          <w:rFonts w:asciiTheme="majorHAnsi" w:hAnsiTheme="majorHAnsi" w:cstheme="majorHAnsi"/>
          <w:b/>
          <w:bCs/>
          <w:sz w:val="30"/>
          <w:szCs w:val="30"/>
          <w:lang w:val="en-CA"/>
        </w:rPr>
      </w:pPr>
      <w:r w:rsidRPr="00EB0BD3">
        <w:rPr>
          <w:rFonts w:asciiTheme="majorHAnsi" w:hAnsiTheme="majorHAnsi" w:cstheme="majorHAnsi"/>
          <w:b/>
          <w:bCs/>
          <w:sz w:val="30"/>
          <w:szCs w:val="30"/>
          <w:lang w:val="en-CA"/>
        </w:rPr>
        <w:t>AGENDA</w:t>
      </w:r>
    </w:p>
    <w:tbl>
      <w:tblPr>
        <w:tblStyle w:val="GridTable4-Accent11"/>
        <w:tblW w:w="9026" w:type="dxa"/>
        <w:tblLayout w:type="fixed"/>
        <w:tblLook w:val="06A0" w:firstRow="1" w:lastRow="0" w:firstColumn="1" w:lastColumn="0" w:noHBand="1" w:noVBand="1"/>
      </w:tblPr>
      <w:tblGrid>
        <w:gridCol w:w="1230"/>
        <w:gridCol w:w="7796"/>
      </w:tblGrid>
      <w:tr w:rsidR="591EC01B" w:rsidRPr="00EB0BD3" w14:paraId="13C8AF1A" w14:textId="77777777" w:rsidTr="00EC7D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0" w:type="dxa"/>
          </w:tcPr>
          <w:p w14:paraId="371C3E5E" w14:textId="1E0C517F" w:rsidR="129E6447" w:rsidRPr="00EB0BD3" w:rsidRDefault="00BE2A51" w:rsidP="591EC01B">
            <w:pPr>
              <w:jc w:val="center"/>
              <w:rPr>
                <w:rFonts w:ascii="Roboto" w:eastAsia="Roboto" w:hAnsi="Roboto" w:cs="Roboto"/>
                <w:sz w:val="19"/>
                <w:szCs w:val="19"/>
                <w:lang w:val="en-CA"/>
              </w:rPr>
            </w:pPr>
            <w:r w:rsidRPr="00EB0BD3">
              <w:rPr>
                <w:rFonts w:ascii="Roboto" w:eastAsia="Roboto" w:hAnsi="Roboto" w:cs="Roboto"/>
                <w:sz w:val="19"/>
                <w:szCs w:val="19"/>
                <w:lang w:val="en-CA"/>
              </w:rPr>
              <w:t>TIME</w:t>
            </w:r>
          </w:p>
        </w:tc>
        <w:tc>
          <w:tcPr>
            <w:tcW w:w="7796" w:type="dxa"/>
          </w:tcPr>
          <w:p w14:paraId="7392CF26" w14:textId="56689B9E" w:rsidR="129E6447" w:rsidRPr="00EB0BD3" w:rsidRDefault="00BE2A51" w:rsidP="591EC01B">
            <w:pPr>
              <w:jc w:val="center"/>
              <w:cnfStyle w:val="100000000000" w:firstRow="1" w:lastRow="0" w:firstColumn="0" w:lastColumn="0" w:oddVBand="0" w:evenVBand="0" w:oddHBand="0" w:evenHBand="0" w:firstRowFirstColumn="0" w:firstRowLastColumn="0" w:lastRowFirstColumn="0" w:lastRowLastColumn="0"/>
              <w:rPr>
                <w:rFonts w:ascii="Roboto" w:eastAsia="Roboto" w:hAnsi="Roboto" w:cs="Roboto"/>
                <w:sz w:val="19"/>
                <w:szCs w:val="19"/>
                <w:lang w:val="en-CA"/>
              </w:rPr>
            </w:pPr>
            <w:r w:rsidRPr="00EB0BD3">
              <w:rPr>
                <w:rFonts w:ascii="Roboto" w:eastAsia="Roboto" w:hAnsi="Roboto" w:cs="Roboto"/>
                <w:sz w:val="19"/>
                <w:szCs w:val="19"/>
                <w:lang w:val="en-CA"/>
              </w:rPr>
              <w:t>ACTIVITY</w:t>
            </w:r>
          </w:p>
        </w:tc>
      </w:tr>
      <w:tr w:rsidR="591EC01B" w:rsidRPr="00EB0BD3" w14:paraId="6F27E3A3"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1620A0D7" w14:textId="04C93F6A" w:rsidR="591EC01B" w:rsidRPr="00EB0BD3" w:rsidRDefault="00F93679" w:rsidP="001A4BE7">
            <w:pPr>
              <w:jc w:val="center"/>
              <w:rPr>
                <w:rFonts w:ascii="Roboto" w:eastAsia="Roboto" w:hAnsi="Roboto" w:cs="Roboto"/>
                <w:b w:val="0"/>
                <w:bCs w:val="0"/>
                <w:sz w:val="19"/>
                <w:szCs w:val="19"/>
                <w:lang w:val="en-CA"/>
              </w:rPr>
            </w:pPr>
            <w:r>
              <w:rPr>
                <w:rFonts w:ascii="Roboto" w:eastAsia="Roboto" w:hAnsi="Roboto" w:cs="Roboto"/>
                <w:b w:val="0"/>
                <w:bCs w:val="0"/>
                <w:sz w:val="19"/>
                <w:szCs w:val="19"/>
                <w:lang w:val="en-CA"/>
              </w:rPr>
              <w:t>5 mins</w:t>
            </w:r>
          </w:p>
        </w:tc>
        <w:tc>
          <w:tcPr>
            <w:tcW w:w="7796" w:type="dxa"/>
            <w:vAlign w:val="center"/>
          </w:tcPr>
          <w:p w14:paraId="280CA976" w14:textId="2EBB7CCB" w:rsidR="591EC01B" w:rsidRPr="00EB0BD3" w:rsidRDefault="003B2058" w:rsidP="001A4BE7">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lang w:val="en-CA"/>
              </w:rPr>
            </w:pPr>
            <w:r>
              <w:rPr>
                <w:rFonts w:ascii="Roboto" w:eastAsia="Roboto" w:hAnsi="Roboto" w:cs="Roboto"/>
                <w:sz w:val="19"/>
                <w:szCs w:val="19"/>
                <w:lang w:val="en-CA"/>
              </w:rPr>
              <w:t>Introduction</w:t>
            </w:r>
          </w:p>
        </w:tc>
      </w:tr>
      <w:tr w:rsidR="591EC01B" w:rsidRPr="00EB0BD3" w14:paraId="2C216DA2"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0901B06F" w14:textId="62EAD928" w:rsidR="591EC01B" w:rsidRPr="00EB0BD3" w:rsidRDefault="00F93679" w:rsidP="001A4BE7">
            <w:pPr>
              <w:jc w:val="center"/>
              <w:rPr>
                <w:rFonts w:ascii="Roboto" w:eastAsia="Roboto" w:hAnsi="Roboto" w:cs="Roboto"/>
                <w:b w:val="0"/>
                <w:bCs w:val="0"/>
                <w:sz w:val="19"/>
                <w:szCs w:val="19"/>
                <w:lang w:val="en-CA"/>
              </w:rPr>
            </w:pPr>
            <w:r>
              <w:rPr>
                <w:rFonts w:ascii="Roboto" w:eastAsia="Roboto" w:hAnsi="Roboto" w:cs="Roboto"/>
                <w:b w:val="0"/>
                <w:bCs w:val="0"/>
                <w:sz w:val="19"/>
                <w:szCs w:val="19"/>
                <w:lang w:val="en-CA"/>
              </w:rPr>
              <w:t>10 mins</w:t>
            </w:r>
          </w:p>
        </w:tc>
        <w:tc>
          <w:tcPr>
            <w:tcW w:w="7796" w:type="dxa"/>
            <w:vAlign w:val="center"/>
          </w:tcPr>
          <w:p w14:paraId="0DEA135A" w14:textId="7865B8A2" w:rsidR="591EC01B" w:rsidRPr="00EB0BD3" w:rsidRDefault="003B2058" w:rsidP="001A4BE7">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lang w:val="en-CA"/>
              </w:rPr>
            </w:pPr>
            <w:r>
              <w:rPr>
                <w:rFonts w:ascii="Roboto" w:eastAsia="Roboto" w:hAnsi="Roboto" w:cs="Roboto"/>
                <w:sz w:val="19"/>
                <w:szCs w:val="19"/>
                <w:lang w:val="en-CA"/>
              </w:rPr>
              <w:t xml:space="preserve">Part 1: Myths and </w:t>
            </w:r>
            <w:r w:rsidR="002F7034">
              <w:rPr>
                <w:rFonts w:ascii="Roboto" w:eastAsia="Roboto" w:hAnsi="Roboto" w:cs="Roboto"/>
                <w:sz w:val="19"/>
                <w:szCs w:val="19"/>
                <w:lang w:val="en-CA"/>
              </w:rPr>
              <w:t>Facts About Psychology</w:t>
            </w:r>
          </w:p>
        </w:tc>
      </w:tr>
      <w:tr w:rsidR="591EC01B" w:rsidRPr="00EB0BD3" w14:paraId="04089E8F"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3DBACF73" w14:textId="03ED58FD" w:rsidR="591EC01B" w:rsidRPr="00EB0BD3" w:rsidRDefault="00647201" w:rsidP="001A4BE7">
            <w:pPr>
              <w:jc w:val="center"/>
              <w:rPr>
                <w:rFonts w:ascii="Roboto" w:eastAsia="Roboto" w:hAnsi="Roboto" w:cs="Roboto"/>
                <w:b w:val="0"/>
                <w:bCs w:val="0"/>
                <w:sz w:val="19"/>
                <w:szCs w:val="19"/>
                <w:lang w:val="en-CA"/>
              </w:rPr>
            </w:pPr>
            <w:r>
              <w:rPr>
                <w:rFonts w:ascii="Roboto" w:eastAsia="Roboto" w:hAnsi="Roboto" w:cs="Roboto"/>
                <w:b w:val="0"/>
                <w:bCs w:val="0"/>
                <w:sz w:val="19"/>
                <w:szCs w:val="19"/>
                <w:lang w:val="en-CA"/>
              </w:rPr>
              <w:t>15 mins</w:t>
            </w:r>
          </w:p>
        </w:tc>
        <w:tc>
          <w:tcPr>
            <w:tcW w:w="7796" w:type="dxa"/>
            <w:vAlign w:val="center"/>
          </w:tcPr>
          <w:p w14:paraId="37DAAA0F" w14:textId="54ED8C64" w:rsidR="591EC01B" w:rsidRPr="00EB0BD3" w:rsidRDefault="001A4BE7" w:rsidP="001A4BE7">
            <w:pPr>
              <w:jc w:val="center"/>
              <w:cnfStyle w:val="000000000000" w:firstRow="0" w:lastRow="0" w:firstColumn="0" w:lastColumn="0" w:oddVBand="0" w:evenVBand="0" w:oddHBand="0" w:evenHBand="0" w:firstRowFirstColumn="0" w:firstRowLastColumn="0" w:lastRowFirstColumn="0" w:lastRowLastColumn="0"/>
              <w:rPr>
                <w:rFonts w:ascii="Roboto" w:eastAsia="Roboto" w:hAnsi="Roboto" w:cs="Roboto"/>
                <w:sz w:val="19"/>
                <w:szCs w:val="19"/>
                <w:lang w:val="en-CA"/>
              </w:rPr>
            </w:pPr>
            <w:r>
              <w:rPr>
                <w:rFonts w:ascii="Roboto" w:eastAsia="Roboto" w:hAnsi="Roboto" w:cs="Roboto"/>
                <w:sz w:val="19"/>
                <w:szCs w:val="19"/>
                <w:lang w:val="en-CA"/>
              </w:rPr>
              <w:t>Part 2: Designing Psychology Experiments</w:t>
            </w:r>
          </w:p>
        </w:tc>
      </w:tr>
      <w:tr w:rsidR="591EC01B" w:rsidRPr="00EB0BD3" w14:paraId="2A34D404"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1CCCA52E" w14:textId="059934F1" w:rsidR="591EC01B" w:rsidRPr="00EB0BD3" w:rsidRDefault="001B7627" w:rsidP="001A4BE7">
            <w:pPr>
              <w:jc w:val="center"/>
              <w:rPr>
                <w:rFonts w:ascii="Roboto" w:eastAsia="Roboto" w:hAnsi="Roboto" w:cs="Roboto"/>
                <w:b w:val="0"/>
                <w:bCs w:val="0"/>
                <w:sz w:val="19"/>
                <w:szCs w:val="19"/>
                <w:lang w:val="en-CA"/>
              </w:rPr>
            </w:pPr>
            <w:r>
              <w:rPr>
                <w:rFonts w:ascii="Roboto" w:eastAsia="Roboto" w:hAnsi="Roboto" w:cs="Roboto"/>
                <w:b w:val="0"/>
                <w:bCs w:val="0"/>
                <w:sz w:val="19"/>
                <w:szCs w:val="19"/>
                <w:lang w:val="en-CA"/>
              </w:rPr>
              <w:t>25</w:t>
            </w:r>
            <w:r w:rsidR="00647201">
              <w:rPr>
                <w:rFonts w:ascii="Roboto" w:eastAsia="Roboto" w:hAnsi="Roboto" w:cs="Roboto"/>
                <w:b w:val="0"/>
                <w:bCs w:val="0"/>
                <w:sz w:val="19"/>
                <w:szCs w:val="19"/>
                <w:lang w:val="en-CA"/>
              </w:rPr>
              <w:t xml:space="preserve"> mins</w:t>
            </w:r>
          </w:p>
        </w:tc>
        <w:tc>
          <w:tcPr>
            <w:tcW w:w="7796" w:type="dxa"/>
            <w:vAlign w:val="center"/>
          </w:tcPr>
          <w:p w14:paraId="57B1CEF9" w14:textId="283DEE08" w:rsidR="591EC01B" w:rsidRPr="00EB0BD3" w:rsidRDefault="001A4BE7" w:rsidP="001A4BE7">
            <w:pPr>
              <w:jc w:val="center"/>
              <w:cnfStyle w:val="000000000000" w:firstRow="0" w:lastRow="0" w:firstColumn="0" w:lastColumn="0" w:oddVBand="0" w:evenVBand="0" w:oddHBand="0" w:evenHBand="0" w:firstRowFirstColumn="0" w:firstRowLastColumn="0" w:lastRowFirstColumn="0" w:lastRowLastColumn="0"/>
              <w:rPr>
                <w:lang w:val="en-CA"/>
              </w:rPr>
            </w:pPr>
            <w:r>
              <w:rPr>
                <w:lang w:val="en-CA"/>
              </w:rPr>
              <w:t>Part 3: Psychology in Action</w:t>
            </w:r>
          </w:p>
        </w:tc>
      </w:tr>
      <w:tr w:rsidR="591EC01B" w:rsidRPr="00EB0BD3" w14:paraId="6CE52285"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6DE0194D" w14:textId="1EE97AAE" w:rsidR="591EC01B" w:rsidRPr="00EB0BD3" w:rsidRDefault="00F93679" w:rsidP="001A4BE7">
            <w:pPr>
              <w:jc w:val="center"/>
              <w:rPr>
                <w:rFonts w:ascii="Roboto" w:eastAsia="Roboto" w:hAnsi="Roboto" w:cs="Roboto"/>
                <w:b w:val="0"/>
                <w:bCs w:val="0"/>
                <w:sz w:val="19"/>
                <w:szCs w:val="19"/>
                <w:lang w:val="en-CA"/>
              </w:rPr>
            </w:pPr>
            <w:r>
              <w:rPr>
                <w:rFonts w:ascii="Roboto" w:eastAsia="Roboto" w:hAnsi="Roboto" w:cs="Roboto"/>
                <w:b w:val="0"/>
                <w:bCs w:val="0"/>
                <w:sz w:val="19"/>
                <w:szCs w:val="19"/>
                <w:lang w:val="en-CA"/>
              </w:rPr>
              <w:t>1</w:t>
            </w:r>
            <w:r w:rsidR="001B7627">
              <w:rPr>
                <w:rFonts w:ascii="Roboto" w:eastAsia="Roboto" w:hAnsi="Roboto" w:cs="Roboto"/>
                <w:b w:val="0"/>
                <w:bCs w:val="0"/>
                <w:sz w:val="19"/>
                <w:szCs w:val="19"/>
                <w:lang w:val="en-CA"/>
              </w:rPr>
              <w:t>5</w:t>
            </w:r>
            <w:r>
              <w:rPr>
                <w:rFonts w:ascii="Roboto" w:eastAsia="Roboto" w:hAnsi="Roboto" w:cs="Roboto"/>
                <w:b w:val="0"/>
                <w:bCs w:val="0"/>
                <w:sz w:val="19"/>
                <w:szCs w:val="19"/>
                <w:lang w:val="en-CA"/>
              </w:rPr>
              <w:t xml:space="preserve"> mins</w:t>
            </w:r>
          </w:p>
        </w:tc>
        <w:tc>
          <w:tcPr>
            <w:tcW w:w="7796" w:type="dxa"/>
            <w:vAlign w:val="center"/>
          </w:tcPr>
          <w:p w14:paraId="22D38B31" w14:textId="553E6DA7" w:rsidR="591EC01B" w:rsidRPr="00EB0BD3" w:rsidRDefault="001A4BE7" w:rsidP="001A4BE7">
            <w:pPr>
              <w:jc w:val="center"/>
              <w:cnfStyle w:val="000000000000" w:firstRow="0" w:lastRow="0" w:firstColumn="0" w:lastColumn="0" w:oddVBand="0" w:evenVBand="0" w:oddHBand="0" w:evenHBand="0" w:firstRowFirstColumn="0" w:firstRowLastColumn="0" w:lastRowFirstColumn="0" w:lastRowLastColumn="0"/>
              <w:rPr>
                <w:lang w:val="en-CA"/>
              </w:rPr>
            </w:pPr>
            <w:r>
              <w:rPr>
                <w:lang w:val="en-CA"/>
              </w:rPr>
              <w:t>Part 4: Jobs in Psychology</w:t>
            </w:r>
          </w:p>
        </w:tc>
      </w:tr>
      <w:tr w:rsidR="591EC01B" w:rsidRPr="00EB0BD3" w14:paraId="4E7C0111" w14:textId="77777777" w:rsidTr="001A4BE7">
        <w:trPr>
          <w:trHeight w:val="295"/>
        </w:trPr>
        <w:tc>
          <w:tcPr>
            <w:cnfStyle w:val="001000000000" w:firstRow="0" w:lastRow="0" w:firstColumn="1" w:lastColumn="0" w:oddVBand="0" w:evenVBand="0" w:oddHBand="0" w:evenHBand="0" w:firstRowFirstColumn="0" w:firstRowLastColumn="0" w:lastRowFirstColumn="0" w:lastRowLastColumn="0"/>
            <w:tcW w:w="1230" w:type="dxa"/>
            <w:vAlign w:val="center"/>
          </w:tcPr>
          <w:p w14:paraId="62C9495C" w14:textId="412616BD" w:rsidR="591EC01B" w:rsidRPr="00EB0BD3" w:rsidRDefault="00F93679" w:rsidP="001A4BE7">
            <w:pPr>
              <w:jc w:val="center"/>
              <w:rPr>
                <w:rFonts w:ascii="Roboto" w:eastAsia="Roboto" w:hAnsi="Roboto" w:cs="Roboto"/>
                <w:b w:val="0"/>
                <w:bCs w:val="0"/>
                <w:sz w:val="19"/>
                <w:szCs w:val="19"/>
                <w:lang w:val="en-CA"/>
              </w:rPr>
            </w:pPr>
            <w:r>
              <w:rPr>
                <w:rFonts w:ascii="Roboto" w:eastAsia="Roboto" w:hAnsi="Roboto" w:cs="Roboto"/>
                <w:b w:val="0"/>
                <w:bCs w:val="0"/>
                <w:sz w:val="19"/>
                <w:szCs w:val="19"/>
                <w:lang w:val="en-CA"/>
              </w:rPr>
              <w:t>5 mins</w:t>
            </w:r>
          </w:p>
        </w:tc>
        <w:tc>
          <w:tcPr>
            <w:tcW w:w="7796" w:type="dxa"/>
            <w:vAlign w:val="center"/>
          </w:tcPr>
          <w:p w14:paraId="0C5AC999" w14:textId="105E41EE" w:rsidR="591EC01B" w:rsidRPr="00EB0BD3" w:rsidRDefault="001A4BE7" w:rsidP="001A4BE7">
            <w:pPr>
              <w:jc w:val="center"/>
              <w:cnfStyle w:val="000000000000" w:firstRow="0" w:lastRow="0" w:firstColumn="0" w:lastColumn="0" w:oddVBand="0" w:evenVBand="0" w:oddHBand="0" w:evenHBand="0" w:firstRowFirstColumn="0" w:firstRowLastColumn="0" w:lastRowFirstColumn="0" w:lastRowLastColumn="0"/>
              <w:rPr>
                <w:lang w:val="en-CA"/>
              </w:rPr>
            </w:pPr>
            <w:r>
              <w:rPr>
                <w:lang w:val="en-CA"/>
              </w:rPr>
              <w:t>Conclusion</w:t>
            </w:r>
          </w:p>
        </w:tc>
      </w:tr>
    </w:tbl>
    <w:p w14:paraId="5BF09C33" w14:textId="77777777" w:rsidR="001A4BE7" w:rsidRPr="00EB0BD3" w:rsidRDefault="001A4BE7" w:rsidP="591EC01B">
      <w:pPr>
        <w:rPr>
          <w:rFonts w:ascii="Roboto" w:eastAsia="Roboto" w:hAnsi="Roboto" w:cs="Roboto"/>
          <w:sz w:val="19"/>
          <w:szCs w:val="19"/>
          <w:lang w:val="en-CA"/>
        </w:rPr>
      </w:pPr>
    </w:p>
    <w:p w14:paraId="18F7A624" w14:textId="77777777" w:rsidR="005921E7" w:rsidRPr="00EB0BD3" w:rsidRDefault="005921E7">
      <w:pPr>
        <w:rPr>
          <w:rFonts w:ascii="Roboto" w:eastAsia="Roboto" w:hAnsi="Roboto" w:cs="Roboto"/>
          <w:sz w:val="19"/>
          <w:szCs w:val="19"/>
          <w:lang w:val="en-CA"/>
        </w:rPr>
      </w:pPr>
      <w:r w:rsidRPr="00EB0BD3">
        <w:rPr>
          <w:rFonts w:ascii="Roboto" w:eastAsia="Roboto" w:hAnsi="Roboto" w:cs="Roboto"/>
          <w:sz w:val="19"/>
          <w:szCs w:val="19"/>
          <w:lang w:val="en-CA"/>
        </w:rPr>
        <w:br w:type="page"/>
      </w:r>
    </w:p>
    <w:p w14:paraId="0DAF96EE" w14:textId="19166220" w:rsidR="23A64895" w:rsidRPr="00EB0BD3" w:rsidRDefault="334A50FA" w:rsidP="009C0921">
      <w:pPr>
        <w:pStyle w:val="Heading1"/>
        <w:rPr>
          <w:lang w:val="en-CA"/>
        </w:rPr>
      </w:pPr>
      <w:bookmarkStart w:id="2" w:name="_Toc135390534"/>
      <w:r w:rsidRPr="00EB0BD3">
        <w:rPr>
          <w:lang w:val="en-CA"/>
        </w:rPr>
        <w:lastRenderedPageBreak/>
        <w:t>WORKSHOP OUTLINE</w:t>
      </w:r>
      <w:bookmarkEnd w:id="2"/>
    </w:p>
    <w:p w14:paraId="670F241B" w14:textId="365A15CC" w:rsidR="00567A8F" w:rsidRPr="00EB0BD3" w:rsidRDefault="00567A8F" w:rsidP="00EC7D72">
      <w:pPr>
        <w:pStyle w:val="paragraph"/>
        <w:spacing w:before="0" w:beforeAutospacing="0" w:after="0" w:afterAutospacing="0"/>
        <w:textAlignment w:val="baseline"/>
        <w:rPr>
          <w:rStyle w:val="normaltextrun"/>
          <w:rFonts w:ascii="Calibri" w:eastAsiaTheme="majorEastAsia" w:hAnsi="Calibri" w:cs="Calibri"/>
          <w:b/>
          <w:bCs/>
          <w:sz w:val="22"/>
          <w:szCs w:val="22"/>
        </w:rPr>
      </w:pPr>
    </w:p>
    <w:p w14:paraId="6B2B9644" w14:textId="17BFD0EA" w:rsidR="002960BE" w:rsidRPr="00EB0BD3" w:rsidRDefault="002960BE" w:rsidP="002960BE">
      <w:pPr>
        <w:rPr>
          <w:lang w:val="en-CA"/>
        </w:rPr>
      </w:pPr>
      <w:r w:rsidRPr="00EB0BD3">
        <w:rPr>
          <w:b/>
          <w:bCs/>
          <w:lang w:val="en-CA"/>
        </w:rPr>
        <w:t>Introduction</w:t>
      </w:r>
      <w:r w:rsidR="00B55173" w:rsidRPr="00EB0BD3">
        <w:rPr>
          <w:b/>
          <w:bCs/>
          <w:lang w:val="en-CA"/>
        </w:rPr>
        <w:t xml:space="preserve">s </w:t>
      </w:r>
      <w:r w:rsidRPr="00EB0BD3">
        <w:rPr>
          <w:b/>
          <w:bCs/>
          <w:lang w:val="en-CA"/>
        </w:rPr>
        <w:t>and presentations (5 minutes)</w:t>
      </w:r>
    </w:p>
    <w:p w14:paraId="7970CABF" w14:textId="43018613" w:rsidR="000D7278" w:rsidRPr="00854053" w:rsidRDefault="00515DB1" w:rsidP="00854053">
      <w:pPr>
        <w:spacing w:after="0"/>
        <w:rPr>
          <w:lang w:val="en-CA"/>
        </w:rPr>
      </w:pPr>
      <w:r w:rsidRPr="00854053">
        <w:rPr>
          <w:lang w:val="en-CA"/>
        </w:rPr>
        <w:t>The f</w:t>
      </w:r>
      <w:r w:rsidR="00C82BFC" w:rsidRPr="00854053">
        <w:rPr>
          <w:lang w:val="en-CA"/>
        </w:rPr>
        <w:t xml:space="preserve">acilitator </w:t>
      </w:r>
      <w:r w:rsidR="00431C0A" w:rsidRPr="00854053">
        <w:rPr>
          <w:lang w:val="en-CA"/>
        </w:rPr>
        <w:t xml:space="preserve">will </w:t>
      </w:r>
      <w:r w:rsidR="0093391B" w:rsidRPr="00854053">
        <w:rPr>
          <w:lang w:val="en-CA"/>
        </w:rPr>
        <w:t>introduce</w:t>
      </w:r>
      <w:r w:rsidR="00431C0A" w:rsidRPr="00854053">
        <w:rPr>
          <w:lang w:val="en-CA"/>
        </w:rPr>
        <w:t xml:space="preserve"> </w:t>
      </w:r>
      <w:r w:rsidR="0093391B" w:rsidRPr="00854053">
        <w:rPr>
          <w:lang w:val="en-CA"/>
        </w:rPr>
        <w:t xml:space="preserve">themselves and </w:t>
      </w:r>
      <w:r w:rsidR="000D7278" w:rsidRPr="00854053">
        <w:rPr>
          <w:lang w:val="en-CA"/>
        </w:rPr>
        <w:t>go</w:t>
      </w:r>
      <w:r w:rsidR="00431C0A" w:rsidRPr="00854053">
        <w:rPr>
          <w:lang w:val="en-CA"/>
        </w:rPr>
        <w:t xml:space="preserve"> </w:t>
      </w:r>
      <w:r w:rsidR="000D7278" w:rsidRPr="00854053">
        <w:rPr>
          <w:lang w:val="en-CA"/>
        </w:rPr>
        <w:t xml:space="preserve">over the workshop’s </w:t>
      </w:r>
      <w:r w:rsidRPr="00854053">
        <w:rPr>
          <w:lang w:val="en-CA"/>
        </w:rPr>
        <w:t xml:space="preserve">contents. </w:t>
      </w:r>
    </w:p>
    <w:p w14:paraId="09FD725E" w14:textId="77777777" w:rsidR="000720C0" w:rsidRDefault="000720C0" w:rsidP="002960BE">
      <w:pPr>
        <w:rPr>
          <w:b/>
          <w:bCs/>
          <w:lang w:val="en-CA"/>
        </w:rPr>
      </w:pPr>
    </w:p>
    <w:p w14:paraId="27BA13D3" w14:textId="4C73A651" w:rsidR="002960BE" w:rsidRPr="000720C0" w:rsidRDefault="002960BE" w:rsidP="002960BE">
      <w:pPr>
        <w:rPr>
          <w:b/>
          <w:bCs/>
          <w:lang w:val="en-CA"/>
        </w:rPr>
      </w:pPr>
      <w:r w:rsidRPr="00515DB1">
        <w:rPr>
          <w:b/>
          <w:bCs/>
          <w:lang w:val="en-CA"/>
        </w:rPr>
        <w:t xml:space="preserve">Part 1: </w:t>
      </w:r>
      <w:r w:rsidR="00515DB1" w:rsidRPr="00515DB1">
        <w:rPr>
          <w:b/>
          <w:bCs/>
          <w:lang w:val="en-CA"/>
        </w:rPr>
        <w:t xml:space="preserve">Myths and Facts About Psychology </w:t>
      </w:r>
      <w:r w:rsidR="00B97BFD" w:rsidRPr="000720C0">
        <w:rPr>
          <w:b/>
          <w:bCs/>
          <w:lang w:val="en-CA"/>
        </w:rPr>
        <w:t>(</w:t>
      </w:r>
      <w:r w:rsidR="000720C0" w:rsidRPr="000720C0">
        <w:rPr>
          <w:b/>
          <w:bCs/>
          <w:lang w:val="en-CA"/>
        </w:rPr>
        <w:t>10 minutes</w:t>
      </w:r>
      <w:r w:rsidR="009E3126" w:rsidRPr="000720C0">
        <w:rPr>
          <w:b/>
          <w:bCs/>
          <w:lang w:val="en-CA"/>
        </w:rPr>
        <w:t>)</w:t>
      </w:r>
      <w:r w:rsidRPr="000720C0">
        <w:rPr>
          <w:b/>
          <w:bCs/>
          <w:lang w:val="en-CA"/>
        </w:rPr>
        <w:t xml:space="preserve"> </w:t>
      </w:r>
    </w:p>
    <w:p w14:paraId="61DC08F6" w14:textId="21F18A0E" w:rsidR="0072300B" w:rsidRPr="00854053" w:rsidRDefault="00E11AA7" w:rsidP="00854053">
      <w:pPr>
        <w:spacing w:after="0"/>
        <w:rPr>
          <w:lang w:val="en-CA"/>
        </w:rPr>
      </w:pPr>
      <w:r w:rsidRPr="00854053">
        <w:rPr>
          <w:lang w:val="en-CA"/>
        </w:rPr>
        <w:t xml:space="preserve">You will answer a series of questions </w:t>
      </w:r>
      <w:r w:rsidR="005F1331" w:rsidRPr="00854053">
        <w:rPr>
          <w:lang w:val="en-CA"/>
        </w:rPr>
        <w:t xml:space="preserve">about what you already know about the field of psychology </w:t>
      </w:r>
      <w:r w:rsidRPr="00854053">
        <w:rPr>
          <w:lang w:val="en-CA"/>
        </w:rPr>
        <w:t>using the</w:t>
      </w:r>
      <w:r w:rsidR="005F1331">
        <w:rPr>
          <w:lang w:val="en-CA"/>
        </w:rPr>
        <w:t xml:space="preserve"> online</w:t>
      </w:r>
      <w:r w:rsidRPr="00854053">
        <w:rPr>
          <w:lang w:val="en-CA"/>
        </w:rPr>
        <w:t xml:space="preserve"> platform </w:t>
      </w:r>
      <w:proofErr w:type="spellStart"/>
      <w:r w:rsidRPr="00854053">
        <w:rPr>
          <w:lang w:val="en-CA"/>
        </w:rPr>
        <w:t>Mentimeter</w:t>
      </w:r>
      <w:proofErr w:type="spellEnd"/>
      <w:r w:rsidRPr="00854053">
        <w:rPr>
          <w:lang w:val="en-CA"/>
        </w:rPr>
        <w:t xml:space="preserve">. The facilitator will also address </w:t>
      </w:r>
      <w:r w:rsidR="006F61B7" w:rsidRPr="00854053">
        <w:rPr>
          <w:lang w:val="en-CA"/>
        </w:rPr>
        <w:t xml:space="preserve">some </w:t>
      </w:r>
      <w:r w:rsidR="009B4AF0" w:rsidRPr="00854053">
        <w:rPr>
          <w:lang w:val="en-CA"/>
        </w:rPr>
        <w:t xml:space="preserve">of the </w:t>
      </w:r>
      <w:r w:rsidR="006F61B7" w:rsidRPr="00854053">
        <w:rPr>
          <w:lang w:val="en-CA"/>
        </w:rPr>
        <w:t xml:space="preserve">major misconceptions that exist around the field of </w:t>
      </w:r>
      <w:r w:rsidR="009B4AF0" w:rsidRPr="00854053">
        <w:rPr>
          <w:lang w:val="en-CA"/>
        </w:rPr>
        <w:t>p</w:t>
      </w:r>
      <w:r w:rsidR="006F61B7" w:rsidRPr="00854053">
        <w:rPr>
          <w:lang w:val="en-CA"/>
        </w:rPr>
        <w:t>sychology</w:t>
      </w:r>
      <w:r w:rsidRPr="00854053">
        <w:rPr>
          <w:lang w:val="en-CA"/>
        </w:rPr>
        <w:t xml:space="preserve">. </w:t>
      </w:r>
    </w:p>
    <w:p w14:paraId="7C6B1138" w14:textId="77777777" w:rsidR="000720C0" w:rsidRDefault="000720C0" w:rsidP="003F3D13">
      <w:pPr>
        <w:rPr>
          <w:b/>
          <w:bCs/>
          <w:lang w:val="en-CA"/>
        </w:rPr>
      </w:pPr>
    </w:p>
    <w:p w14:paraId="39C354B7" w14:textId="7FE78397" w:rsidR="003F3D13" w:rsidRPr="00EB0BD3" w:rsidRDefault="001475F2" w:rsidP="003F3D13">
      <w:pPr>
        <w:rPr>
          <w:b/>
          <w:bCs/>
          <w:lang w:val="en-CA"/>
        </w:rPr>
      </w:pPr>
      <w:r w:rsidRPr="00EB0BD3">
        <w:rPr>
          <w:b/>
          <w:bCs/>
          <w:lang w:val="en-CA"/>
        </w:rPr>
        <w:t>Part 2</w:t>
      </w:r>
      <w:r w:rsidR="00647201">
        <w:rPr>
          <w:b/>
          <w:bCs/>
          <w:lang w:val="en-CA"/>
        </w:rPr>
        <w:t xml:space="preserve">: Design Psychology </w:t>
      </w:r>
      <w:r w:rsidR="00155AC3">
        <w:rPr>
          <w:b/>
          <w:bCs/>
          <w:lang w:val="en-CA"/>
        </w:rPr>
        <w:t>Experiments (15 minutes)</w:t>
      </w:r>
      <w:r w:rsidR="006A4231" w:rsidRPr="00EB0BD3">
        <w:rPr>
          <w:b/>
          <w:bCs/>
          <w:lang w:val="en-CA"/>
        </w:rPr>
        <w:t xml:space="preserve"> </w:t>
      </w:r>
    </w:p>
    <w:p w14:paraId="5A6ADC0B" w14:textId="7D36C6F8" w:rsidR="00803B47" w:rsidRPr="00854053" w:rsidRDefault="006702C9" w:rsidP="00854053">
      <w:pPr>
        <w:spacing w:after="0"/>
        <w:rPr>
          <w:lang w:val="en-CA"/>
        </w:rPr>
      </w:pPr>
      <w:r w:rsidRPr="00854053">
        <w:rPr>
          <w:lang w:val="en-US"/>
        </w:rPr>
        <w:t xml:space="preserve">The facilitator will provide an overview of the scientific method as it is applied in the field of psychology. </w:t>
      </w:r>
      <w:r w:rsidR="00803B47" w:rsidRPr="00854053">
        <w:rPr>
          <w:lang w:val="en-US"/>
        </w:rPr>
        <w:t xml:space="preserve">As </w:t>
      </w:r>
      <w:r w:rsidR="008C1415" w:rsidRPr="00854053">
        <w:rPr>
          <w:lang w:val="en-US"/>
        </w:rPr>
        <w:t xml:space="preserve">you will </w:t>
      </w:r>
      <w:r w:rsidR="00803B47" w:rsidRPr="00854053">
        <w:rPr>
          <w:lang w:val="en-US"/>
        </w:rPr>
        <w:t>see in th</w:t>
      </w:r>
      <w:r w:rsidR="008C1415" w:rsidRPr="00854053">
        <w:rPr>
          <w:lang w:val="en-US"/>
        </w:rPr>
        <w:t xml:space="preserve">is </w:t>
      </w:r>
      <w:r w:rsidR="00803B47" w:rsidRPr="00854053">
        <w:rPr>
          <w:lang w:val="en-US"/>
        </w:rPr>
        <w:t xml:space="preserve">section, one of the key </w:t>
      </w:r>
      <w:r w:rsidR="002C67C9">
        <w:rPr>
          <w:lang w:val="en-US"/>
        </w:rPr>
        <w:t xml:space="preserve">elements in </w:t>
      </w:r>
      <w:r w:rsidR="00803B47" w:rsidRPr="00854053">
        <w:rPr>
          <w:lang w:val="en-US"/>
        </w:rPr>
        <w:t xml:space="preserve">designing a sound </w:t>
      </w:r>
      <w:r w:rsidR="002C67C9">
        <w:rPr>
          <w:lang w:val="en-US"/>
        </w:rPr>
        <w:t xml:space="preserve">psychology </w:t>
      </w:r>
      <w:r w:rsidR="00803B47" w:rsidRPr="00854053">
        <w:rPr>
          <w:lang w:val="en-US"/>
        </w:rPr>
        <w:t xml:space="preserve">experiment </w:t>
      </w:r>
      <w:r w:rsidR="002C67C9">
        <w:rPr>
          <w:lang w:val="en-US"/>
        </w:rPr>
        <w:t xml:space="preserve">is to define </w:t>
      </w:r>
      <w:r w:rsidR="00803B47" w:rsidRPr="00854053">
        <w:rPr>
          <w:lang w:val="en-US"/>
        </w:rPr>
        <w:t xml:space="preserve">what </w:t>
      </w:r>
      <w:r w:rsidR="008C1415" w:rsidRPr="00854053">
        <w:rPr>
          <w:lang w:val="en-US"/>
        </w:rPr>
        <w:t xml:space="preserve">you are </w:t>
      </w:r>
      <w:r w:rsidR="00803B47" w:rsidRPr="00854053">
        <w:rPr>
          <w:lang w:val="en-US"/>
        </w:rPr>
        <w:t xml:space="preserve">studying in observable and measurable terms – what </w:t>
      </w:r>
      <w:r w:rsidR="008C1415" w:rsidRPr="00854053">
        <w:rPr>
          <w:lang w:val="en-US"/>
        </w:rPr>
        <w:t xml:space="preserve">we </w:t>
      </w:r>
      <w:r w:rsidR="00803B47" w:rsidRPr="00854053">
        <w:rPr>
          <w:lang w:val="en-US"/>
        </w:rPr>
        <w:t>call “operational definitions”.</w:t>
      </w:r>
      <w:r w:rsidR="008C1415" w:rsidRPr="00854053">
        <w:rPr>
          <w:lang w:val="en-US"/>
        </w:rPr>
        <w:t xml:space="preserve"> </w:t>
      </w:r>
      <w:r w:rsidR="005C47C6">
        <w:rPr>
          <w:lang w:val="en-US"/>
        </w:rPr>
        <w:t>After the facilitator describes how to create an operation definition, y</w:t>
      </w:r>
      <w:r w:rsidR="008C1415" w:rsidRPr="00854053">
        <w:rPr>
          <w:lang w:val="en-US"/>
        </w:rPr>
        <w:t>ou will practice formulating your own</w:t>
      </w:r>
      <w:r w:rsidR="00E33824" w:rsidRPr="00854053">
        <w:rPr>
          <w:lang w:val="en-US"/>
        </w:rPr>
        <w:t>.</w:t>
      </w:r>
    </w:p>
    <w:p w14:paraId="1FF00797" w14:textId="2229A2A7" w:rsidR="00593EAA" w:rsidRPr="00EB0BD3" w:rsidRDefault="00593EAA" w:rsidP="00F3493E">
      <w:pPr>
        <w:pStyle w:val="ListParagraph"/>
        <w:ind w:left="1440"/>
        <w:rPr>
          <w:b/>
          <w:bCs/>
          <w:lang w:val="en-CA"/>
        </w:rPr>
      </w:pPr>
    </w:p>
    <w:p w14:paraId="77E27D47" w14:textId="01F2B334" w:rsidR="0018223A" w:rsidRDefault="00BA7FC9" w:rsidP="0018223A">
      <w:pPr>
        <w:rPr>
          <w:b/>
          <w:bCs/>
          <w:lang w:val="en-CA"/>
        </w:rPr>
      </w:pPr>
      <w:r w:rsidRPr="00EB0BD3">
        <w:rPr>
          <w:b/>
          <w:bCs/>
          <w:lang w:val="en-CA"/>
        </w:rPr>
        <w:t xml:space="preserve">Part </w:t>
      </w:r>
      <w:r w:rsidR="0018223A">
        <w:rPr>
          <w:b/>
          <w:bCs/>
          <w:lang w:val="en-CA"/>
        </w:rPr>
        <w:t xml:space="preserve">3: Psychology in Action </w:t>
      </w:r>
      <w:r w:rsidR="004E1429">
        <w:rPr>
          <w:b/>
          <w:bCs/>
          <w:lang w:val="en-CA"/>
        </w:rPr>
        <w:t>(25 minutes)</w:t>
      </w:r>
    </w:p>
    <w:p w14:paraId="15E7E558" w14:textId="68972CA2" w:rsidR="00C70E92" w:rsidRDefault="00C70E92" w:rsidP="00854053">
      <w:pPr>
        <w:spacing w:after="0"/>
        <w:rPr>
          <w:lang w:val="en-CA"/>
        </w:rPr>
      </w:pPr>
      <w:r>
        <w:rPr>
          <w:lang w:val="en-CA"/>
        </w:rPr>
        <w:t xml:space="preserve">You will participate in a </w:t>
      </w:r>
      <w:r w:rsidR="00345486">
        <w:rPr>
          <w:lang w:val="en-CA"/>
        </w:rPr>
        <w:t xml:space="preserve">classic </w:t>
      </w:r>
      <w:r w:rsidR="006B0908">
        <w:rPr>
          <w:lang w:val="en-CA"/>
        </w:rPr>
        <w:t xml:space="preserve">psychology experiment </w:t>
      </w:r>
      <w:r w:rsidR="00345486">
        <w:rPr>
          <w:lang w:val="en-CA"/>
        </w:rPr>
        <w:t xml:space="preserve">on the </w:t>
      </w:r>
      <w:r w:rsidR="00A46162">
        <w:rPr>
          <w:lang w:val="en-CA"/>
        </w:rPr>
        <w:t>subject of “inattentional bias”</w:t>
      </w:r>
      <w:r w:rsidR="00A867EC">
        <w:rPr>
          <w:lang w:val="en-CA"/>
        </w:rPr>
        <w:t xml:space="preserve"> </w:t>
      </w:r>
      <w:r w:rsidR="005C47C6">
        <w:rPr>
          <w:lang w:val="en-CA"/>
        </w:rPr>
        <w:t xml:space="preserve">– a </w:t>
      </w:r>
      <w:r w:rsidR="00A867EC">
        <w:rPr>
          <w:lang w:val="en-CA"/>
        </w:rPr>
        <w:t xml:space="preserve">concept related </w:t>
      </w:r>
      <w:r w:rsidR="00345486">
        <w:rPr>
          <w:lang w:val="en-CA"/>
        </w:rPr>
        <w:t>attention and perception.</w:t>
      </w:r>
      <w:r w:rsidR="00C5371A">
        <w:rPr>
          <w:lang w:val="en-CA"/>
        </w:rPr>
        <w:t xml:space="preserve"> Afterwards, you</w:t>
      </w:r>
      <w:r w:rsidR="00345486">
        <w:rPr>
          <w:lang w:val="en-CA"/>
        </w:rPr>
        <w:t xml:space="preserve"> </w:t>
      </w:r>
      <w:r w:rsidR="005C47C6">
        <w:rPr>
          <w:lang w:val="en-CA"/>
        </w:rPr>
        <w:t xml:space="preserve">will </w:t>
      </w:r>
      <w:r w:rsidR="00C5371A">
        <w:rPr>
          <w:lang w:val="en-CA"/>
        </w:rPr>
        <w:t xml:space="preserve">identify the </w:t>
      </w:r>
      <w:r w:rsidR="004E6D67">
        <w:rPr>
          <w:lang w:val="en-CA"/>
        </w:rPr>
        <w:t xml:space="preserve">variables </w:t>
      </w:r>
      <w:r w:rsidR="00C5371A">
        <w:rPr>
          <w:lang w:val="en-CA"/>
        </w:rPr>
        <w:t xml:space="preserve">from the experiment and </w:t>
      </w:r>
      <w:r w:rsidR="004E6D67">
        <w:rPr>
          <w:lang w:val="en-CA"/>
        </w:rPr>
        <w:t xml:space="preserve">determine </w:t>
      </w:r>
      <w:r w:rsidR="00931568">
        <w:rPr>
          <w:lang w:val="en-CA"/>
        </w:rPr>
        <w:t xml:space="preserve">how those variables were operationally defined in the context of the study. </w:t>
      </w:r>
      <w:r w:rsidR="001156FC">
        <w:rPr>
          <w:lang w:val="en-CA"/>
        </w:rPr>
        <w:t>Lastly</w:t>
      </w:r>
      <w:r w:rsidR="00106D0A">
        <w:rPr>
          <w:lang w:val="en-CA"/>
        </w:rPr>
        <w:t xml:space="preserve">, you will </w:t>
      </w:r>
      <w:r w:rsidR="00604B31">
        <w:rPr>
          <w:lang w:val="en-CA"/>
        </w:rPr>
        <w:t xml:space="preserve">discuss some of the potential real-world implications of </w:t>
      </w:r>
      <w:r w:rsidR="00931568">
        <w:rPr>
          <w:lang w:val="en-CA"/>
        </w:rPr>
        <w:t>inattentional bias</w:t>
      </w:r>
      <w:r w:rsidR="00604B31">
        <w:rPr>
          <w:lang w:val="en-CA"/>
        </w:rPr>
        <w:t>.</w:t>
      </w:r>
    </w:p>
    <w:p w14:paraId="3F0EC942" w14:textId="77777777" w:rsidR="00854053" w:rsidRPr="00EB0BD3" w:rsidRDefault="00854053" w:rsidP="00854053">
      <w:pPr>
        <w:rPr>
          <w:b/>
          <w:bCs/>
          <w:lang w:val="en-CA"/>
        </w:rPr>
      </w:pPr>
    </w:p>
    <w:p w14:paraId="08FBDF31" w14:textId="75E2CA6F" w:rsidR="00931568" w:rsidRDefault="00931568">
      <w:pPr>
        <w:rPr>
          <w:b/>
          <w:bCs/>
          <w:lang w:val="en-CA"/>
        </w:rPr>
      </w:pPr>
      <w:r>
        <w:rPr>
          <w:b/>
          <w:bCs/>
          <w:lang w:val="en-CA"/>
        </w:rPr>
        <w:t xml:space="preserve">Part 4: </w:t>
      </w:r>
      <w:r w:rsidR="00327732">
        <w:rPr>
          <w:b/>
          <w:bCs/>
          <w:lang w:val="en-CA"/>
        </w:rPr>
        <w:t>Jobs in Psychology</w:t>
      </w:r>
    </w:p>
    <w:p w14:paraId="0D23D7D0" w14:textId="796D487A" w:rsidR="00327732" w:rsidRPr="00067D71" w:rsidRDefault="00067D71">
      <w:pPr>
        <w:rPr>
          <w:lang w:val="en-CA"/>
        </w:rPr>
      </w:pPr>
      <w:r w:rsidRPr="62DAEFDF">
        <w:rPr>
          <w:lang w:val="en-CA"/>
        </w:rPr>
        <w:t xml:space="preserve">The facilitator will describe the skills </w:t>
      </w:r>
      <w:r w:rsidR="00BB558E" w:rsidRPr="62DAEFDF">
        <w:rPr>
          <w:lang w:val="en-CA"/>
        </w:rPr>
        <w:t>that psychology students develop through their studies</w:t>
      </w:r>
      <w:r w:rsidR="008D3ABD" w:rsidRPr="62DAEFDF">
        <w:rPr>
          <w:lang w:val="en-CA"/>
        </w:rPr>
        <w:t xml:space="preserve"> and </w:t>
      </w:r>
      <w:r w:rsidR="00487C6B" w:rsidRPr="62DAEFDF">
        <w:rPr>
          <w:lang w:val="en-CA"/>
        </w:rPr>
        <w:t>explore the different professions and graduate programs that psychology undergraduates most commonly go on to pursue</w:t>
      </w:r>
      <w:r w:rsidR="008D3ABD" w:rsidRPr="62DAEFDF">
        <w:rPr>
          <w:lang w:val="en-CA"/>
        </w:rPr>
        <w:t xml:space="preserve">. </w:t>
      </w:r>
      <w:r w:rsidR="00914A04">
        <w:t>They will also clarify the differences between various professions in the field of psychology, such as psychiatrists, psychologists, and therapists, which are often poorly understood or conflated.</w:t>
      </w:r>
    </w:p>
    <w:p w14:paraId="40F5E1CE" w14:textId="187CF731" w:rsidR="004E1429" w:rsidRDefault="002960BE">
      <w:pPr>
        <w:rPr>
          <w:b/>
          <w:bCs/>
          <w:lang w:val="en-CA"/>
        </w:rPr>
      </w:pPr>
      <w:r w:rsidRPr="00EB0BD3">
        <w:rPr>
          <w:b/>
          <w:bCs/>
          <w:lang w:val="en-CA"/>
        </w:rPr>
        <w:t>Conclusion (</w:t>
      </w:r>
      <w:r w:rsidR="009E3126" w:rsidRPr="00EB0BD3">
        <w:rPr>
          <w:b/>
          <w:bCs/>
          <w:lang w:val="en-CA"/>
        </w:rPr>
        <w:t>5 minutes</w:t>
      </w:r>
      <w:r w:rsidRPr="00EB0BD3">
        <w:rPr>
          <w:b/>
          <w:bCs/>
          <w:lang w:val="en-CA"/>
        </w:rPr>
        <w:t>)</w:t>
      </w:r>
    </w:p>
    <w:p w14:paraId="63FB00D4" w14:textId="6D86852D" w:rsidR="00D62990" w:rsidRPr="004E1429" w:rsidRDefault="004E1429">
      <w:pPr>
        <w:rPr>
          <w:lang w:val="en-CA"/>
        </w:rPr>
      </w:pPr>
      <w:r w:rsidRPr="62DAEFDF">
        <w:rPr>
          <w:lang w:val="en-CA"/>
        </w:rPr>
        <w:t xml:space="preserve">The </w:t>
      </w:r>
      <w:r w:rsidRPr="62DAEFDF">
        <w:rPr>
          <w:color w:val="000000" w:themeColor="text1"/>
          <w:lang w:val="en-CA"/>
        </w:rPr>
        <w:t xml:space="preserve">facilitator will summarize the key points </w:t>
      </w:r>
      <w:r w:rsidR="00091D8F" w:rsidRPr="62DAEFDF">
        <w:rPr>
          <w:color w:val="000000" w:themeColor="text1"/>
          <w:lang w:val="en-CA"/>
        </w:rPr>
        <w:t>from the workshop</w:t>
      </w:r>
      <w:r w:rsidR="00340A42" w:rsidRPr="62DAEFDF">
        <w:rPr>
          <w:color w:val="000000" w:themeColor="text1"/>
          <w:lang w:val="en-CA"/>
        </w:rPr>
        <w:t>,</w:t>
      </w:r>
      <w:r w:rsidR="00091D8F" w:rsidRPr="62DAEFDF">
        <w:rPr>
          <w:color w:val="000000" w:themeColor="text1"/>
          <w:lang w:val="en-CA"/>
        </w:rPr>
        <w:t xml:space="preserve"> and </w:t>
      </w:r>
      <w:r w:rsidRPr="62DAEFDF">
        <w:rPr>
          <w:color w:val="000000" w:themeColor="text1"/>
          <w:lang w:val="en-CA"/>
        </w:rPr>
        <w:t xml:space="preserve">you </w:t>
      </w:r>
      <w:r w:rsidR="00091D8F" w:rsidRPr="62DAEFDF">
        <w:rPr>
          <w:color w:val="000000" w:themeColor="text1"/>
          <w:lang w:val="en-CA"/>
        </w:rPr>
        <w:t xml:space="preserve">will </w:t>
      </w:r>
      <w:r w:rsidR="00340A42" w:rsidRPr="62DAEFDF">
        <w:rPr>
          <w:color w:val="000000" w:themeColor="text1"/>
          <w:lang w:val="en-CA"/>
        </w:rPr>
        <w:t xml:space="preserve">have </w:t>
      </w:r>
      <w:r w:rsidR="00091D8F" w:rsidRPr="62DAEFDF">
        <w:rPr>
          <w:color w:val="000000" w:themeColor="text1"/>
          <w:lang w:val="en-CA"/>
        </w:rPr>
        <w:t xml:space="preserve">an opportunity </w:t>
      </w:r>
      <w:r w:rsidR="00340A42" w:rsidRPr="62DAEFDF">
        <w:rPr>
          <w:color w:val="000000" w:themeColor="text1"/>
          <w:lang w:val="en-CA"/>
        </w:rPr>
        <w:t xml:space="preserve">to ask </w:t>
      </w:r>
      <w:r w:rsidR="00091D8F" w:rsidRPr="62DAEFDF">
        <w:rPr>
          <w:color w:val="000000" w:themeColor="text1"/>
          <w:lang w:val="en-CA"/>
        </w:rPr>
        <w:t xml:space="preserve">questions </w:t>
      </w:r>
      <w:r w:rsidR="00340A42" w:rsidRPr="62DAEFDF">
        <w:rPr>
          <w:color w:val="000000" w:themeColor="text1"/>
          <w:lang w:val="en-CA"/>
        </w:rPr>
        <w:t>and share comments</w:t>
      </w:r>
      <w:r w:rsidR="00091D8F" w:rsidRPr="62DAEFDF">
        <w:rPr>
          <w:color w:val="000000" w:themeColor="text1"/>
          <w:lang w:val="en-CA"/>
        </w:rPr>
        <w:t xml:space="preserve">. </w:t>
      </w:r>
      <w:r w:rsidRPr="62DAEFDF">
        <w:rPr>
          <w:color w:val="000000" w:themeColor="text1"/>
          <w:lang w:val="en-CA"/>
        </w:rPr>
        <w:t>They will also ask you to</w:t>
      </w:r>
      <w:r w:rsidR="00091D8F" w:rsidRPr="62DAEFDF">
        <w:rPr>
          <w:color w:val="000000" w:themeColor="text1"/>
          <w:lang w:val="en-CA"/>
        </w:rPr>
        <w:t xml:space="preserve"> complete a 2-minute feedback survey. </w:t>
      </w:r>
      <w:r w:rsidRPr="62DAEFDF">
        <w:rPr>
          <w:color w:val="000000" w:themeColor="text1"/>
          <w:lang w:val="en-CA"/>
        </w:rPr>
        <w:br w:type="page"/>
      </w:r>
    </w:p>
    <w:p w14:paraId="6E2E2C93" w14:textId="0ABF307B" w:rsidR="00D62990" w:rsidRDefault="00BE65E8" w:rsidP="009C0921">
      <w:pPr>
        <w:pStyle w:val="Heading1"/>
        <w:rPr>
          <w:lang w:val="en-CA"/>
        </w:rPr>
      </w:pPr>
      <w:bookmarkStart w:id="3" w:name="_Toc135390535"/>
      <w:r w:rsidRPr="00EB0BD3">
        <w:rPr>
          <w:lang w:val="en-CA"/>
        </w:rPr>
        <w:lastRenderedPageBreak/>
        <w:t>FACILITATOR NOTES</w:t>
      </w:r>
      <w:bookmarkEnd w:id="3"/>
    </w:p>
    <w:p w14:paraId="472E463F" w14:textId="77777777" w:rsidR="00521BB4" w:rsidRPr="00521BB4" w:rsidRDefault="00521BB4" w:rsidP="00521BB4">
      <w:pPr>
        <w:rPr>
          <w:lang w:val="en-CA"/>
        </w:rPr>
      </w:pPr>
    </w:p>
    <w:p w14:paraId="17FAF3E0" w14:textId="6CE83D95" w:rsidR="00BF42EE" w:rsidRPr="00EB0BD3" w:rsidRDefault="00BF42EE" w:rsidP="009C0921">
      <w:pPr>
        <w:pBdr>
          <w:top w:val="single" w:sz="4" w:space="1" w:color="auto"/>
          <w:left w:val="single" w:sz="4" w:space="4" w:color="auto"/>
          <w:bottom w:val="single" w:sz="4" w:space="1" w:color="auto"/>
          <w:right w:val="single" w:sz="4" w:space="4" w:color="auto"/>
        </w:pBdr>
        <w:jc w:val="center"/>
        <w:rPr>
          <w:b/>
          <w:bCs/>
          <w:lang w:val="en-CA"/>
        </w:rPr>
      </w:pPr>
      <w:r w:rsidRPr="00EB0BD3">
        <w:rPr>
          <w:b/>
          <w:bCs/>
          <w:lang w:val="en-CA"/>
        </w:rPr>
        <w:t>Introduction</w:t>
      </w:r>
      <w:r w:rsidR="00197857" w:rsidRPr="00EB0BD3">
        <w:rPr>
          <w:b/>
          <w:bCs/>
          <w:lang w:val="en-CA"/>
        </w:rPr>
        <w:t>s and presentations</w:t>
      </w:r>
    </w:p>
    <w:p w14:paraId="612AF594" w14:textId="4B1991DB" w:rsidR="00197857" w:rsidRPr="00EB0BD3" w:rsidRDefault="00DE43EA" w:rsidP="00CD2068">
      <w:pPr>
        <w:pStyle w:val="ListParagraph"/>
        <w:numPr>
          <w:ilvl w:val="0"/>
          <w:numId w:val="1"/>
        </w:numPr>
        <w:rPr>
          <w:b/>
          <w:bCs/>
          <w:lang w:val="en-CA"/>
        </w:rPr>
      </w:pPr>
      <w:r w:rsidRPr="00EB0BD3">
        <w:rPr>
          <w:lang w:val="en-CA"/>
        </w:rPr>
        <w:t>Welcome the participants and introduce yourself (facilitator and moderator)</w:t>
      </w:r>
      <w:r w:rsidR="00340A42">
        <w:rPr>
          <w:lang w:val="en-CA"/>
        </w:rPr>
        <w:t>.</w:t>
      </w:r>
    </w:p>
    <w:p w14:paraId="433E50EE" w14:textId="2EFD68A9" w:rsidR="00BF42EE" w:rsidRPr="00EB0BD3" w:rsidRDefault="0089163F" w:rsidP="00CD2068">
      <w:pPr>
        <w:pStyle w:val="ListParagraph"/>
        <w:numPr>
          <w:ilvl w:val="0"/>
          <w:numId w:val="1"/>
        </w:numPr>
        <w:rPr>
          <w:b/>
          <w:bCs/>
          <w:lang w:val="en-CA"/>
        </w:rPr>
      </w:pPr>
      <w:r w:rsidRPr="00EB0BD3">
        <w:rPr>
          <w:lang w:val="en-CA"/>
        </w:rPr>
        <w:t>Go over the rules, workshop objectives and the agenda</w:t>
      </w:r>
      <w:r w:rsidR="00340A42">
        <w:rPr>
          <w:lang w:val="en-CA"/>
        </w:rPr>
        <w:t>.</w:t>
      </w:r>
    </w:p>
    <w:p w14:paraId="404F0A1F" w14:textId="4CACFD03" w:rsidR="00DC2796" w:rsidRPr="00EB0BD3" w:rsidRDefault="00E97F22" w:rsidP="00CD2068">
      <w:pPr>
        <w:pStyle w:val="ListParagraph"/>
        <w:numPr>
          <w:ilvl w:val="0"/>
          <w:numId w:val="1"/>
        </w:numPr>
        <w:rPr>
          <w:b/>
          <w:bCs/>
          <w:lang w:val="en-CA"/>
        </w:rPr>
      </w:pPr>
      <w:r w:rsidRPr="00EB0BD3">
        <w:rPr>
          <w:b/>
          <w:bCs/>
          <w:lang w:val="en-CA"/>
        </w:rPr>
        <w:t>Ice</w:t>
      </w:r>
      <w:r w:rsidR="000F0CE0" w:rsidRPr="00EB0BD3">
        <w:rPr>
          <w:b/>
          <w:bCs/>
          <w:lang w:val="en-CA"/>
        </w:rPr>
        <w:t xml:space="preserve"> </w:t>
      </w:r>
      <w:r w:rsidRPr="00EB0BD3">
        <w:rPr>
          <w:b/>
          <w:bCs/>
          <w:lang w:val="en-CA"/>
        </w:rPr>
        <w:t>breaker</w:t>
      </w:r>
      <w:r w:rsidRPr="00EB0BD3">
        <w:rPr>
          <w:lang w:val="en-CA"/>
        </w:rPr>
        <w:t xml:space="preserve">: </w:t>
      </w:r>
      <w:r w:rsidR="00DC2796" w:rsidRPr="00EB0BD3">
        <w:rPr>
          <w:lang w:val="en-CA"/>
        </w:rPr>
        <w:t xml:space="preserve">You can start the workshop by asking participants how many have taken a psychology class </w:t>
      </w:r>
      <w:r w:rsidR="000E65CE" w:rsidRPr="00EB0BD3">
        <w:rPr>
          <w:lang w:val="en-CA"/>
        </w:rPr>
        <w:t>before.</w:t>
      </w:r>
      <w:r w:rsidRPr="00EB0BD3">
        <w:rPr>
          <w:lang w:val="en-CA"/>
        </w:rPr>
        <w:t xml:space="preserve"> For those who have, you can ask them what some of the concepts are they’ve learned about.</w:t>
      </w:r>
    </w:p>
    <w:p w14:paraId="582A2EC2" w14:textId="18525D3B" w:rsidR="00BF42EE" w:rsidRPr="00EB0BD3" w:rsidRDefault="00386260" w:rsidP="009C0921">
      <w:pPr>
        <w:pBdr>
          <w:top w:val="single" w:sz="4" w:space="1" w:color="auto"/>
          <w:left w:val="single" w:sz="4" w:space="4" w:color="auto"/>
          <w:bottom w:val="single" w:sz="4" w:space="1" w:color="auto"/>
          <w:right w:val="single" w:sz="4" w:space="4" w:color="auto"/>
        </w:pBdr>
        <w:jc w:val="center"/>
        <w:rPr>
          <w:b/>
          <w:bCs/>
          <w:lang w:val="en-CA"/>
        </w:rPr>
      </w:pPr>
      <w:r w:rsidRPr="00EB0BD3">
        <w:rPr>
          <w:b/>
          <w:bCs/>
          <w:lang w:val="en-CA"/>
        </w:rPr>
        <w:t>Part 1</w:t>
      </w:r>
      <w:r w:rsidR="00AC49E1" w:rsidRPr="00EB0BD3">
        <w:rPr>
          <w:b/>
          <w:bCs/>
          <w:lang w:val="en-CA"/>
        </w:rPr>
        <w:t>:</w:t>
      </w:r>
      <w:r w:rsidR="00F418C4" w:rsidRPr="00EB0BD3">
        <w:rPr>
          <w:b/>
          <w:bCs/>
          <w:lang w:val="en-CA"/>
        </w:rPr>
        <w:t xml:space="preserve"> </w:t>
      </w:r>
      <w:r w:rsidR="000F0CE0" w:rsidRPr="00EB0BD3">
        <w:rPr>
          <w:b/>
          <w:bCs/>
          <w:lang w:val="en-CA"/>
        </w:rPr>
        <w:t>Myths and Facts About Psychology</w:t>
      </w:r>
    </w:p>
    <w:p w14:paraId="4959DEA2" w14:textId="2557EC66" w:rsidR="008A1E8F" w:rsidRPr="00EB0BD3" w:rsidRDefault="00C12FB0" w:rsidP="0088425C">
      <w:pPr>
        <w:rPr>
          <w:rFonts w:eastAsiaTheme="minorEastAsia"/>
          <w:lang w:val="en-CA"/>
        </w:rPr>
      </w:pPr>
      <w:r w:rsidRPr="00EB0BD3">
        <w:rPr>
          <w:rFonts w:eastAsiaTheme="minorEastAsia"/>
          <w:lang w:val="en-CA"/>
        </w:rPr>
        <w:t xml:space="preserve">In this first part, </w:t>
      </w:r>
      <w:r w:rsidR="00C21A49" w:rsidRPr="00EB0BD3">
        <w:rPr>
          <w:rFonts w:eastAsiaTheme="minorEastAsia"/>
          <w:lang w:val="en-CA"/>
        </w:rPr>
        <w:t xml:space="preserve">students participate in an activity on </w:t>
      </w:r>
      <w:proofErr w:type="spellStart"/>
      <w:r w:rsidR="00C21A49" w:rsidRPr="00EB0BD3">
        <w:rPr>
          <w:rFonts w:eastAsiaTheme="minorEastAsia"/>
          <w:lang w:val="en-CA"/>
        </w:rPr>
        <w:t>Mentimeter</w:t>
      </w:r>
      <w:proofErr w:type="spellEnd"/>
      <w:r w:rsidR="00C21A49" w:rsidRPr="00EB0BD3">
        <w:rPr>
          <w:rFonts w:eastAsiaTheme="minorEastAsia"/>
          <w:lang w:val="en-CA"/>
        </w:rPr>
        <w:t xml:space="preserve"> designed to </w:t>
      </w:r>
      <w:r w:rsidR="00740148" w:rsidRPr="00EB0BD3">
        <w:rPr>
          <w:rFonts w:eastAsiaTheme="minorEastAsia"/>
          <w:lang w:val="en-CA"/>
        </w:rPr>
        <w:t xml:space="preserve">gauge their current level of knowledge about the field as well as introduce them to some of the myths and concepts </w:t>
      </w:r>
      <w:r w:rsidR="00340A42">
        <w:rPr>
          <w:rFonts w:eastAsiaTheme="minorEastAsia"/>
          <w:lang w:val="en-CA"/>
        </w:rPr>
        <w:t xml:space="preserve">that we </w:t>
      </w:r>
      <w:r w:rsidR="00740148" w:rsidRPr="00EB0BD3">
        <w:rPr>
          <w:rFonts w:eastAsiaTheme="minorEastAsia"/>
          <w:lang w:val="en-CA"/>
        </w:rPr>
        <w:t xml:space="preserve">will explore </w:t>
      </w:r>
      <w:r w:rsidR="00340A42">
        <w:rPr>
          <w:rFonts w:eastAsiaTheme="minorEastAsia"/>
          <w:lang w:val="en-CA"/>
        </w:rPr>
        <w:t xml:space="preserve">during </w:t>
      </w:r>
      <w:r w:rsidR="00740148" w:rsidRPr="00EB0BD3">
        <w:rPr>
          <w:rFonts w:eastAsiaTheme="minorEastAsia"/>
          <w:lang w:val="en-CA"/>
        </w:rPr>
        <w:t>the workshop</w:t>
      </w:r>
      <w:r w:rsidR="00C21A49" w:rsidRPr="00EB0BD3">
        <w:rPr>
          <w:rFonts w:eastAsiaTheme="minorEastAsia"/>
          <w:lang w:val="en-CA"/>
        </w:rPr>
        <w:t xml:space="preserve">.  </w:t>
      </w:r>
    </w:p>
    <w:p w14:paraId="0A8C007D" w14:textId="4D18ABC8" w:rsidR="008A1E8F" w:rsidRPr="00EB0BD3" w:rsidRDefault="00740148" w:rsidP="0088425C">
      <w:pPr>
        <w:rPr>
          <w:rFonts w:eastAsiaTheme="minorEastAsia"/>
          <w:lang w:val="en-CA"/>
        </w:rPr>
      </w:pPr>
      <w:proofErr w:type="spellStart"/>
      <w:r w:rsidRPr="00EB0BD3">
        <w:rPr>
          <w:rFonts w:eastAsiaTheme="minorEastAsia"/>
          <w:b/>
          <w:bCs/>
          <w:lang w:val="en-CA"/>
        </w:rPr>
        <w:t>Mentimeter</w:t>
      </w:r>
      <w:proofErr w:type="spellEnd"/>
      <w:r w:rsidRPr="00EB0BD3">
        <w:rPr>
          <w:rFonts w:eastAsiaTheme="minorEastAsia"/>
          <w:b/>
          <w:bCs/>
          <w:lang w:val="en-CA"/>
        </w:rPr>
        <w:t xml:space="preserve"> activity instructions</w:t>
      </w:r>
      <w:r w:rsidRPr="00EB0BD3">
        <w:rPr>
          <w:rFonts w:eastAsiaTheme="minorEastAsia"/>
          <w:lang w:val="en-CA"/>
        </w:rPr>
        <w:t>:</w:t>
      </w:r>
    </w:p>
    <w:p w14:paraId="72D95AF5" w14:textId="4A743D41" w:rsidR="0088425C" w:rsidRPr="00EB0BD3" w:rsidRDefault="00C83352" w:rsidP="00CD2068">
      <w:pPr>
        <w:pStyle w:val="ListParagraph"/>
        <w:numPr>
          <w:ilvl w:val="0"/>
          <w:numId w:val="3"/>
        </w:numPr>
        <w:ind w:left="714" w:hanging="357"/>
        <w:contextualSpacing w:val="0"/>
        <w:rPr>
          <w:rFonts w:eastAsiaTheme="minorEastAsia"/>
          <w:lang w:val="en-CA"/>
        </w:rPr>
      </w:pPr>
      <w:r w:rsidRPr="00EB0BD3">
        <w:rPr>
          <w:rFonts w:eastAsiaTheme="minorEastAsia"/>
          <w:lang w:val="en-CA"/>
        </w:rPr>
        <w:t>S</w:t>
      </w:r>
      <w:r w:rsidR="0088425C" w:rsidRPr="00EB0BD3">
        <w:rPr>
          <w:rFonts w:eastAsiaTheme="minorEastAsia"/>
          <w:lang w:val="en-CA"/>
        </w:rPr>
        <w:t xml:space="preserve">hare the participant link below in the chat and then share the </w:t>
      </w:r>
      <w:r w:rsidR="00740148" w:rsidRPr="00EB0BD3">
        <w:rPr>
          <w:rFonts w:eastAsiaTheme="minorEastAsia"/>
          <w:lang w:val="en-CA"/>
        </w:rPr>
        <w:t xml:space="preserve">presenter </w:t>
      </w:r>
      <w:r w:rsidRPr="00EB0BD3">
        <w:rPr>
          <w:rFonts w:eastAsiaTheme="minorEastAsia"/>
          <w:lang w:val="en-CA"/>
        </w:rPr>
        <w:t xml:space="preserve">mode of the </w:t>
      </w:r>
      <w:proofErr w:type="spellStart"/>
      <w:r w:rsidR="00740148" w:rsidRPr="00EB0BD3">
        <w:rPr>
          <w:rFonts w:eastAsiaTheme="minorEastAsia"/>
          <w:lang w:val="en-CA"/>
        </w:rPr>
        <w:t>M</w:t>
      </w:r>
      <w:r w:rsidR="0088425C" w:rsidRPr="00EB0BD3">
        <w:rPr>
          <w:rFonts w:eastAsiaTheme="minorEastAsia"/>
          <w:lang w:val="en-CA"/>
        </w:rPr>
        <w:t>entimeter</w:t>
      </w:r>
      <w:proofErr w:type="spellEnd"/>
      <w:r w:rsidR="0088425C" w:rsidRPr="00EB0BD3">
        <w:rPr>
          <w:rFonts w:eastAsiaTheme="minorEastAsia"/>
          <w:lang w:val="en-CA"/>
        </w:rPr>
        <w:t xml:space="preserve"> on your screen</w:t>
      </w:r>
      <w:r w:rsidRPr="00EB0BD3">
        <w:rPr>
          <w:rFonts w:eastAsiaTheme="minorEastAsia"/>
          <w:lang w:val="en-CA"/>
        </w:rPr>
        <w:t>.</w:t>
      </w:r>
      <w:r w:rsidR="0088425C" w:rsidRPr="00EB0BD3">
        <w:rPr>
          <w:rFonts w:eastAsiaTheme="minorEastAsia"/>
          <w:lang w:val="en-CA"/>
        </w:rPr>
        <w:t xml:space="preserve"> </w:t>
      </w:r>
      <w:r w:rsidRPr="00EB0BD3">
        <w:rPr>
          <w:rFonts w:eastAsiaTheme="minorEastAsia"/>
          <w:lang w:val="en-CA"/>
        </w:rPr>
        <w:t>Alternatively, p</w:t>
      </w:r>
      <w:r w:rsidR="0088425C" w:rsidRPr="00EB0BD3">
        <w:rPr>
          <w:rFonts w:eastAsiaTheme="minorEastAsia"/>
          <w:lang w:val="en-CA"/>
        </w:rPr>
        <w:t xml:space="preserve">articipants </w:t>
      </w:r>
      <w:r w:rsidRPr="00EB0BD3">
        <w:rPr>
          <w:rFonts w:eastAsiaTheme="minorEastAsia"/>
          <w:lang w:val="en-CA"/>
        </w:rPr>
        <w:t xml:space="preserve">can access the </w:t>
      </w:r>
      <w:proofErr w:type="spellStart"/>
      <w:r w:rsidRPr="00EB0BD3">
        <w:rPr>
          <w:rFonts w:eastAsiaTheme="minorEastAsia"/>
          <w:lang w:val="en-CA"/>
        </w:rPr>
        <w:t>Menti</w:t>
      </w:r>
      <w:proofErr w:type="spellEnd"/>
      <w:r w:rsidRPr="00EB0BD3">
        <w:rPr>
          <w:rFonts w:eastAsiaTheme="minorEastAsia"/>
          <w:lang w:val="en-CA"/>
        </w:rPr>
        <w:t xml:space="preserve"> by going to </w:t>
      </w:r>
      <w:r w:rsidR="0088425C" w:rsidRPr="00EB0BD3">
        <w:rPr>
          <w:rFonts w:eastAsiaTheme="minorEastAsia"/>
          <w:lang w:val="en-CA"/>
        </w:rPr>
        <w:t>menti.com and enter</w:t>
      </w:r>
      <w:r w:rsidRPr="00EB0BD3">
        <w:rPr>
          <w:rFonts w:eastAsiaTheme="minorEastAsia"/>
          <w:lang w:val="en-CA"/>
        </w:rPr>
        <w:t>ing</w:t>
      </w:r>
      <w:r w:rsidR="0088425C" w:rsidRPr="00EB0BD3">
        <w:rPr>
          <w:rFonts w:eastAsiaTheme="minorEastAsia"/>
          <w:lang w:val="en-CA"/>
        </w:rPr>
        <w:t xml:space="preserve"> the code that appears on </w:t>
      </w:r>
      <w:r w:rsidRPr="00EB0BD3">
        <w:rPr>
          <w:rFonts w:eastAsiaTheme="minorEastAsia"/>
          <w:lang w:val="en-CA"/>
        </w:rPr>
        <w:t>your screen.</w:t>
      </w:r>
    </w:p>
    <w:p w14:paraId="6C7204B5" w14:textId="0D1D5B19" w:rsidR="00C83352" w:rsidRPr="00396D5C" w:rsidRDefault="0088425C" w:rsidP="00CD2068">
      <w:pPr>
        <w:pStyle w:val="ListParagraph"/>
        <w:numPr>
          <w:ilvl w:val="1"/>
          <w:numId w:val="3"/>
        </w:numPr>
        <w:spacing w:after="0"/>
        <w:rPr>
          <w:rFonts w:eastAsiaTheme="minorEastAsia"/>
          <w:lang w:val="fr-CA"/>
        </w:rPr>
      </w:pPr>
      <w:r w:rsidRPr="00396D5C">
        <w:rPr>
          <w:rFonts w:eastAsiaTheme="minorEastAsia"/>
          <w:lang w:val="fr-CA"/>
        </w:rPr>
        <w:t xml:space="preserve">Participant </w:t>
      </w:r>
      <w:proofErr w:type="spellStart"/>
      <w:r w:rsidRPr="00396D5C">
        <w:rPr>
          <w:rFonts w:eastAsiaTheme="minorEastAsia"/>
          <w:lang w:val="fr-CA"/>
        </w:rPr>
        <w:t>link</w:t>
      </w:r>
      <w:proofErr w:type="spellEnd"/>
      <w:r w:rsidRPr="00396D5C">
        <w:rPr>
          <w:rFonts w:eastAsiaTheme="minorEastAsia"/>
          <w:lang w:val="fr-CA"/>
        </w:rPr>
        <w:t xml:space="preserve">: </w:t>
      </w:r>
      <w:hyperlink r:id="rId10" w:history="1">
        <w:r w:rsidR="00C83352" w:rsidRPr="00396D5C">
          <w:rPr>
            <w:rStyle w:val="Hyperlink"/>
            <w:rFonts w:eastAsiaTheme="minorEastAsia"/>
            <w:lang w:val="fr-CA"/>
          </w:rPr>
          <w:t>https://www.menti.com/alf3j6evqvnq</w:t>
        </w:r>
      </w:hyperlink>
      <w:r w:rsidR="00C83352" w:rsidRPr="00396D5C">
        <w:rPr>
          <w:rFonts w:eastAsiaTheme="minorEastAsia"/>
          <w:lang w:val="fr-CA"/>
        </w:rPr>
        <w:t xml:space="preserve"> </w:t>
      </w:r>
      <w:r w:rsidRPr="00396D5C">
        <w:rPr>
          <w:rFonts w:eastAsiaTheme="minorEastAsia"/>
          <w:lang w:val="fr-CA"/>
        </w:rPr>
        <w:t xml:space="preserve"> </w:t>
      </w:r>
    </w:p>
    <w:p w14:paraId="27E9421C" w14:textId="1B715913" w:rsidR="0088425C" w:rsidRPr="00EB0BD3" w:rsidRDefault="0088425C" w:rsidP="00CD2068">
      <w:pPr>
        <w:pStyle w:val="ListParagraph"/>
        <w:numPr>
          <w:ilvl w:val="1"/>
          <w:numId w:val="3"/>
        </w:numPr>
        <w:ind w:left="1434" w:hanging="357"/>
        <w:contextualSpacing w:val="0"/>
        <w:rPr>
          <w:rFonts w:eastAsiaTheme="minorEastAsia"/>
          <w:lang w:val="en-CA"/>
        </w:rPr>
      </w:pPr>
      <w:r w:rsidRPr="00EB0BD3">
        <w:rPr>
          <w:rFonts w:eastAsiaTheme="minorEastAsia"/>
          <w:lang w:val="en-CA"/>
        </w:rPr>
        <w:t>Presenter link:</w:t>
      </w:r>
      <w:r w:rsidR="00C83352" w:rsidRPr="00EB0BD3">
        <w:rPr>
          <w:rFonts w:eastAsiaTheme="minorEastAsia"/>
          <w:lang w:val="en-CA"/>
        </w:rPr>
        <w:t xml:space="preserve"> </w:t>
      </w:r>
      <w:hyperlink r:id="rId11" w:history="1">
        <w:r w:rsidR="00C83352" w:rsidRPr="00EB0BD3">
          <w:rPr>
            <w:rStyle w:val="Hyperlink"/>
            <w:rFonts w:eastAsiaTheme="minorEastAsia"/>
            <w:lang w:val="en-CA"/>
          </w:rPr>
          <w:t>https://www.mentimeter.com/app/presentation/al3w5s76wt44kag1tyeeyhxerj7am9k8</w:t>
        </w:r>
      </w:hyperlink>
      <w:r w:rsidR="00C83352" w:rsidRPr="00EB0BD3">
        <w:rPr>
          <w:rFonts w:eastAsiaTheme="minorEastAsia"/>
          <w:lang w:val="en-CA"/>
        </w:rPr>
        <w:t xml:space="preserve"> </w:t>
      </w:r>
    </w:p>
    <w:p w14:paraId="3820FF1A" w14:textId="11BA0058" w:rsidR="00C963E4" w:rsidRPr="00EB0BD3" w:rsidRDefault="00C963E4" w:rsidP="00CD2068">
      <w:pPr>
        <w:pStyle w:val="ListParagraph"/>
        <w:numPr>
          <w:ilvl w:val="0"/>
          <w:numId w:val="3"/>
        </w:numPr>
        <w:rPr>
          <w:lang w:val="en-CA"/>
        </w:rPr>
      </w:pPr>
      <w:r w:rsidRPr="00EB0BD3">
        <w:rPr>
          <w:lang w:val="en-CA"/>
        </w:rPr>
        <w:t xml:space="preserve">Afterward, explain that </w:t>
      </w:r>
      <w:r w:rsidR="00B03D7A" w:rsidRPr="00EB0BD3">
        <w:rPr>
          <w:lang w:val="en-CA"/>
        </w:rPr>
        <w:t xml:space="preserve">it is normal for them to have gotten </w:t>
      </w:r>
      <w:r w:rsidR="00CF3E50" w:rsidRPr="00EB0BD3">
        <w:rPr>
          <w:lang w:val="en-CA"/>
        </w:rPr>
        <w:t xml:space="preserve">some </w:t>
      </w:r>
      <w:r w:rsidR="00B03D7A" w:rsidRPr="00EB0BD3">
        <w:rPr>
          <w:lang w:val="en-CA"/>
        </w:rPr>
        <w:t xml:space="preserve">answers </w:t>
      </w:r>
      <w:r w:rsidR="00CF3E50" w:rsidRPr="00EB0BD3">
        <w:rPr>
          <w:lang w:val="en-CA"/>
        </w:rPr>
        <w:t>wrong</w:t>
      </w:r>
      <w:r w:rsidR="00B03D7A" w:rsidRPr="00EB0BD3">
        <w:rPr>
          <w:lang w:val="en-CA"/>
        </w:rPr>
        <w:t xml:space="preserve">, because these are common </w:t>
      </w:r>
      <w:r w:rsidR="007015D9" w:rsidRPr="00EB0BD3">
        <w:rPr>
          <w:lang w:val="en-CA"/>
        </w:rPr>
        <w:t>mis</w:t>
      </w:r>
      <w:r w:rsidR="00B03D7A" w:rsidRPr="00EB0BD3">
        <w:rPr>
          <w:lang w:val="en-CA"/>
        </w:rPr>
        <w:t>perceptions of psychology. The workshop will address some of these misconceptions and give them a clearer understanding of what it means to study and practice psychology.</w:t>
      </w:r>
    </w:p>
    <w:p w14:paraId="2D305D4C" w14:textId="200755D3" w:rsidR="00AB7824" w:rsidRPr="00EB0BD3" w:rsidRDefault="00AB7824" w:rsidP="00AB7824">
      <w:pPr>
        <w:rPr>
          <w:b/>
          <w:bCs/>
          <w:lang w:val="en-CA"/>
        </w:rPr>
      </w:pPr>
      <w:r w:rsidRPr="00EB0BD3">
        <w:rPr>
          <w:b/>
          <w:bCs/>
          <w:lang w:val="en-CA"/>
        </w:rPr>
        <w:t xml:space="preserve">Myth 1: “Psychology is not a </w:t>
      </w:r>
      <w:proofErr w:type="gramStart"/>
      <w:r w:rsidRPr="00EB0BD3">
        <w:rPr>
          <w:b/>
          <w:bCs/>
          <w:lang w:val="en-CA"/>
        </w:rPr>
        <w:t>science</w:t>
      </w:r>
      <w:proofErr w:type="gramEnd"/>
      <w:r w:rsidRPr="00EB0BD3">
        <w:rPr>
          <w:b/>
          <w:bCs/>
          <w:lang w:val="en-CA"/>
        </w:rPr>
        <w:t>”</w:t>
      </w:r>
    </w:p>
    <w:p w14:paraId="04E26773" w14:textId="24CAAAA1" w:rsidR="00E558E6" w:rsidRPr="00EB0BD3" w:rsidRDefault="00236C4A" w:rsidP="00AB7824">
      <w:pPr>
        <w:rPr>
          <w:lang w:val="en-CA"/>
        </w:rPr>
      </w:pPr>
      <w:r w:rsidRPr="00EB0BD3">
        <w:rPr>
          <w:lang w:val="en-CA"/>
        </w:rPr>
        <w:t xml:space="preserve">After the </w:t>
      </w:r>
      <w:proofErr w:type="spellStart"/>
      <w:r w:rsidRPr="00EB0BD3">
        <w:rPr>
          <w:lang w:val="en-CA"/>
        </w:rPr>
        <w:t>Mentimeter</w:t>
      </w:r>
      <w:proofErr w:type="spellEnd"/>
      <w:r w:rsidRPr="00EB0BD3">
        <w:rPr>
          <w:lang w:val="en-CA"/>
        </w:rPr>
        <w:t xml:space="preserve"> activity, you’ll introduce the first prevalent “myth” about the field of psychology, which is that psychology is not a science. </w:t>
      </w:r>
      <w:r w:rsidR="00E558E6" w:rsidRPr="00EB0BD3">
        <w:rPr>
          <w:lang w:val="en-CA"/>
        </w:rPr>
        <w:t xml:space="preserve">In this section, you’ll explore with the students where this </w:t>
      </w:r>
      <w:r w:rsidR="009B339F">
        <w:rPr>
          <w:lang w:val="en-CA"/>
        </w:rPr>
        <w:t xml:space="preserve">common </w:t>
      </w:r>
      <w:r w:rsidR="000756C0" w:rsidRPr="00EB0BD3">
        <w:rPr>
          <w:lang w:val="en-CA"/>
        </w:rPr>
        <w:t xml:space="preserve">misconception </w:t>
      </w:r>
      <w:r w:rsidR="00E558E6" w:rsidRPr="00EB0BD3">
        <w:rPr>
          <w:lang w:val="en-CA"/>
        </w:rPr>
        <w:t>comes from</w:t>
      </w:r>
      <w:r w:rsidR="000756C0" w:rsidRPr="00EB0BD3">
        <w:rPr>
          <w:lang w:val="en-CA"/>
        </w:rPr>
        <w:t xml:space="preserve"> and explain that knowledge in psychology, like in other scientific domains, is produced using the scientific method. </w:t>
      </w:r>
      <w:r w:rsidR="007D39A3">
        <w:rPr>
          <w:lang w:val="en-CA"/>
        </w:rPr>
        <w:t>à</w:t>
      </w:r>
    </w:p>
    <w:p w14:paraId="1EF42672" w14:textId="2C7167F7" w:rsidR="00AB7824" w:rsidRDefault="00236C4A" w:rsidP="5F0DABFC">
      <w:pPr>
        <w:rPr>
          <w:lang w:val="en-CA"/>
        </w:rPr>
      </w:pPr>
      <w:r w:rsidRPr="00EB0BD3">
        <w:rPr>
          <w:lang w:val="en-CA"/>
        </w:rPr>
        <w:t xml:space="preserve">Go through the PowerPoint slides and follow the presenter notes at the bottom of the slides up </w:t>
      </w:r>
      <w:r w:rsidR="00E558E6" w:rsidRPr="00EB0BD3">
        <w:rPr>
          <w:lang w:val="en-CA"/>
        </w:rPr>
        <w:t xml:space="preserve">to the end of the section. </w:t>
      </w:r>
    </w:p>
    <w:p w14:paraId="59DAFDF1" w14:textId="77777777" w:rsidR="007D39A3" w:rsidRPr="00EB0BD3" w:rsidRDefault="007D39A3" w:rsidP="5F0DABFC">
      <w:pPr>
        <w:rPr>
          <w:b/>
          <w:bCs/>
          <w:highlight w:val="yellow"/>
          <w:u w:val="single"/>
          <w:lang w:val="en-CA"/>
        </w:rPr>
      </w:pPr>
    </w:p>
    <w:p w14:paraId="525D3CE3" w14:textId="7B4CE62B" w:rsidR="00386260" w:rsidRPr="00EB0BD3" w:rsidRDefault="00386260" w:rsidP="009C0921">
      <w:pPr>
        <w:pBdr>
          <w:top w:val="single" w:sz="4" w:space="1" w:color="auto"/>
          <w:left w:val="single" w:sz="4" w:space="4" w:color="auto"/>
          <w:bottom w:val="single" w:sz="4" w:space="1" w:color="auto"/>
          <w:right w:val="single" w:sz="4" w:space="4" w:color="auto"/>
        </w:pBdr>
        <w:jc w:val="center"/>
        <w:rPr>
          <w:b/>
          <w:bCs/>
          <w:lang w:val="en-CA"/>
        </w:rPr>
      </w:pPr>
      <w:r w:rsidRPr="00EB0BD3">
        <w:rPr>
          <w:b/>
          <w:bCs/>
          <w:lang w:val="en-CA"/>
        </w:rPr>
        <w:t>Part 2</w:t>
      </w:r>
      <w:r w:rsidR="00F418C4" w:rsidRPr="00EB0BD3">
        <w:rPr>
          <w:b/>
          <w:bCs/>
          <w:lang w:val="en-CA"/>
        </w:rPr>
        <w:t xml:space="preserve">: Designing </w:t>
      </w:r>
      <w:r w:rsidR="005E3CCA">
        <w:rPr>
          <w:b/>
          <w:bCs/>
          <w:lang w:val="en-CA"/>
        </w:rPr>
        <w:t>Psychology E</w:t>
      </w:r>
      <w:r w:rsidR="00F418C4" w:rsidRPr="00EB0BD3">
        <w:rPr>
          <w:b/>
          <w:bCs/>
          <w:lang w:val="en-CA"/>
        </w:rPr>
        <w:t>xperiments</w:t>
      </w:r>
    </w:p>
    <w:p w14:paraId="1F5BB8C6" w14:textId="77777777" w:rsidR="00E6016B" w:rsidRDefault="00071BF7" w:rsidP="00AE5E87">
      <w:pPr>
        <w:rPr>
          <w:lang w:val="en-CA"/>
        </w:rPr>
      </w:pPr>
      <w:r w:rsidRPr="00EB0BD3">
        <w:rPr>
          <w:lang w:val="en-CA"/>
        </w:rPr>
        <w:t>Part 2</w:t>
      </w:r>
      <w:r w:rsidR="00554C09">
        <w:rPr>
          <w:lang w:val="en-CA"/>
        </w:rPr>
        <w:t xml:space="preserve"> focuses on the </w:t>
      </w:r>
      <w:r w:rsidR="00225C27">
        <w:rPr>
          <w:lang w:val="en-CA"/>
        </w:rPr>
        <w:t xml:space="preserve">concept of “operational definitions”. This is what psychologists use to turn </w:t>
      </w:r>
      <w:r w:rsidR="00AA049D">
        <w:rPr>
          <w:lang w:val="en-CA"/>
        </w:rPr>
        <w:t xml:space="preserve">intangible phenomena (e.g., attention) into </w:t>
      </w:r>
      <w:r w:rsidR="00E6016B">
        <w:rPr>
          <w:lang w:val="en-CA"/>
        </w:rPr>
        <w:t xml:space="preserve">something </w:t>
      </w:r>
      <w:r w:rsidR="00AA049D">
        <w:rPr>
          <w:lang w:val="en-CA"/>
        </w:rPr>
        <w:t xml:space="preserve">measurable and </w:t>
      </w:r>
      <w:r w:rsidR="00E6016B">
        <w:rPr>
          <w:lang w:val="en-CA"/>
        </w:rPr>
        <w:t>observable.</w:t>
      </w:r>
      <w:r w:rsidRPr="00EB0BD3">
        <w:rPr>
          <w:lang w:val="en-CA"/>
        </w:rPr>
        <w:t xml:space="preserve"> </w:t>
      </w:r>
    </w:p>
    <w:p w14:paraId="65A9F245" w14:textId="77777777" w:rsidR="00622CA0" w:rsidRDefault="00E6016B" w:rsidP="00AE5E87">
      <w:pPr>
        <w:rPr>
          <w:lang w:val="en-CA"/>
        </w:rPr>
      </w:pPr>
      <w:r>
        <w:rPr>
          <w:lang w:val="en-CA"/>
        </w:rPr>
        <w:t xml:space="preserve">On the first slide of Part 2, </w:t>
      </w:r>
      <w:r w:rsidR="00071BF7" w:rsidRPr="00EB0BD3">
        <w:rPr>
          <w:lang w:val="en-CA"/>
        </w:rPr>
        <w:t xml:space="preserve">you will </w:t>
      </w:r>
      <w:r w:rsidR="007D39A3">
        <w:rPr>
          <w:lang w:val="en-CA"/>
        </w:rPr>
        <w:t xml:space="preserve">give a brief overview of </w:t>
      </w:r>
      <w:r w:rsidR="007279B4" w:rsidRPr="00EB0BD3">
        <w:rPr>
          <w:lang w:val="en-CA"/>
        </w:rPr>
        <w:t xml:space="preserve">how scientific research is conducted in psychology and </w:t>
      </w:r>
      <w:r>
        <w:rPr>
          <w:lang w:val="en-CA"/>
        </w:rPr>
        <w:t xml:space="preserve">introduce </w:t>
      </w:r>
      <w:r w:rsidR="005E1BAD" w:rsidRPr="00EB0BD3">
        <w:rPr>
          <w:lang w:val="en-CA"/>
        </w:rPr>
        <w:t xml:space="preserve">the concept of “operational definitions”. </w:t>
      </w:r>
      <w:r w:rsidR="008B3756">
        <w:rPr>
          <w:lang w:val="en-CA"/>
        </w:rPr>
        <w:t xml:space="preserve">Follow the instructions in the </w:t>
      </w:r>
      <w:r w:rsidR="008B3756">
        <w:rPr>
          <w:lang w:val="en-CA"/>
        </w:rPr>
        <w:lastRenderedPageBreak/>
        <w:t xml:space="preserve">presenter notes at the bottom of the slides of the PowerPoint. </w:t>
      </w:r>
      <w:r w:rsidR="00622CA0">
        <w:rPr>
          <w:lang w:val="en-CA"/>
        </w:rPr>
        <w:t xml:space="preserve">Though not necessary, you </w:t>
      </w:r>
      <w:r w:rsidR="008B3756">
        <w:rPr>
          <w:lang w:val="en-CA"/>
        </w:rPr>
        <w:t xml:space="preserve">can introduce </w:t>
      </w:r>
      <w:r w:rsidR="00622CA0">
        <w:rPr>
          <w:lang w:val="en-CA"/>
        </w:rPr>
        <w:t>to concept of operational definitions in the following way:</w:t>
      </w:r>
    </w:p>
    <w:p w14:paraId="2556B67E" w14:textId="779336CB" w:rsidR="00071BF7" w:rsidRPr="00622CA0" w:rsidRDefault="00CD769E" w:rsidP="00622CA0">
      <w:pPr>
        <w:ind w:left="720"/>
        <w:rPr>
          <w:i/>
          <w:iCs/>
          <w:lang w:val="en-CA"/>
        </w:rPr>
      </w:pPr>
      <w:r w:rsidRPr="00622CA0">
        <w:rPr>
          <w:i/>
          <w:iCs/>
          <w:lang w:val="en-CA"/>
        </w:rPr>
        <w:t xml:space="preserve">Unlike </w:t>
      </w:r>
      <w:r w:rsidR="00E86FE2" w:rsidRPr="00622CA0">
        <w:rPr>
          <w:i/>
          <w:iCs/>
          <w:lang w:val="en-CA"/>
        </w:rPr>
        <w:t xml:space="preserve">in </w:t>
      </w:r>
      <w:r w:rsidRPr="00622CA0">
        <w:rPr>
          <w:i/>
          <w:iCs/>
          <w:lang w:val="en-CA"/>
        </w:rPr>
        <w:t>some</w:t>
      </w:r>
      <w:r w:rsidR="00E86FE2" w:rsidRPr="00622CA0">
        <w:rPr>
          <w:i/>
          <w:iCs/>
          <w:lang w:val="en-CA"/>
        </w:rPr>
        <w:t xml:space="preserve"> non-scientific </w:t>
      </w:r>
      <w:r w:rsidRPr="00622CA0">
        <w:rPr>
          <w:i/>
          <w:iCs/>
          <w:lang w:val="en-CA"/>
        </w:rPr>
        <w:t xml:space="preserve">disciplines, </w:t>
      </w:r>
      <w:r w:rsidR="00E86FE2" w:rsidRPr="00622CA0">
        <w:rPr>
          <w:i/>
          <w:iCs/>
          <w:lang w:val="en-CA"/>
        </w:rPr>
        <w:t xml:space="preserve">such as </w:t>
      </w:r>
      <w:r w:rsidR="00E863B3" w:rsidRPr="00622CA0">
        <w:rPr>
          <w:i/>
          <w:iCs/>
          <w:lang w:val="en-CA"/>
        </w:rPr>
        <w:t xml:space="preserve">philosophy or math, </w:t>
      </w:r>
      <w:r w:rsidRPr="00622CA0">
        <w:rPr>
          <w:i/>
          <w:iCs/>
          <w:lang w:val="en-CA"/>
        </w:rPr>
        <w:t>in which you can draw conclusions through logic alone, t</w:t>
      </w:r>
      <w:r w:rsidR="00530263" w:rsidRPr="00622CA0">
        <w:rPr>
          <w:i/>
          <w:iCs/>
          <w:lang w:val="en-CA"/>
        </w:rPr>
        <w:t>he scientific method requires that we be able to observe and measure the thing</w:t>
      </w:r>
      <w:r w:rsidR="005F59DD" w:rsidRPr="00622CA0">
        <w:rPr>
          <w:i/>
          <w:iCs/>
          <w:lang w:val="en-CA"/>
        </w:rPr>
        <w:t>s</w:t>
      </w:r>
      <w:r w:rsidR="00530263" w:rsidRPr="00622CA0">
        <w:rPr>
          <w:i/>
          <w:iCs/>
          <w:lang w:val="en-CA"/>
        </w:rPr>
        <w:t xml:space="preserve"> we want to study. </w:t>
      </w:r>
      <w:r w:rsidR="00D47AB9" w:rsidRPr="00622CA0">
        <w:rPr>
          <w:i/>
          <w:iCs/>
          <w:lang w:val="en-CA"/>
        </w:rPr>
        <w:t xml:space="preserve">This is true in psychology as much as in any other </w:t>
      </w:r>
      <w:r w:rsidR="00AE5E87" w:rsidRPr="00622CA0">
        <w:rPr>
          <w:i/>
          <w:iCs/>
          <w:lang w:val="en-CA"/>
        </w:rPr>
        <w:t>scientific discipline</w:t>
      </w:r>
      <w:r w:rsidR="005F59DD" w:rsidRPr="00622CA0">
        <w:rPr>
          <w:i/>
          <w:iCs/>
          <w:lang w:val="en-CA"/>
        </w:rPr>
        <w:t xml:space="preserve">. </w:t>
      </w:r>
      <w:r w:rsidR="00AE5E87" w:rsidRPr="00622CA0">
        <w:rPr>
          <w:i/>
          <w:iCs/>
          <w:lang w:val="en-CA"/>
        </w:rPr>
        <w:t xml:space="preserve">However, unlike </w:t>
      </w:r>
      <w:r w:rsidR="002C0C4C" w:rsidRPr="00622CA0">
        <w:rPr>
          <w:i/>
          <w:iCs/>
          <w:lang w:val="en-CA"/>
        </w:rPr>
        <w:t>the physical sciences (e.g., biology, medicine, chemistry), the subject of study in psychology is often invisible (e.g., mood disorders, emotions, thought patterns)</w:t>
      </w:r>
      <w:r w:rsidR="00057C87" w:rsidRPr="00622CA0">
        <w:rPr>
          <w:i/>
          <w:iCs/>
          <w:lang w:val="en-CA"/>
        </w:rPr>
        <w:t xml:space="preserve">. </w:t>
      </w:r>
      <w:r w:rsidR="00AE5E87" w:rsidRPr="00622CA0">
        <w:rPr>
          <w:i/>
          <w:iCs/>
          <w:lang w:val="en-CA"/>
        </w:rPr>
        <w:t>This is why operational definitions play such an important role in psychology</w:t>
      </w:r>
      <w:r w:rsidR="00796E9F" w:rsidRPr="00622CA0">
        <w:rPr>
          <w:i/>
          <w:iCs/>
          <w:lang w:val="en-CA"/>
        </w:rPr>
        <w:t xml:space="preserve"> because they allow us to define abstract concepts in observable and measurable terms.</w:t>
      </w:r>
    </w:p>
    <w:p w14:paraId="1AA9F33F" w14:textId="77777777" w:rsidR="00CB3663" w:rsidRDefault="00CB3663" w:rsidP="00E8033E">
      <w:pPr>
        <w:rPr>
          <w:u w:val="single"/>
          <w:lang w:val="en-CA"/>
        </w:rPr>
      </w:pPr>
    </w:p>
    <w:p w14:paraId="547D29CC" w14:textId="2F7E4857" w:rsidR="00E8033E" w:rsidRPr="00EB0BD3" w:rsidRDefault="007814FE" w:rsidP="00E8033E">
      <w:pPr>
        <w:rPr>
          <w:u w:val="single"/>
          <w:lang w:val="en-CA"/>
        </w:rPr>
      </w:pPr>
      <w:r w:rsidRPr="00EB0BD3">
        <w:rPr>
          <w:u w:val="single"/>
          <w:lang w:val="en-CA"/>
        </w:rPr>
        <w:t xml:space="preserve">Operational Definitions </w:t>
      </w:r>
    </w:p>
    <w:p w14:paraId="0FCAADD2" w14:textId="77777777" w:rsidR="003358D6" w:rsidRPr="00EB0BD3" w:rsidRDefault="007A4D39" w:rsidP="00CD2068">
      <w:pPr>
        <w:pStyle w:val="ListParagraph"/>
        <w:numPr>
          <w:ilvl w:val="0"/>
          <w:numId w:val="1"/>
        </w:numPr>
        <w:ind w:left="714" w:hanging="357"/>
        <w:contextualSpacing w:val="0"/>
        <w:rPr>
          <w:u w:val="single"/>
          <w:lang w:val="en-CA"/>
        </w:rPr>
      </w:pPr>
      <w:r w:rsidRPr="00EB0BD3">
        <w:rPr>
          <w:b/>
          <w:bCs/>
          <w:lang w:val="en-CA"/>
        </w:rPr>
        <w:t>Explain</w:t>
      </w:r>
      <w:r w:rsidR="007F03DF" w:rsidRPr="00EB0BD3">
        <w:rPr>
          <w:b/>
          <w:bCs/>
          <w:lang w:val="en-CA"/>
        </w:rPr>
        <w:t xml:space="preserve"> </w:t>
      </w:r>
      <w:r w:rsidR="0003063E" w:rsidRPr="00EB0BD3">
        <w:rPr>
          <w:lang w:val="en-CA"/>
        </w:rPr>
        <w:t xml:space="preserve">that </w:t>
      </w:r>
      <w:r w:rsidR="00C1166B" w:rsidRPr="00EB0BD3">
        <w:rPr>
          <w:lang w:val="en-CA"/>
        </w:rPr>
        <w:t xml:space="preserve">an </w:t>
      </w:r>
      <w:r w:rsidR="007F03DF" w:rsidRPr="00EB0BD3">
        <w:rPr>
          <w:lang w:val="en-CA"/>
        </w:rPr>
        <w:t>operational definition</w:t>
      </w:r>
      <w:r w:rsidR="00C1166B" w:rsidRPr="00EB0BD3">
        <w:rPr>
          <w:lang w:val="en-CA"/>
        </w:rPr>
        <w:t xml:space="preserve"> is the description of a variable in a way that is observable and measurable</w:t>
      </w:r>
      <w:r w:rsidR="00E97692" w:rsidRPr="00EB0BD3">
        <w:rPr>
          <w:lang w:val="en-CA"/>
        </w:rPr>
        <w:t xml:space="preserve">. </w:t>
      </w:r>
    </w:p>
    <w:p w14:paraId="1E28EDD2" w14:textId="77777777" w:rsidR="003358D6" w:rsidRPr="00EB0BD3" w:rsidRDefault="003358D6" w:rsidP="00CD2068">
      <w:pPr>
        <w:pStyle w:val="ListParagraph"/>
        <w:numPr>
          <w:ilvl w:val="0"/>
          <w:numId w:val="1"/>
        </w:numPr>
        <w:ind w:left="714" w:hanging="357"/>
        <w:contextualSpacing w:val="0"/>
        <w:rPr>
          <w:u w:val="single"/>
          <w:lang w:val="en-CA"/>
        </w:rPr>
      </w:pPr>
      <w:r w:rsidRPr="00EB0BD3">
        <w:rPr>
          <w:lang w:val="en-CA"/>
        </w:rPr>
        <w:t>Importance:</w:t>
      </w:r>
    </w:p>
    <w:p w14:paraId="508A4792" w14:textId="12A9FBAE" w:rsidR="001B5124" w:rsidRPr="00EB0BD3" w:rsidRDefault="00E97692" w:rsidP="00CD2068">
      <w:pPr>
        <w:pStyle w:val="ListParagraph"/>
        <w:numPr>
          <w:ilvl w:val="1"/>
          <w:numId w:val="1"/>
        </w:numPr>
        <w:rPr>
          <w:u w:val="single"/>
          <w:lang w:val="en-CA"/>
        </w:rPr>
      </w:pPr>
      <w:r w:rsidRPr="00EB0BD3">
        <w:rPr>
          <w:lang w:val="en-CA"/>
        </w:rPr>
        <w:t xml:space="preserve">They allow us to establish a </w:t>
      </w:r>
      <w:r w:rsidR="001B5124" w:rsidRPr="00EB0BD3">
        <w:rPr>
          <w:lang w:val="en-CA"/>
        </w:rPr>
        <w:t>set of criteria to evaluate and test results.</w:t>
      </w:r>
    </w:p>
    <w:p w14:paraId="1E641C46" w14:textId="0966C956" w:rsidR="007814FE" w:rsidRPr="00EB0BD3" w:rsidRDefault="003358D6" w:rsidP="00CD2068">
      <w:pPr>
        <w:pStyle w:val="ListParagraph"/>
        <w:numPr>
          <w:ilvl w:val="1"/>
          <w:numId w:val="1"/>
        </w:numPr>
        <w:ind w:left="1434" w:hanging="357"/>
        <w:contextualSpacing w:val="0"/>
        <w:rPr>
          <w:u w:val="single"/>
          <w:lang w:val="en-CA"/>
        </w:rPr>
      </w:pPr>
      <w:r w:rsidRPr="00EB0BD3">
        <w:rPr>
          <w:lang w:val="en-CA"/>
        </w:rPr>
        <w:t xml:space="preserve">They allow researchers to </w:t>
      </w:r>
      <w:r w:rsidR="007C27B5" w:rsidRPr="00EB0BD3">
        <w:rPr>
          <w:lang w:val="en-CA"/>
        </w:rPr>
        <w:t>observe complex phenomena in a concrete</w:t>
      </w:r>
      <w:r w:rsidR="00051E1F" w:rsidRPr="00EB0BD3">
        <w:rPr>
          <w:lang w:val="en-CA"/>
        </w:rPr>
        <w:t xml:space="preserve">, measurable, and specific way. </w:t>
      </w:r>
    </w:p>
    <w:p w14:paraId="78D9AA25" w14:textId="6A76DD31" w:rsidR="00051E1F" w:rsidRPr="00EB0BD3" w:rsidRDefault="003C6A47" w:rsidP="00CD2068">
      <w:pPr>
        <w:pStyle w:val="ListParagraph"/>
        <w:numPr>
          <w:ilvl w:val="0"/>
          <w:numId w:val="1"/>
        </w:numPr>
        <w:ind w:left="714" w:hanging="357"/>
        <w:contextualSpacing w:val="0"/>
        <w:rPr>
          <w:lang w:val="en-CA"/>
        </w:rPr>
      </w:pPr>
      <w:r w:rsidRPr="00EB0BD3">
        <w:rPr>
          <w:b/>
          <w:bCs/>
          <w:lang w:val="en-CA"/>
        </w:rPr>
        <w:t xml:space="preserve">Ask </w:t>
      </w:r>
      <w:r w:rsidRPr="00EB0BD3">
        <w:rPr>
          <w:lang w:val="en-CA"/>
        </w:rPr>
        <w:t xml:space="preserve">students </w:t>
      </w:r>
      <w:r w:rsidR="004E4273" w:rsidRPr="00EB0BD3">
        <w:rPr>
          <w:lang w:val="en-CA"/>
        </w:rPr>
        <w:t xml:space="preserve">how someone might define the following concepts </w:t>
      </w:r>
      <w:r w:rsidR="00580AFA" w:rsidRPr="00EB0BD3">
        <w:rPr>
          <w:lang w:val="en-CA"/>
        </w:rPr>
        <w:t xml:space="preserve">from the PowerPoint slides </w:t>
      </w:r>
      <w:r w:rsidR="004E4273" w:rsidRPr="00EB0BD3">
        <w:rPr>
          <w:lang w:val="en-CA"/>
        </w:rPr>
        <w:t>in ways that are observable and measurable</w:t>
      </w:r>
      <w:r w:rsidR="00580AFA" w:rsidRPr="00EB0BD3">
        <w:rPr>
          <w:lang w:val="en-CA"/>
        </w:rPr>
        <w:t>. You can</w:t>
      </w:r>
      <w:r w:rsidR="004E4273" w:rsidRPr="00EB0BD3">
        <w:rPr>
          <w:lang w:val="en-CA"/>
        </w:rPr>
        <w:t xml:space="preserve"> then </w:t>
      </w:r>
      <w:r w:rsidR="00580AFA" w:rsidRPr="00EB0BD3">
        <w:rPr>
          <w:lang w:val="en-CA"/>
        </w:rPr>
        <w:t xml:space="preserve">offer the following operational definitions as examples (other operational definitions are possible): </w:t>
      </w:r>
    </w:p>
    <w:p w14:paraId="1312987E" w14:textId="1943476C" w:rsidR="00966F33" w:rsidRPr="00EB0BD3" w:rsidRDefault="001B45DE" w:rsidP="00CD2068">
      <w:pPr>
        <w:pStyle w:val="ListParagraph"/>
        <w:numPr>
          <w:ilvl w:val="1"/>
          <w:numId w:val="1"/>
        </w:numPr>
        <w:rPr>
          <w:u w:val="single"/>
          <w:lang w:val="en-CA"/>
        </w:rPr>
      </w:pPr>
      <w:r w:rsidRPr="00EB0BD3">
        <w:rPr>
          <w:u w:val="single"/>
          <w:lang w:val="en-CA"/>
        </w:rPr>
        <w:t>Intelligence</w:t>
      </w:r>
      <w:r w:rsidRPr="00EB0BD3">
        <w:rPr>
          <w:lang w:val="en-CA"/>
        </w:rPr>
        <w:t xml:space="preserve">: </w:t>
      </w:r>
      <w:r w:rsidR="00854EFF" w:rsidRPr="00EB0BD3">
        <w:rPr>
          <w:lang w:val="en-CA"/>
        </w:rPr>
        <w:t>the score on a standardized test (ex. IQ)</w:t>
      </w:r>
    </w:p>
    <w:p w14:paraId="352154AE" w14:textId="495ED225" w:rsidR="00EA455F" w:rsidRPr="00EB0BD3" w:rsidRDefault="00167EFC" w:rsidP="00CD2068">
      <w:pPr>
        <w:pStyle w:val="ListParagraph"/>
        <w:numPr>
          <w:ilvl w:val="1"/>
          <w:numId w:val="1"/>
        </w:numPr>
        <w:rPr>
          <w:lang w:val="en-CA"/>
        </w:rPr>
      </w:pPr>
      <w:r w:rsidRPr="00EB0BD3">
        <w:rPr>
          <w:u w:val="single"/>
          <w:lang w:val="en-CA"/>
        </w:rPr>
        <w:t>Stress</w:t>
      </w:r>
      <w:r w:rsidRPr="00EB0BD3">
        <w:rPr>
          <w:lang w:val="en-CA"/>
        </w:rPr>
        <w:t xml:space="preserve">: </w:t>
      </w:r>
      <w:r w:rsidR="00EA455F" w:rsidRPr="00EB0BD3">
        <w:rPr>
          <w:lang w:val="en-CA"/>
        </w:rPr>
        <w:t>the level of cortisol in someone’s saliva</w:t>
      </w:r>
      <w:r w:rsidR="003B7382" w:rsidRPr="00EB0BD3">
        <w:rPr>
          <w:lang w:val="en-CA"/>
        </w:rPr>
        <w:t xml:space="preserve"> (cortisol is a hormone released in response to stress)</w:t>
      </w:r>
    </w:p>
    <w:p w14:paraId="3DBA0DC1" w14:textId="33C47EDC" w:rsidR="00051E1F" w:rsidRPr="00EB0BD3" w:rsidRDefault="00EA455F" w:rsidP="00CD2068">
      <w:pPr>
        <w:pStyle w:val="ListParagraph"/>
        <w:numPr>
          <w:ilvl w:val="2"/>
          <w:numId w:val="1"/>
        </w:numPr>
        <w:rPr>
          <w:lang w:val="en-CA"/>
        </w:rPr>
      </w:pPr>
      <w:r w:rsidRPr="00EB0BD3">
        <w:rPr>
          <w:lang w:val="en-CA"/>
        </w:rPr>
        <w:t xml:space="preserve">Example: </w:t>
      </w:r>
      <w:r w:rsidR="00F87893" w:rsidRPr="00EB0BD3">
        <w:rPr>
          <w:lang w:val="en-CA"/>
        </w:rPr>
        <w:t xml:space="preserve">If you wanted to observe the effect of stress on </w:t>
      </w:r>
      <w:r w:rsidR="00C235CD" w:rsidRPr="00EB0BD3">
        <w:rPr>
          <w:lang w:val="en-CA"/>
        </w:rPr>
        <w:t xml:space="preserve">recall memory, you could define the level of stress as the </w:t>
      </w:r>
      <w:r w:rsidR="00E8020C" w:rsidRPr="00EB0BD3">
        <w:rPr>
          <w:lang w:val="en-CA"/>
        </w:rPr>
        <w:t>amount of cortisol (stress hormone) ingested</w:t>
      </w:r>
      <w:r w:rsidR="000061EE" w:rsidRPr="00EB0BD3">
        <w:rPr>
          <w:lang w:val="en-CA"/>
        </w:rPr>
        <w:t xml:space="preserve"> and recall memory as the number of words or sentences </w:t>
      </w:r>
      <w:r w:rsidR="001B51BA" w:rsidRPr="00EB0BD3">
        <w:rPr>
          <w:lang w:val="en-CA"/>
        </w:rPr>
        <w:t xml:space="preserve">remembered from a text (as </w:t>
      </w:r>
      <w:r w:rsidR="00167EFC" w:rsidRPr="00EB0BD3">
        <w:rPr>
          <w:lang w:val="en-CA"/>
        </w:rPr>
        <w:t xml:space="preserve">was done in a study </w:t>
      </w:r>
      <w:r w:rsidR="00C676B2" w:rsidRPr="00EB0BD3">
        <w:rPr>
          <w:lang w:val="en-CA"/>
        </w:rPr>
        <w:t>by Newcomer et al</w:t>
      </w:r>
      <w:r w:rsidR="00966F33" w:rsidRPr="00EB0BD3">
        <w:rPr>
          <w:lang w:val="en-CA"/>
        </w:rPr>
        <w:t>. (1999) in a study about stress and memory).</w:t>
      </w:r>
    </w:p>
    <w:p w14:paraId="4B304AF5" w14:textId="5D9C6FF5" w:rsidR="00167EFC" w:rsidRDefault="00167EFC" w:rsidP="00CD2068">
      <w:pPr>
        <w:pStyle w:val="ListParagraph"/>
        <w:numPr>
          <w:ilvl w:val="1"/>
          <w:numId w:val="1"/>
        </w:numPr>
        <w:rPr>
          <w:lang w:val="en-CA"/>
        </w:rPr>
      </w:pPr>
      <w:r w:rsidRPr="00EB0BD3">
        <w:rPr>
          <w:u w:val="single"/>
          <w:lang w:val="en-CA"/>
        </w:rPr>
        <w:t>Depression</w:t>
      </w:r>
      <w:r w:rsidRPr="00EB0BD3">
        <w:rPr>
          <w:lang w:val="en-CA"/>
        </w:rPr>
        <w:t xml:space="preserve">: </w:t>
      </w:r>
      <w:r w:rsidR="00EB0BD3" w:rsidRPr="00EB0BD3">
        <w:rPr>
          <w:lang w:val="en-CA"/>
        </w:rPr>
        <w:t xml:space="preserve">someone’s score on a questionnaire </w:t>
      </w:r>
      <w:r w:rsidR="00EB0BD3">
        <w:rPr>
          <w:lang w:val="en-CA"/>
        </w:rPr>
        <w:t>measuring symptoms of depression</w:t>
      </w:r>
    </w:p>
    <w:p w14:paraId="03AD1F70" w14:textId="77777777" w:rsidR="00B11879" w:rsidRDefault="00B11879" w:rsidP="00B11879">
      <w:pPr>
        <w:pStyle w:val="ListParagraph"/>
        <w:rPr>
          <w:b/>
          <w:bCs/>
          <w:lang w:val="en-CA"/>
        </w:rPr>
      </w:pPr>
    </w:p>
    <w:p w14:paraId="77FDBF0A" w14:textId="21DA18E6" w:rsidR="00B11879" w:rsidRPr="00B11879" w:rsidRDefault="00B11879" w:rsidP="00CD2068">
      <w:pPr>
        <w:pStyle w:val="ListParagraph"/>
        <w:numPr>
          <w:ilvl w:val="0"/>
          <w:numId w:val="1"/>
        </w:numPr>
        <w:ind w:left="714" w:hanging="357"/>
        <w:contextualSpacing w:val="0"/>
        <w:rPr>
          <w:b/>
          <w:bCs/>
          <w:lang w:val="en-CA"/>
        </w:rPr>
      </w:pPr>
      <w:r w:rsidRPr="00B11879">
        <w:rPr>
          <w:b/>
          <w:bCs/>
          <w:lang w:val="en-CA"/>
        </w:rPr>
        <w:t>Bobo Doll Experiment (Bandura, 1961)</w:t>
      </w:r>
      <w:r w:rsidR="00763580">
        <w:rPr>
          <w:b/>
          <w:bCs/>
          <w:lang w:val="en-CA"/>
        </w:rPr>
        <w:t xml:space="preserve"> slide</w:t>
      </w:r>
      <w:r w:rsidRPr="00B11879">
        <w:rPr>
          <w:b/>
          <w:bCs/>
          <w:lang w:val="en-CA"/>
        </w:rPr>
        <w:t>:</w:t>
      </w:r>
    </w:p>
    <w:p w14:paraId="771AF500" w14:textId="066858E8" w:rsidR="00B11879" w:rsidRDefault="00817C8A" w:rsidP="00CD2068">
      <w:pPr>
        <w:pStyle w:val="ListParagraph"/>
        <w:numPr>
          <w:ilvl w:val="1"/>
          <w:numId w:val="1"/>
        </w:numPr>
        <w:spacing w:after="60"/>
        <w:ind w:hanging="357"/>
        <w:contextualSpacing w:val="0"/>
        <w:rPr>
          <w:lang w:val="en-CA"/>
        </w:rPr>
      </w:pPr>
      <w:r w:rsidRPr="00CB3663">
        <w:rPr>
          <w:b/>
          <w:bCs/>
          <w:lang w:val="en-CA"/>
        </w:rPr>
        <w:t>Info for facilitator</w:t>
      </w:r>
      <w:r>
        <w:rPr>
          <w:lang w:val="en-CA"/>
        </w:rPr>
        <w:t xml:space="preserve">: </w:t>
      </w:r>
      <w:r w:rsidR="00B11879">
        <w:rPr>
          <w:lang w:val="en-CA"/>
        </w:rPr>
        <w:t>Go through the content on the slide</w:t>
      </w:r>
      <w:r w:rsidR="00763580">
        <w:rPr>
          <w:lang w:val="en-CA"/>
        </w:rPr>
        <w:t xml:space="preserve">, which </w:t>
      </w:r>
      <w:r w:rsidR="00451A42">
        <w:rPr>
          <w:lang w:val="en-CA"/>
        </w:rPr>
        <w:t xml:space="preserve">describes an experiment from 1961 by psychologist Albert Bandura on how viewing aggressive behaviour in adult models might increase aggression in children. The purpose </w:t>
      </w:r>
      <w:r>
        <w:rPr>
          <w:lang w:val="en-CA"/>
        </w:rPr>
        <w:t>of this example is to demonstrate how an abstract concept—in this case, aggression—was operationally defined so that it is measurable and observable.</w:t>
      </w:r>
    </w:p>
    <w:p w14:paraId="51F152DB" w14:textId="3D500016" w:rsidR="00D26733" w:rsidRPr="00D26733" w:rsidRDefault="00147DD3" w:rsidP="00CD2068">
      <w:pPr>
        <w:pStyle w:val="ListParagraph"/>
        <w:numPr>
          <w:ilvl w:val="1"/>
          <w:numId w:val="1"/>
        </w:numPr>
        <w:spacing w:after="60"/>
        <w:ind w:hanging="357"/>
        <w:contextualSpacing w:val="0"/>
        <w:rPr>
          <w:lang w:val="en-CA"/>
        </w:rPr>
      </w:pPr>
      <w:r>
        <w:rPr>
          <w:lang w:val="en-CA"/>
        </w:rPr>
        <w:t xml:space="preserve">The first bullet point on the slide </w:t>
      </w:r>
      <w:r w:rsidR="00D26733">
        <w:rPr>
          <w:lang w:val="en-CA"/>
        </w:rPr>
        <w:t>describes the question the experimenters were trying to answer through the experiment: “</w:t>
      </w:r>
      <w:r w:rsidR="00D26733" w:rsidRPr="00D26733">
        <w:rPr>
          <w:i/>
          <w:iCs/>
          <w:lang w:val="en-AU"/>
        </w:rPr>
        <w:t xml:space="preserve">Does observing </w:t>
      </w:r>
      <w:r w:rsidR="00D26733" w:rsidRPr="00D26733">
        <w:rPr>
          <w:b/>
          <w:bCs/>
          <w:i/>
          <w:iCs/>
          <w:lang w:val="en-AU"/>
        </w:rPr>
        <w:t>aggression</w:t>
      </w:r>
      <w:r w:rsidR="00D26733" w:rsidRPr="00D26733">
        <w:rPr>
          <w:i/>
          <w:iCs/>
          <w:lang w:val="en-AU"/>
        </w:rPr>
        <w:t xml:space="preserve"> in others make kids more aggressive?</w:t>
      </w:r>
      <w:r w:rsidR="00D26733">
        <w:rPr>
          <w:lang w:val="en-AU"/>
        </w:rPr>
        <w:t>”</w:t>
      </w:r>
    </w:p>
    <w:p w14:paraId="6D78B7B4" w14:textId="5650B3B4" w:rsidR="00147DD3" w:rsidRDefault="00FA445A" w:rsidP="00CD2068">
      <w:pPr>
        <w:pStyle w:val="ListParagraph"/>
        <w:numPr>
          <w:ilvl w:val="1"/>
          <w:numId w:val="1"/>
        </w:numPr>
        <w:spacing w:after="60"/>
        <w:ind w:hanging="357"/>
        <w:contextualSpacing w:val="0"/>
        <w:rPr>
          <w:lang w:val="en-CA"/>
        </w:rPr>
      </w:pPr>
      <w:r>
        <w:rPr>
          <w:lang w:val="en-CA"/>
        </w:rPr>
        <w:t>Below that question is a series of bullet points that summarize the experiment.</w:t>
      </w:r>
    </w:p>
    <w:p w14:paraId="50022F58" w14:textId="14196DFB" w:rsidR="00147DD3" w:rsidRPr="00FA445A" w:rsidRDefault="00FA445A" w:rsidP="00CD2068">
      <w:pPr>
        <w:pStyle w:val="ListParagraph"/>
        <w:numPr>
          <w:ilvl w:val="1"/>
          <w:numId w:val="1"/>
        </w:numPr>
        <w:spacing w:after="60"/>
        <w:ind w:hanging="357"/>
        <w:contextualSpacing w:val="0"/>
        <w:rPr>
          <w:lang w:val="en-CA"/>
        </w:rPr>
      </w:pPr>
      <w:r>
        <w:rPr>
          <w:lang w:val="en-AU"/>
        </w:rPr>
        <w:t xml:space="preserve">Go through </w:t>
      </w:r>
      <w:r w:rsidR="00147DD3" w:rsidRPr="00147DD3">
        <w:rPr>
          <w:lang w:val="en-AU"/>
        </w:rPr>
        <w:t xml:space="preserve">the </w:t>
      </w:r>
      <w:r w:rsidR="00147DD3">
        <w:rPr>
          <w:lang w:val="en-AU"/>
        </w:rPr>
        <w:t xml:space="preserve">bullet points on the </w:t>
      </w:r>
      <w:r w:rsidR="00147DD3" w:rsidRPr="00147DD3">
        <w:rPr>
          <w:lang w:val="en-AU"/>
        </w:rPr>
        <w:t>slide</w:t>
      </w:r>
      <w:r>
        <w:rPr>
          <w:lang w:val="en-AU"/>
        </w:rPr>
        <w:t xml:space="preserve"> and then</w:t>
      </w:r>
      <w:r w:rsidR="00147DD3" w:rsidRPr="00147DD3">
        <w:rPr>
          <w:lang w:val="en-AU"/>
        </w:rPr>
        <w:t xml:space="preserve"> ask participants: </w:t>
      </w:r>
      <w:r w:rsidR="00147DD3" w:rsidRPr="00147DD3">
        <w:rPr>
          <w:i/>
          <w:iCs/>
          <w:lang w:val="en-AU"/>
        </w:rPr>
        <w:t>How do you think the researchers defined aggression so that it was observable and measurable?</w:t>
      </w:r>
    </w:p>
    <w:p w14:paraId="565217D5" w14:textId="14F2EE1E" w:rsidR="00FA445A" w:rsidRPr="00147DD3" w:rsidRDefault="00FA445A" w:rsidP="00CD2068">
      <w:pPr>
        <w:pStyle w:val="ListParagraph"/>
        <w:numPr>
          <w:ilvl w:val="2"/>
          <w:numId w:val="1"/>
        </w:numPr>
        <w:spacing w:after="60"/>
        <w:ind w:hanging="357"/>
        <w:contextualSpacing w:val="0"/>
        <w:rPr>
          <w:lang w:val="en-CA"/>
        </w:rPr>
      </w:pPr>
      <w:r>
        <w:rPr>
          <w:lang w:val="en-AU"/>
        </w:rPr>
        <w:lastRenderedPageBreak/>
        <w:t>Ans</w:t>
      </w:r>
      <w:r w:rsidR="00DA6FAF">
        <w:rPr>
          <w:lang w:val="en-AU"/>
        </w:rPr>
        <w:t xml:space="preserve">wer: </w:t>
      </w:r>
      <w:r w:rsidR="00DA6FAF" w:rsidRPr="00DA6FAF">
        <w:rPr>
          <w:lang w:val="en-AU"/>
        </w:rPr>
        <w:t xml:space="preserve">The level of aggression, in this experiment, was operationally defined as the number of times the child insulted, </w:t>
      </w:r>
      <w:proofErr w:type="gramStart"/>
      <w:r w:rsidR="00DA6FAF" w:rsidRPr="00DA6FAF">
        <w:rPr>
          <w:lang w:val="en-AU"/>
        </w:rPr>
        <w:t>punched</w:t>
      </w:r>
      <w:proofErr w:type="gramEnd"/>
      <w:r w:rsidR="00DA6FAF" w:rsidRPr="00DA6FAF">
        <w:rPr>
          <w:lang w:val="en-AU"/>
        </w:rPr>
        <w:t xml:space="preserve"> and kicked the bobo doll. By doing so, the experimenters took an abstract concept (aggression) and turned it into something observable and measurable.</w:t>
      </w:r>
    </w:p>
    <w:p w14:paraId="36491038" w14:textId="5E669CED" w:rsidR="00DA6FAF" w:rsidRPr="005E3CCA" w:rsidRDefault="00DA6FAF" w:rsidP="00CD2068">
      <w:pPr>
        <w:pStyle w:val="ListParagraph"/>
        <w:numPr>
          <w:ilvl w:val="1"/>
          <w:numId w:val="1"/>
        </w:numPr>
        <w:spacing w:after="60"/>
        <w:ind w:hanging="357"/>
        <w:contextualSpacing w:val="0"/>
        <w:rPr>
          <w:lang w:val="en-CA"/>
        </w:rPr>
      </w:pPr>
      <w:r>
        <w:rPr>
          <w:lang w:val="en-AU"/>
        </w:rPr>
        <w:t xml:space="preserve">If there’s time, you can show students </w:t>
      </w:r>
      <w:r w:rsidR="00C43704">
        <w:rPr>
          <w:lang w:val="en-AU"/>
        </w:rPr>
        <w:t xml:space="preserve">the following </w:t>
      </w:r>
      <w:r>
        <w:rPr>
          <w:lang w:val="en-AU"/>
        </w:rPr>
        <w:t>clip from the original experiment:</w:t>
      </w:r>
      <w:r w:rsidR="00C43704">
        <w:rPr>
          <w:lang w:val="en-AU"/>
        </w:rPr>
        <w:t xml:space="preserve"> </w:t>
      </w:r>
      <w:hyperlink r:id="rId12" w:history="1">
        <w:r w:rsidR="00C43704" w:rsidRPr="00484D23">
          <w:rPr>
            <w:rStyle w:val="Hyperlink"/>
            <w:lang w:val="en-AU"/>
          </w:rPr>
          <w:t>https://www.youtube.com/watch?v=hHHdovKHDNU&amp;t=75s&amp;ab_channel=thaLionheart</w:t>
        </w:r>
      </w:hyperlink>
      <w:r w:rsidR="00C43704">
        <w:rPr>
          <w:lang w:val="en-AU"/>
        </w:rPr>
        <w:t xml:space="preserve"> </w:t>
      </w:r>
      <w:r w:rsidRPr="00DA6FAF">
        <w:rPr>
          <w:lang w:val="en-AU"/>
        </w:rPr>
        <w:t xml:space="preserve"> </w:t>
      </w:r>
    </w:p>
    <w:p w14:paraId="6D4A2DFC" w14:textId="77777777" w:rsidR="005E3CCA" w:rsidRPr="005E3CCA" w:rsidRDefault="005E3CCA" w:rsidP="005E3CCA">
      <w:pPr>
        <w:rPr>
          <w:lang w:val="en-CA"/>
        </w:rPr>
      </w:pPr>
    </w:p>
    <w:p w14:paraId="5026F08A" w14:textId="6AB15B82" w:rsidR="005E3CCA" w:rsidRPr="005E3CCA" w:rsidRDefault="005E3CCA" w:rsidP="005E3CCA">
      <w:pPr>
        <w:pStyle w:val="ListParagraph"/>
        <w:pBdr>
          <w:top w:val="single" w:sz="4" w:space="1" w:color="auto"/>
          <w:left w:val="single" w:sz="4" w:space="31" w:color="auto"/>
          <w:bottom w:val="single" w:sz="4" w:space="1" w:color="auto"/>
          <w:right w:val="single" w:sz="4" w:space="4" w:color="auto"/>
        </w:pBdr>
        <w:jc w:val="center"/>
        <w:rPr>
          <w:b/>
          <w:bCs/>
          <w:lang w:val="en-CA"/>
        </w:rPr>
      </w:pPr>
      <w:r w:rsidRPr="005E3CCA">
        <w:rPr>
          <w:b/>
          <w:bCs/>
          <w:lang w:val="en-CA"/>
        </w:rPr>
        <w:t xml:space="preserve">Part </w:t>
      </w:r>
      <w:r>
        <w:rPr>
          <w:b/>
          <w:bCs/>
          <w:lang w:val="en-CA"/>
        </w:rPr>
        <w:t>3</w:t>
      </w:r>
      <w:r w:rsidRPr="005E3CCA">
        <w:rPr>
          <w:b/>
          <w:bCs/>
          <w:lang w:val="en-CA"/>
        </w:rPr>
        <w:t xml:space="preserve">: </w:t>
      </w:r>
      <w:r>
        <w:rPr>
          <w:b/>
          <w:bCs/>
          <w:lang w:val="en-CA"/>
        </w:rPr>
        <w:t>Psychology in Action</w:t>
      </w:r>
    </w:p>
    <w:p w14:paraId="2B165F7A" w14:textId="77777777" w:rsidR="005E3CCA" w:rsidRPr="005E3CCA" w:rsidRDefault="005E3CCA" w:rsidP="005E3CCA">
      <w:pPr>
        <w:rPr>
          <w:lang w:val="en-CA"/>
        </w:rPr>
      </w:pPr>
    </w:p>
    <w:p w14:paraId="483CA6B7" w14:textId="4BAFA3A0" w:rsidR="00424269" w:rsidRPr="00EB0BD3" w:rsidRDefault="00424269" w:rsidP="00424269">
      <w:pPr>
        <w:rPr>
          <w:i/>
          <w:iCs/>
          <w:u w:val="single"/>
          <w:lang w:val="en-CA"/>
        </w:rPr>
      </w:pPr>
      <w:r w:rsidRPr="004D3BD0">
        <w:rPr>
          <w:u w:val="single"/>
          <w:lang w:val="en-CA"/>
        </w:rPr>
        <w:t xml:space="preserve">The Invisible Gorilla </w:t>
      </w:r>
      <w:proofErr w:type="gramStart"/>
      <w:r w:rsidRPr="004D3BD0">
        <w:rPr>
          <w:u w:val="single"/>
          <w:lang w:val="en-CA"/>
        </w:rPr>
        <w:t>experiment</w:t>
      </w:r>
      <w:proofErr w:type="gramEnd"/>
      <w:r w:rsidRPr="00EB0BD3">
        <w:rPr>
          <w:i/>
          <w:iCs/>
          <w:u w:val="single"/>
          <w:lang w:val="en-CA"/>
        </w:rPr>
        <w:t xml:space="preserve"> </w:t>
      </w:r>
    </w:p>
    <w:p w14:paraId="0F7245C8" w14:textId="012D9F38" w:rsidR="004D3BD0" w:rsidRPr="004D3BD0" w:rsidRDefault="5F0DABFC" w:rsidP="00CD2068">
      <w:pPr>
        <w:pStyle w:val="ListParagraph"/>
        <w:numPr>
          <w:ilvl w:val="0"/>
          <w:numId w:val="1"/>
        </w:numPr>
        <w:ind w:left="714" w:hanging="357"/>
        <w:contextualSpacing w:val="0"/>
        <w:rPr>
          <w:i/>
          <w:iCs/>
        </w:rPr>
      </w:pPr>
      <w:r w:rsidRPr="00EB0BD3">
        <w:rPr>
          <w:b/>
          <w:bCs/>
          <w:lang w:val="en-CA"/>
        </w:rPr>
        <w:t>Explain</w:t>
      </w:r>
      <w:r w:rsidR="00BC2459">
        <w:rPr>
          <w:b/>
          <w:bCs/>
          <w:lang w:val="en-CA"/>
        </w:rPr>
        <w:t xml:space="preserve"> </w:t>
      </w:r>
      <w:r w:rsidR="00BC2459" w:rsidRPr="00BC2459">
        <w:rPr>
          <w:lang w:val="en-US"/>
        </w:rPr>
        <w:t>(without giving more details)</w:t>
      </w:r>
      <w:r w:rsidR="0011492A" w:rsidRPr="00EB0BD3">
        <w:rPr>
          <w:b/>
          <w:bCs/>
          <w:lang w:val="en-CA"/>
        </w:rPr>
        <w:t>:</w:t>
      </w:r>
      <w:r w:rsidRPr="00EB0BD3">
        <w:rPr>
          <w:lang w:val="en-CA"/>
        </w:rPr>
        <w:t xml:space="preserve"> </w:t>
      </w:r>
      <w:r w:rsidR="00446633" w:rsidRPr="00EB0BD3">
        <w:rPr>
          <w:i/>
          <w:iCs/>
          <w:lang w:val="en-CA"/>
        </w:rPr>
        <w:t xml:space="preserve">we’ve looked at how psychologists </w:t>
      </w:r>
      <w:r w:rsidR="0004034E" w:rsidRPr="00EB0BD3">
        <w:rPr>
          <w:i/>
          <w:iCs/>
          <w:lang w:val="en-CA"/>
        </w:rPr>
        <w:t xml:space="preserve">take abstract concepts, such as </w:t>
      </w:r>
      <w:r w:rsidR="002D0362" w:rsidRPr="00EB0BD3">
        <w:rPr>
          <w:i/>
          <w:iCs/>
          <w:lang w:val="en-CA"/>
        </w:rPr>
        <w:t xml:space="preserve">intelligence, and </w:t>
      </w:r>
      <w:r w:rsidR="009E5FF3" w:rsidRPr="00EB0BD3">
        <w:rPr>
          <w:i/>
          <w:iCs/>
          <w:lang w:val="en-CA"/>
        </w:rPr>
        <w:t>turn them into something we can observe and measure</w:t>
      </w:r>
      <w:r w:rsidR="00194986" w:rsidRPr="00EB0BD3">
        <w:rPr>
          <w:i/>
          <w:iCs/>
          <w:lang w:val="en-CA"/>
        </w:rPr>
        <w:t xml:space="preserve"> by creating operational definitions</w:t>
      </w:r>
      <w:r w:rsidR="009E5FF3" w:rsidRPr="00EB0BD3">
        <w:rPr>
          <w:i/>
          <w:iCs/>
          <w:lang w:val="en-CA"/>
        </w:rPr>
        <w:t>.</w:t>
      </w:r>
      <w:r w:rsidR="004D3BD0" w:rsidRPr="004D3BD0">
        <w:rPr>
          <w:i/>
          <w:iCs/>
          <w:lang w:val="en-US"/>
        </w:rPr>
        <w:t xml:space="preserve"> </w:t>
      </w:r>
      <w:r w:rsidR="00BC2459">
        <w:rPr>
          <w:i/>
          <w:iCs/>
          <w:lang w:val="en-US"/>
        </w:rPr>
        <w:t>W</w:t>
      </w:r>
      <w:r w:rsidR="004D3BD0" w:rsidRPr="004D3BD0">
        <w:rPr>
          <w:i/>
          <w:iCs/>
          <w:lang w:val="en-US"/>
        </w:rPr>
        <w:t xml:space="preserve">e will </w:t>
      </w:r>
      <w:r w:rsidR="00BC2459">
        <w:rPr>
          <w:i/>
          <w:iCs/>
          <w:lang w:val="en-US"/>
        </w:rPr>
        <w:t xml:space="preserve">now </w:t>
      </w:r>
      <w:r w:rsidR="004D3BD0" w:rsidRPr="004D3BD0">
        <w:rPr>
          <w:i/>
          <w:iCs/>
          <w:lang w:val="en-US"/>
        </w:rPr>
        <w:t xml:space="preserve">watch an experiment about attention and perception. Although we all have some understanding of what we mean by the word “attention”, it remains a complex cognitive (mental) phenomenon and it is important to clearly define it </w:t>
      </w:r>
      <w:r w:rsidR="00BC2459">
        <w:rPr>
          <w:i/>
          <w:iCs/>
          <w:lang w:val="en-US"/>
        </w:rPr>
        <w:t xml:space="preserve">if we want to </w:t>
      </w:r>
      <w:r w:rsidR="004D3BD0" w:rsidRPr="004D3BD0">
        <w:rPr>
          <w:i/>
          <w:iCs/>
          <w:lang w:val="en-US"/>
        </w:rPr>
        <w:t>be able to study it. We will return to the question of how the authors defined attention after watching the video.</w:t>
      </w:r>
    </w:p>
    <w:p w14:paraId="2708C33D" w14:textId="5C2FAAE2" w:rsidR="00737B36" w:rsidRPr="00F149E7" w:rsidRDefault="004F37E3" w:rsidP="00CD2068">
      <w:pPr>
        <w:pStyle w:val="ListParagraph"/>
        <w:numPr>
          <w:ilvl w:val="0"/>
          <w:numId w:val="1"/>
        </w:numPr>
        <w:ind w:left="714" w:hanging="357"/>
        <w:contextualSpacing w:val="0"/>
        <w:rPr>
          <w:b/>
          <w:bCs/>
        </w:rPr>
      </w:pPr>
      <w:r w:rsidRPr="004F37E3">
        <w:rPr>
          <w:b/>
          <w:bCs/>
          <w:lang w:val="en-CA"/>
        </w:rPr>
        <w:t>Play the video</w:t>
      </w:r>
      <w:r w:rsidR="00737B36">
        <w:rPr>
          <w:b/>
          <w:bCs/>
          <w:lang w:val="en-CA"/>
        </w:rPr>
        <w:t xml:space="preserve">: </w:t>
      </w:r>
      <w:hyperlink r:id="rId13" w:history="1">
        <w:r w:rsidR="00737B36" w:rsidRPr="00484D23">
          <w:rPr>
            <w:rStyle w:val="Hyperlink"/>
            <w:b/>
            <w:bCs/>
            <w:lang w:val="en-US"/>
          </w:rPr>
          <w:t>https://www.youtube.com/watch?v=IGQmdoK_ZfY&amp;ab_channel=DanielSimons</w:t>
        </w:r>
      </w:hyperlink>
      <w:r w:rsidR="00737B36">
        <w:rPr>
          <w:b/>
          <w:bCs/>
          <w:lang w:val="en-US"/>
        </w:rPr>
        <w:t xml:space="preserve"> </w:t>
      </w:r>
    </w:p>
    <w:p w14:paraId="23BA333F" w14:textId="77777777" w:rsidR="00F149E7" w:rsidRPr="00F149E7" w:rsidRDefault="00F149E7" w:rsidP="00CD2068">
      <w:pPr>
        <w:pStyle w:val="ListParagraph"/>
        <w:numPr>
          <w:ilvl w:val="1"/>
          <w:numId w:val="1"/>
        </w:numPr>
        <w:spacing w:after="60"/>
        <w:contextualSpacing w:val="0"/>
        <w:rPr>
          <w:i/>
          <w:iCs/>
          <w:u w:val="single"/>
          <w:lang w:val="en-CA"/>
        </w:rPr>
      </w:pPr>
      <w:r w:rsidRPr="00EB0BD3">
        <w:rPr>
          <w:lang w:val="en-CA"/>
        </w:rPr>
        <w:t>Stop video at 0:40 minutes</w:t>
      </w:r>
      <w:r>
        <w:rPr>
          <w:lang w:val="en-CA"/>
        </w:rPr>
        <w:t xml:space="preserve">. </w:t>
      </w:r>
    </w:p>
    <w:p w14:paraId="394CC9DC" w14:textId="77777777" w:rsidR="00F149E7" w:rsidRPr="00EB0BD3" w:rsidRDefault="00F149E7" w:rsidP="00CD2068">
      <w:pPr>
        <w:pStyle w:val="ListParagraph"/>
        <w:numPr>
          <w:ilvl w:val="1"/>
          <w:numId w:val="1"/>
        </w:numPr>
        <w:spacing w:after="60"/>
        <w:contextualSpacing w:val="0"/>
        <w:rPr>
          <w:i/>
          <w:iCs/>
          <w:u w:val="single"/>
          <w:lang w:val="en-CA"/>
        </w:rPr>
      </w:pPr>
      <w:r>
        <w:rPr>
          <w:lang w:val="en-CA"/>
        </w:rPr>
        <w:t>Ask the following:</w:t>
      </w:r>
    </w:p>
    <w:p w14:paraId="51E8CBD2" w14:textId="77777777" w:rsidR="00F149E7" w:rsidRPr="00EB0BD3" w:rsidRDefault="00F149E7" w:rsidP="00CD2068">
      <w:pPr>
        <w:pStyle w:val="ListParagraph"/>
        <w:numPr>
          <w:ilvl w:val="2"/>
          <w:numId w:val="1"/>
        </w:numPr>
        <w:spacing w:after="60"/>
        <w:contextualSpacing w:val="0"/>
        <w:rPr>
          <w:i/>
          <w:iCs/>
          <w:u w:val="single"/>
          <w:lang w:val="en-CA"/>
        </w:rPr>
      </w:pPr>
      <w:r w:rsidRPr="00EB0BD3">
        <w:rPr>
          <w:lang w:val="en-CA"/>
        </w:rPr>
        <w:t>“How many passes were made?”</w:t>
      </w:r>
    </w:p>
    <w:p w14:paraId="6AE01B64" w14:textId="77777777" w:rsidR="00F149E7" w:rsidRPr="00EB0BD3" w:rsidRDefault="00F149E7" w:rsidP="00CD2068">
      <w:pPr>
        <w:pStyle w:val="ListParagraph"/>
        <w:numPr>
          <w:ilvl w:val="2"/>
          <w:numId w:val="1"/>
        </w:numPr>
        <w:spacing w:after="60"/>
        <w:contextualSpacing w:val="0"/>
        <w:rPr>
          <w:i/>
          <w:iCs/>
          <w:lang w:val="en-CA"/>
        </w:rPr>
      </w:pPr>
      <w:r w:rsidRPr="00EB0BD3">
        <w:rPr>
          <w:lang w:val="en-CA"/>
        </w:rPr>
        <w:t>“</w:t>
      </w:r>
      <w:r>
        <w:rPr>
          <w:lang w:val="en-CA"/>
        </w:rPr>
        <w:t>D</w:t>
      </w:r>
      <w:r w:rsidRPr="00EB0BD3">
        <w:rPr>
          <w:lang w:val="en-CA"/>
        </w:rPr>
        <w:t>id you notice the gorilla?”</w:t>
      </w:r>
    </w:p>
    <w:p w14:paraId="3287BEF2" w14:textId="77777777" w:rsidR="00F149E7" w:rsidRPr="00EB0BD3" w:rsidRDefault="00F149E7" w:rsidP="00CD2068">
      <w:pPr>
        <w:pStyle w:val="ListParagraph"/>
        <w:numPr>
          <w:ilvl w:val="2"/>
          <w:numId w:val="1"/>
        </w:numPr>
        <w:spacing w:after="60"/>
        <w:contextualSpacing w:val="0"/>
        <w:rPr>
          <w:rFonts w:eastAsiaTheme="minorEastAsia"/>
          <w:i/>
          <w:iCs/>
          <w:u w:val="single"/>
          <w:lang w:val="en-CA"/>
        </w:rPr>
      </w:pPr>
      <w:r w:rsidRPr="00EB0BD3">
        <w:rPr>
          <w:lang w:val="en-CA"/>
        </w:rPr>
        <w:t xml:space="preserve">Did you notice anything else? Did you </w:t>
      </w:r>
      <w:r w:rsidRPr="00EB0BD3">
        <w:rPr>
          <w:i/>
          <w:iCs/>
          <w:lang w:val="en-CA"/>
        </w:rPr>
        <w:t>also</w:t>
      </w:r>
      <w:r w:rsidRPr="00EB0BD3">
        <w:rPr>
          <w:lang w:val="en-CA"/>
        </w:rPr>
        <w:t xml:space="preserve"> notice the curtains changing colours? OR the player in black leaving?</w:t>
      </w:r>
    </w:p>
    <w:p w14:paraId="1CB507E2" w14:textId="77777777" w:rsidR="00F149E7" w:rsidRPr="00A86BB2" w:rsidRDefault="00F149E7" w:rsidP="00CD2068">
      <w:pPr>
        <w:pStyle w:val="ListParagraph"/>
        <w:numPr>
          <w:ilvl w:val="1"/>
          <w:numId w:val="1"/>
        </w:numPr>
        <w:spacing w:after="60"/>
        <w:contextualSpacing w:val="0"/>
        <w:rPr>
          <w:i/>
          <w:iCs/>
          <w:u w:val="single"/>
          <w:lang w:val="en-CA"/>
        </w:rPr>
      </w:pPr>
      <w:r w:rsidRPr="00EB0BD3">
        <w:rPr>
          <w:lang w:val="en-CA"/>
        </w:rPr>
        <w:t xml:space="preserve">Finish video </w:t>
      </w:r>
    </w:p>
    <w:p w14:paraId="22DA2AA9" w14:textId="77777777" w:rsidR="00A86BB2" w:rsidRPr="00EB0BD3" w:rsidRDefault="00A86BB2" w:rsidP="00A86BB2">
      <w:pPr>
        <w:pStyle w:val="ListParagraph"/>
        <w:spacing w:after="60"/>
        <w:ind w:left="1440"/>
        <w:contextualSpacing w:val="0"/>
        <w:rPr>
          <w:i/>
          <w:iCs/>
          <w:u w:val="single"/>
          <w:lang w:val="en-CA"/>
        </w:rPr>
      </w:pPr>
    </w:p>
    <w:p w14:paraId="7064BA77" w14:textId="77777777" w:rsidR="004E2BF9" w:rsidRDefault="004E2BF9" w:rsidP="00CD2068">
      <w:pPr>
        <w:pStyle w:val="ListParagraph"/>
        <w:numPr>
          <w:ilvl w:val="0"/>
          <w:numId w:val="1"/>
        </w:numPr>
        <w:spacing w:after="60"/>
        <w:ind w:hanging="357"/>
        <w:contextualSpacing w:val="0"/>
        <w:rPr>
          <w:lang w:val="en-CA"/>
        </w:rPr>
      </w:pPr>
      <w:r w:rsidRPr="004E2BF9">
        <w:rPr>
          <w:b/>
          <w:bCs/>
          <w:lang w:val="en-CA"/>
        </w:rPr>
        <w:t>Explain</w:t>
      </w:r>
      <w:r>
        <w:rPr>
          <w:lang w:val="en-CA"/>
        </w:rPr>
        <w:t xml:space="preserve">: The phenomenon demonstrated through the experiment is called “inattentional blindness”. </w:t>
      </w:r>
    </w:p>
    <w:p w14:paraId="1D9B1278" w14:textId="3B6A148A" w:rsidR="004E2BF9" w:rsidRPr="00EB0BD3" w:rsidRDefault="004E2BF9" w:rsidP="00CD2068">
      <w:pPr>
        <w:pStyle w:val="ListParagraph"/>
        <w:numPr>
          <w:ilvl w:val="0"/>
          <w:numId w:val="1"/>
        </w:numPr>
        <w:spacing w:after="60"/>
        <w:ind w:hanging="357"/>
        <w:contextualSpacing w:val="0"/>
        <w:rPr>
          <w:lang w:val="en-CA"/>
        </w:rPr>
      </w:pPr>
      <w:r>
        <w:rPr>
          <w:b/>
          <w:bCs/>
          <w:lang w:val="en-CA"/>
        </w:rPr>
        <w:t>Ask</w:t>
      </w:r>
      <w:r w:rsidRPr="004E2BF9">
        <w:rPr>
          <w:lang w:val="en-CA"/>
        </w:rPr>
        <w:t>:</w:t>
      </w:r>
      <w:r>
        <w:rPr>
          <w:lang w:val="en-CA"/>
        </w:rPr>
        <w:t xml:space="preserve"> </w:t>
      </w:r>
      <w:r w:rsidRPr="00655043">
        <w:rPr>
          <w:lang w:val="en-CA"/>
        </w:rPr>
        <w:t xml:space="preserve">Does anyone know what </w:t>
      </w:r>
      <w:r>
        <w:rPr>
          <w:lang w:val="en-CA"/>
        </w:rPr>
        <w:t xml:space="preserve">that </w:t>
      </w:r>
      <w:r w:rsidRPr="00655043">
        <w:rPr>
          <w:lang w:val="en-CA"/>
        </w:rPr>
        <w:t>mean</w:t>
      </w:r>
      <w:r>
        <w:rPr>
          <w:lang w:val="en-CA"/>
        </w:rPr>
        <w:t>s</w:t>
      </w:r>
      <w:r w:rsidRPr="00655043">
        <w:rPr>
          <w:lang w:val="en-CA"/>
        </w:rPr>
        <w:t>? (If not: what do you think it could mean?)</w:t>
      </w:r>
    </w:p>
    <w:p w14:paraId="60C85712" w14:textId="1C24551F" w:rsidR="00A86BB2" w:rsidRPr="00A86BB2" w:rsidRDefault="00A86BB2" w:rsidP="00CD2068">
      <w:pPr>
        <w:pStyle w:val="ListParagraph"/>
        <w:numPr>
          <w:ilvl w:val="1"/>
          <w:numId w:val="1"/>
        </w:numPr>
        <w:spacing w:after="60"/>
        <w:ind w:hanging="357"/>
        <w:contextualSpacing w:val="0"/>
        <w:rPr>
          <w:rFonts w:eastAsiaTheme="minorEastAsia"/>
          <w:lang w:val="en-CA"/>
        </w:rPr>
      </w:pPr>
      <w:r w:rsidRPr="00A86BB2">
        <w:rPr>
          <w:rFonts w:eastAsiaTheme="minorEastAsia"/>
          <w:lang w:val="en-CA"/>
        </w:rPr>
        <w:t>Go to next slide, which has the following definition.</w:t>
      </w:r>
    </w:p>
    <w:p w14:paraId="612037F2" w14:textId="6A25A779" w:rsidR="004E2BF9" w:rsidRPr="00B42EF2" w:rsidRDefault="00A86BB2" w:rsidP="00CD2068">
      <w:pPr>
        <w:pStyle w:val="ListParagraph"/>
        <w:numPr>
          <w:ilvl w:val="1"/>
          <w:numId w:val="1"/>
        </w:numPr>
        <w:spacing w:after="60"/>
        <w:ind w:hanging="357"/>
        <w:contextualSpacing w:val="0"/>
        <w:rPr>
          <w:rFonts w:eastAsiaTheme="minorEastAsia"/>
          <w:u w:val="single"/>
          <w:lang w:val="en-CA"/>
        </w:rPr>
      </w:pPr>
      <w:r>
        <w:rPr>
          <w:b/>
          <w:bCs/>
          <w:lang w:val="en-CA"/>
        </w:rPr>
        <w:t>Definition</w:t>
      </w:r>
      <w:r w:rsidR="004E2BF9" w:rsidRPr="00EB0BD3">
        <w:rPr>
          <w:lang w:val="en-CA"/>
        </w:rPr>
        <w:t>: Inattentional blindness is defined as the failure to notice a stimulus/event when your attention is focused on something else (Neisser, 1979).</w:t>
      </w:r>
    </w:p>
    <w:p w14:paraId="24F81752" w14:textId="4A9D51E5" w:rsidR="00B42EF2" w:rsidRDefault="00F757CB" w:rsidP="00CD2068">
      <w:pPr>
        <w:pStyle w:val="ListParagraph"/>
        <w:numPr>
          <w:ilvl w:val="0"/>
          <w:numId w:val="1"/>
        </w:numPr>
        <w:rPr>
          <w:rFonts w:eastAsiaTheme="minorEastAsia"/>
          <w:lang w:val="en-CA"/>
        </w:rPr>
      </w:pPr>
      <w:r w:rsidRPr="002B3A9B">
        <w:rPr>
          <w:rFonts w:eastAsiaTheme="minorEastAsia"/>
          <w:b/>
          <w:bCs/>
          <w:lang w:val="en-CA"/>
        </w:rPr>
        <w:t xml:space="preserve">Operational </w:t>
      </w:r>
      <w:r w:rsidR="00632CC9" w:rsidRPr="002B3A9B">
        <w:rPr>
          <w:rFonts w:eastAsiaTheme="minorEastAsia"/>
          <w:b/>
          <w:bCs/>
          <w:lang w:val="en-CA"/>
        </w:rPr>
        <w:t>Definitions</w:t>
      </w:r>
      <w:r w:rsidR="00632CC9" w:rsidRPr="002B3A9B">
        <w:rPr>
          <w:rFonts w:eastAsiaTheme="minorEastAsia"/>
          <w:lang w:val="en-CA"/>
        </w:rPr>
        <w:t xml:space="preserve">: on the following slide, have the participants try to </w:t>
      </w:r>
      <w:r w:rsidR="002B3A9B" w:rsidRPr="002B3A9B">
        <w:rPr>
          <w:rFonts w:eastAsiaTheme="minorEastAsia"/>
          <w:lang w:val="en-CA"/>
        </w:rPr>
        <w:t>articulate operational definitions for the words in red. After each term, click to make the definition appear.</w:t>
      </w:r>
    </w:p>
    <w:p w14:paraId="3E66973D" w14:textId="520DD91B" w:rsidR="00330B06" w:rsidRDefault="00330B06" w:rsidP="00CD2068">
      <w:pPr>
        <w:pStyle w:val="ListParagraph"/>
        <w:numPr>
          <w:ilvl w:val="0"/>
          <w:numId w:val="1"/>
        </w:numPr>
        <w:rPr>
          <w:rFonts w:eastAsiaTheme="minorEastAsia"/>
          <w:lang w:val="en-CA"/>
        </w:rPr>
      </w:pPr>
      <w:r>
        <w:rPr>
          <w:rFonts w:eastAsiaTheme="minorEastAsia"/>
          <w:b/>
          <w:bCs/>
          <w:lang w:val="en-CA"/>
        </w:rPr>
        <w:t>Real</w:t>
      </w:r>
      <w:r w:rsidRPr="00330B06">
        <w:rPr>
          <w:rFonts w:eastAsiaTheme="minorEastAsia"/>
          <w:b/>
          <w:bCs/>
          <w:lang w:val="en-CA"/>
        </w:rPr>
        <w:t>-world applications</w:t>
      </w:r>
      <w:r>
        <w:rPr>
          <w:rFonts w:eastAsiaTheme="minorEastAsia"/>
          <w:lang w:val="en-CA"/>
        </w:rPr>
        <w:t>: on the next slide, ask students the two questions from the slide about practical applications of the study’s findings.</w:t>
      </w:r>
      <w:r w:rsidR="00350CC4">
        <w:rPr>
          <w:rFonts w:eastAsiaTheme="minorEastAsia"/>
          <w:lang w:val="en-CA"/>
        </w:rPr>
        <w:t xml:space="preserve"> Below are the two questions and examples of answers:</w:t>
      </w:r>
    </w:p>
    <w:p w14:paraId="6B6CA764" w14:textId="77777777" w:rsidR="00350CC4" w:rsidRPr="00C06D38" w:rsidRDefault="00350CC4" w:rsidP="00CD2068">
      <w:pPr>
        <w:pStyle w:val="ListParagraph"/>
        <w:numPr>
          <w:ilvl w:val="1"/>
          <w:numId w:val="1"/>
        </w:numPr>
        <w:rPr>
          <w:rFonts w:eastAsiaTheme="minorEastAsia"/>
          <w:i/>
          <w:iCs/>
          <w:lang w:val="en-CA"/>
        </w:rPr>
      </w:pPr>
      <w:r w:rsidRPr="00350CC4">
        <w:rPr>
          <w:rFonts w:eastAsiaTheme="minorEastAsia"/>
          <w:i/>
          <w:iCs/>
          <w:lang w:val="en-US"/>
        </w:rPr>
        <w:t>What could be some real-world implications of the study?</w:t>
      </w:r>
    </w:p>
    <w:p w14:paraId="0D60BEFE" w14:textId="7744FA79" w:rsidR="00554F4A" w:rsidRPr="00C06D38" w:rsidRDefault="00554F4A" w:rsidP="00CD2068">
      <w:pPr>
        <w:pStyle w:val="ListParagraph"/>
        <w:numPr>
          <w:ilvl w:val="2"/>
          <w:numId w:val="1"/>
        </w:numPr>
        <w:rPr>
          <w:rFonts w:eastAsiaTheme="minorEastAsia"/>
          <w:i/>
          <w:iCs/>
          <w:lang w:val="en-CA"/>
        </w:rPr>
      </w:pPr>
      <w:r w:rsidRPr="00C06D38">
        <w:rPr>
          <w:rFonts w:eastAsiaTheme="minorEastAsia"/>
          <w:i/>
          <w:iCs/>
          <w:lang w:val="en-CA"/>
        </w:rPr>
        <w:lastRenderedPageBreak/>
        <w:t>Driving while talking on the phone or texting</w:t>
      </w:r>
    </w:p>
    <w:p w14:paraId="7E7DEDEE" w14:textId="58BE9DF2" w:rsidR="00350CC4" w:rsidRPr="00C06D38" w:rsidRDefault="00CC549C" w:rsidP="00CD2068">
      <w:pPr>
        <w:pStyle w:val="ListParagraph"/>
        <w:numPr>
          <w:ilvl w:val="2"/>
          <w:numId w:val="1"/>
        </w:numPr>
        <w:rPr>
          <w:rFonts w:eastAsiaTheme="minorEastAsia"/>
          <w:i/>
          <w:iCs/>
          <w:lang w:val="en-CA"/>
        </w:rPr>
      </w:pPr>
      <w:r w:rsidRPr="00C06D38">
        <w:rPr>
          <w:rFonts w:eastAsiaTheme="minorEastAsia"/>
          <w:i/>
          <w:iCs/>
          <w:lang w:val="en-US"/>
        </w:rPr>
        <w:t>Legal implications</w:t>
      </w:r>
      <w:r w:rsidR="00C823DA" w:rsidRPr="00C06D38">
        <w:rPr>
          <w:rFonts w:eastAsiaTheme="minorEastAsia"/>
          <w:i/>
          <w:iCs/>
          <w:lang w:val="en-US"/>
        </w:rPr>
        <w:t xml:space="preserve"> (e.g., </w:t>
      </w:r>
      <w:r w:rsidR="007A101C" w:rsidRPr="00C06D38">
        <w:rPr>
          <w:rFonts w:eastAsiaTheme="minorEastAsia"/>
          <w:i/>
          <w:iCs/>
          <w:lang w:val="en-US"/>
        </w:rPr>
        <w:t>witnessing a crime you didn’t notice</w:t>
      </w:r>
      <w:r w:rsidR="002B57C4" w:rsidRPr="00C06D38">
        <w:rPr>
          <w:rFonts w:eastAsiaTheme="minorEastAsia"/>
          <w:i/>
          <w:iCs/>
          <w:lang w:val="en-US"/>
        </w:rPr>
        <w:t>)</w:t>
      </w:r>
    </w:p>
    <w:p w14:paraId="51B64237" w14:textId="1EDC493B" w:rsidR="00350CC4" w:rsidRPr="00C06D38" w:rsidRDefault="00307616" w:rsidP="00CD2068">
      <w:pPr>
        <w:pStyle w:val="ListParagraph"/>
        <w:numPr>
          <w:ilvl w:val="3"/>
          <w:numId w:val="1"/>
        </w:numPr>
        <w:rPr>
          <w:rFonts w:eastAsiaTheme="minorEastAsia"/>
          <w:i/>
          <w:iCs/>
          <w:lang w:val="en-CA"/>
        </w:rPr>
      </w:pPr>
      <w:r w:rsidRPr="00C06D38">
        <w:rPr>
          <w:rFonts w:eastAsiaTheme="minorEastAsia"/>
          <w:i/>
          <w:iCs/>
          <w:lang w:val="en-US"/>
        </w:rPr>
        <w:t xml:space="preserve">This happened in 2011, when </w:t>
      </w:r>
      <w:r w:rsidR="00731E92" w:rsidRPr="00C06D38">
        <w:rPr>
          <w:rFonts w:eastAsiaTheme="minorEastAsia"/>
          <w:i/>
          <w:iCs/>
          <w:lang w:val="en-US"/>
        </w:rPr>
        <w:t xml:space="preserve">police officer </w:t>
      </w:r>
      <w:r w:rsidR="00731E92" w:rsidRPr="00C06D38">
        <w:rPr>
          <w:i/>
          <w:iCs/>
        </w:rPr>
        <w:t xml:space="preserve">Kenny Conley was accused of </w:t>
      </w:r>
      <w:r w:rsidR="00844F67" w:rsidRPr="00C06D38">
        <w:rPr>
          <w:i/>
          <w:iCs/>
        </w:rPr>
        <w:t xml:space="preserve">perjury, </w:t>
      </w:r>
      <w:r w:rsidR="00731E92" w:rsidRPr="00C06D38">
        <w:rPr>
          <w:i/>
          <w:iCs/>
        </w:rPr>
        <w:t>when he said he did not see a fellow police officer being assaulted, even though the assault was physically visible from his location. He was busy chasing a suspect and (like</w:t>
      </w:r>
      <w:r w:rsidR="00844F67" w:rsidRPr="00C06D38">
        <w:rPr>
          <w:i/>
          <w:iCs/>
        </w:rPr>
        <w:t xml:space="preserve"> in the gorilla experiment) was focused on the chase. He was cleared because it was plausible that this was a case of inattentional blindness. </w:t>
      </w:r>
      <w:r w:rsidR="008D127D" w:rsidRPr="00C06D38">
        <w:rPr>
          <w:i/>
          <w:iCs/>
        </w:rPr>
        <w:t>(</w:t>
      </w:r>
      <w:hyperlink r:id="rId14" w:history="1">
        <w:r w:rsidR="008D127D" w:rsidRPr="00C06D38">
          <w:rPr>
            <w:rStyle w:val="Hyperlink"/>
            <w:i/>
            <w:iCs/>
          </w:rPr>
          <w:t>source</w:t>
        </w:r>
      </w:hyperlink>
      <w:r w:rsidR="008D127D" w:rsidRPr="00C06D38">
        <w:rPr>
          <w:i/>
          <w:iCs/>
        </w:rPr>
        <w:t>)</w:t>
      </w:r>
    </w:p>
    <w:p w14:paraId="608018E6" w14:textId="77777777" w:rsidR="00350CC4" w:rsidRPr="00350CC4" w:rsidRDefault="00350CC4" w:rsidP="00C06D38">
      <w:pPr>
        <w:pStyle w:val="ListParagraph"/>
        <w:ind w:left="2880"/>
        <w:rPr>
          <w:rFonts w:eastAsiaTheme="minorEastAsia"/>
          <w:i/>
          <w:iCs/>
          <w:lang w:val="en-CA"/>
        </w:rPr>
      </w:pPr>
    </w:p>
    <w:p w14:paraId="425E9FBD" w14:textId="77777777" w:rsidR="00350CC4" w:rsidRPr="00350CC4" w:rsidRDefault="00350CC4" w:rsidP="00CD2068">
      <w:pPr>
        <w:pStyle w:val="ListParagraph"/>
        <w:numPr>
          <w:ilvl w:val="1"/>
          <w:numId w:val="1"/>
        </w:numPr>
        <w:rPr>
          <w:rFonts w:eastAsiaTheme="minorEastAsia"/>
          <w:i/>
          <w:iCs/>
          <w:lang w:val="en-CA"/>
        </w:rPr>
      </w:pPr>
      <w:r w:rsidRPr="00350CC4">
        <w:rPr>
          <w:rFonts w:eastAsiaTheme="minorEastAsia"/>
          <w:i/>
          <w:iCs/>
          <w:lang w:val="en-US"/>
        </w:rPr>
        <w:t xml:space="preserve">In what situations, beyond psychology research, can the ability to formulate operational definitions be useful? </w:t>
      </w:r>
    </w:p>
    <w:p w14:paraId="3597E1FF" w14:textId="571AFAC3" w:rsidR="00350CC4" w:rsidRPr="00C06D38" w:rsidRDefault="009B5A6B" w:rsidP="00CD2068">
      <w:pPr>
        <w:pStyle w:val="ListParagraph"/>
        <w:numPr>
          <w:ilvl w:val="2"/>
          <w:numId w:val="1"/>
        </w:numPr>
        <w:rPr>
          <w:rFonts w:eastAsiaTheme="minorEastAsia"/>
          <w:i/>
          <w:iCs/>
          <w:lang w:val="en-CA"/>
        </w:rPr>
      </w:pPr>
      <w:r w:rsidRPr="00C06D38">
        <w:rPr>
          <w:rFonts w:eastAsiaTheme="minorEastAsia"/>
          <w:i/>
          <w:iCs/>
          <w:lang w:val="en-CA"/>
        </w:rPr>
        <w:t>Creating questionnaires</w:t>
      </w:r>
    </w:p>
    <w:p w14:paraId="0FE6B5D7" w14:textId="51A1067E" w:rsidR="009B5A6B" w:rsidRPr="00C06D38" w:rsidRDefault="009B5A6B" w:rsidP="00CD2068">
      <w:pPr>
        <w:pStyle w:val="ListParagraph"/>
        <w:numPr>
          <w:ilvl w:val="2"/>
          <w:numId w:val="1"/>
        </w:numPr>
        <w:rPr>
          <w:rFonts w:eastAsiaTheme="minorEastAsia"/>
          <w:i/>
          <w:iCs/>
          <w:lang w:val="en-CA"/>
        </w:rPr>
      </w:pPr>
      <w:r w:rsidRPr="00C06D38">
        <w:rPr>
          <w:rFonts w:eastAsiaTheme="minorEastAsia"/>
          <w:i/>
          <w:iCs/>
          <w:lang w:val="en-CA"/>
        </w:rPr>
        <w:t>Evaluating programs (e.g., defining how to measure a program’s positive impact)</w:t>
      </w:r>
    </w:p>
    <w:p w14:paraId="1C2D1EF9" w14:textId="324EE86B" w:rsidR="00CE44CE" w:rsidRPr="00C06D38" w:rsidRDefault="00CE44CE" w:rsidP="00CD2068">
      <w:pPr>
        <w:pStyle w:val="ListParagraph"/>
        <w:numPr>
          <w:ilvl w:val="2"/>
          <w:numId w:val="1"/>
        </w:numPr>
        <w:rPr>
          <w:rFonts w:eastAsiaTheme="minorEastAsia"/>
          <w:i/>
          <w:iCs/>
          <w:lang w:val="en-CA"/>
        </w:rPr>
      </w:pPr>
      <w:r w:rsidRPr="00C06D38">
        <w:rPr>
          <w:rFonts w:eastAsiaTheme="minorEastAsia"/>
          <w:i/>
          <w:iCs/>
          <w:lang w:val="en-CA"/>
        </w:rPr>
        <w:t xml:space="preserve">Writing laws in ways that describe measurable and observable </w:t>
      </w:r>
      <w:proofErr w:type="gramStart"/>
      <w:r w:rsidRPr="00C06D38">
        <w:rPr>
          <w:rFonts w:eastAsiaTheme="minorEastAsia"/>
          <w:i/>
          <w:iCs/>
          <w:lang w:val="en-CA"/>
        </w:rPr>
        <w:t>behaviours</w:t>
      </w:r>
      <w:proofErr w:type="gramEnd"/>
    </w:p>
    <w:p w14:paraId="15353366" w14:textId="4DC13D63" w:rsidR="00CE44CE" w:rsidRPr="002B3A9B" w:rsidRDefault="00C06D38" w:rsidP="00CD2068">
      <w:pPr>
        <w:pStyle w:val="ListParagraph"/>
        <w:numPr>
          <w:ilvl w:val="2"/>
          <w:numId w:val="1"/>
        </w:numPr>
        <w:rPr>
          <w:rFonts w:eastAsiaTheme="minorEastAsia"/>
          <w:lang w:val="en-CA"/>
        </w:rPr>
      </w:pPr>
      <w:r>
        <w:rPr>
          <w:rFonts w:eastAsiaTheme="minorEastAsia"/>
          <w:i/>
          <w:iCs/>
          <w:lang w:val="en-CA"/>
        </w:rPr>
        <w:t xml:space="preserve">In education </w:t>
      </w:r>
      <w:r w:rsidR="00797EED">
        <w:rPr>
          <w:rFonts w:eastAsiaTheme="minorEastAsia"/>
          <w:i/>
          <w:iCs/>
          <w:lang w:val="en-CA"/>
        </w:rPr>
        <w:t>–</w:t>
      </w:r>
      <w:r>
        <w:rPr>
          <w:rFonts w:eastAsiaTheme="minorEastAsia"/>
          <w:i/>
          <w:iCs/>
          <w:lang w:val="en-CA"/>
        </w:rPr>
        <w:t xml:space="preserve"> </w:t>
      </w:r>
      <w:r w:rsidR="00797EED">
        <w:rPr>
          <w:rFonts w:eastAsiaTheme="minorEastAsia"/>
          <w:i/>
          <w:iCs/>
          <w:lang w:val="en-CA"/>
        </w:rPr>
        <w:t xml:space="preserve">explaining abstract concepts in clear and tangible </w:t>
      </w:r>
      <w:proofErr w:type="gramStart"/>
      <w:r w:rsidR="00797EED">
        <w:rPr>
          <w:rFonts w:eastAsiaTheme="minorEastAsia"/>
          <w:i/>
          <w:iCs/>
          <w:lang w:val="en-CA"/>
        </w:rPr>
        <w:t>ways</w:t>
      </w:r>
      <w:proofErr w:type="gramEnd"/>
    </w:p>
    <w:p w14:paraId="19DBBC29" w14:textId="77777777" w:rsidR="00A86BB2" w:rsidRDefault="00A86BB2" w:rsidP="3409AF75">
      <w:pPr>
        <w:rPr>
          <w:u w:val="single"/>
          <w:lang w:val="en-CA"/>
        </w:rPr>
      </w:pPr>
    </w:p>
    <w:p w14:paraId="2D0A0275" w14:textId="356378B1" w:rsidR="00B12370" w:rsidRPr="00EB0BD3" w:rsidRDefault="00B12370" w:rsidP="00B12370">
      <w:pPr>
        <w:pBdr>
          <w:top w:val="single" w:sz="4" w:space="1" w:color="auto"/>
          <w:left w:val="single" w:sz="4" w:space="4" w:color="auto"/>
          <w:bottom w:val="single" w:sz="4" w:space="1" w:color="auto"/>
          <w:right w:val="single" w:sz="4" w:space="4" w:color="auto"/>
        </w:pBdr>
        <w:jc w:val="center"/>
        <w:rPr>
          <w:b/>
          <w:bCs/>
          <w:lang w:val="en-CA"/>
        </w:rPr>
      </w:pPr>
      <w:r>
        <w:rPr>
          <w:b/>
          <w:bCs/>
          <w:lang w:val="en-CA"/>
        </w:rPr>
        <w:t>Part 4: Jobs in Psychology</w:t>
      </w:r>
    </w:p>
    <w:p w14:paraId="3E39088E" w14:textId="77777777" w:rsidR="00B12370" w:rsidRDefault="00B12370" w:rsidP="3409AF75">
      <w:pPr>
        <w:rPr>
          <w:u w:val="single"/>
          <w:lang w:val="en-CA"/>
        </w:rPr>
      </w:pPr>
    </w:p>
    <w:p w14:paraId="341638DE" w14:textId="56BCC2D4" w:rsidR="00B54F17" w:rsidRPr="00BA2C11" w:rsidRDefault="00D90789" w:rsidP="00CD2068">
      <w:pPr>
        <w:pStyle w:val="ListParagraph"/>
        <w:numPr>
          <w:ilvl w:val="0"/>
          <w:numId w:val="4"/>
        </w:numPr>
        <w:ind w:left="714" w:hanging="357"/>
        <w:contextualSpacing w:val="0"/>
        <w:rPr>
          <w:u w:val="single"/>
          <w:lang w:val="en-CA"/>
        </w:rPr>
      </w:pPr>
      <w:r>
        <w:rPr>
          <w:b/>
          <w:bCs/>
          <w:lang w:val="en-CA"/>
        </w:rPr>
        <w:t>Myth</w:t>
      </w:r>
      <w:r w:rsidR="00301D35" w:rsidRPr="00EB0BD3">
        <w:rPr>
          <w:b/>
          <w:bCs/>
          <w:lang w:val="en-CA"/>
        </w:rPr>
        <w:t>:</w:t>
      </w:r>
      <w:r w:rsidR="00B54F17" w:rsidRPr="00EB0BD3">
        <w:rPr>
          <w:lang w:val="en-CA"/>
        </w:rPr>
        <w:t xml:space="preserve"> </w:t>
      </w:r>
      <w:r>
        <w:rPr>
          <w:lang w:val="en-CA"/>
        </w:rPr>
        <w:t>read the second myth from the slide as an introduction to Part 4, which explores what kind of professional and graduate fields psychology students go into.</w:t>
      </w:r>
    </w:p>
    <w:p w14:paraId="586BADFD" w14:textId="5BC948CA" w:rsidR="00BA2C11" w:rsidRPr="00BA2C11" w:rsidRDefault="00BA2C11" w:rsidP="00CD2068">
      <w:pPr>
        <w:pStyle w:val="ListParagraph"/>
        <w:numPr>
          <w:ilvl w:val="0"/>
          <w:numId w:val="4"/>
        </w:numPr>
        <w:ind w:left="714" w:hanging="357"/>
        <w:contextualSpacing w:val="0"/>
        <w:rPr>
          <w:u w:val="single"/>
          <w:lang w:val="en-CA"/>
        </w:rPr>
      </w:pPr>
      <w:r>
        <w:rPr>
          <w:b/>
          <w:bCs/>
          <w:lang w:val="en-CA"/>
        </w:rPr>
        <w:t>Slide: What Can You Do with a Degree in Psychology?</w:t>
      </w:r>
    </w:p>
    <w:p w14:paraId="0160709B" w14:textId="2A926143" w:rsidR="001B5C77" w:rsidRPr="001B5C77" w:rsidRDefault="00BA2C11" w:rsidP="00CD2068">
      <w:pPr>
        <w:pStyle w:val="ListParagraph"/>
        <w:numPr>
          <w:ilvl w:val="1"/>
          <w:numId w:val="4"/>
        </w:numPr>
      </w:pPr>
      <w:r>
        <w:rPr>
          <w:b/>
          <w:bCs/>
          <w:lang w:val="en-CA"/>
        </w:rPr>
        <w:t xml:space="preserve">Explain: </w:t>
      </w:r>
      <w:r w:rsidR="001B5C77" w:rsidRPr="001B5C77">
        <w:t>A bachelors in psych is not a vocational program, meaning it does not lead to a specific career. However, the skills and knowledge you gain prepare you to perform numerous careers and graduate programs</w:t>
      </w:r>
      <w:r w:rsidR="001B5C77">
        <w:t xml:space="preserve">. </w:t>
      </w:r>
    </w:p>
    <w:p w14:paraId="45E3EC5A" w14:textId="774429C3" w:rsidR="00BA2C11" w:rsidRPr="0068360E" w:rsidRDefault="00DE01D0" w:rsidP="00CD2068">
      <w:pPr>
        <w:pStyle w:val="ListParagraph"/>
        <w:numPr>
          <w:ilvl w:val="1"/>
          <w:numId w:val="4"/>
        </w:numPr>
        <w:contextualSpacing w:val="0"/>
        <w:rPr>
          <w:b/>
          <w:bCs/>
          <w:lang w:val="en-CA"/>
        </w:rPr>
      </w:pPr>
      <w:r w:rsidRPr="00DE01D0">
        <w:rPr>
          <w:b/>
          <w:bCs/>
          <w:lang w:val="en-CA"/>
        </w:rPr>
        <w:t xml:space="preserve">Explain: </w:t>
      </w:r>
      <w:r>
        <w:rPr>
          <w:b/>
          <w:bCs/>
          <w:lang w:val="en-CA"/>
        </w:rPr>
        <w:t xml:space="preserve">most psychology </w:t>
      </w:r>
      <w:r>
        <w:rPr>
          <w:lang w:val="en-CA"/>
        </w:rPr>
        <w:t xml:space="preserve">graduates explore one of two main options: 1) going directly into the job market or 2) </w:t>
      </w:r>
      <w:r w:rsidR="0068360E">
        <w:rPr>
          <w:lang w:val="en-CA"/>
        </w:rPr>
        <w:t>doing graduate studies.</w:t>
      </w:r>
    </w:p>
    <w:p w14:paraId="49207AB6" w14:textId="1ECD7E92" w:rsidR="0068360E" w:rsidRDefault="0068360E" w:rsidP="00CD2068">
      <w:pPr>
        <w:pStyle w:val="ListParagraph"/>
        <w:numPr>
          <w:ilvl w:val="0"/>
          <w:numId w:val="4"/>
        </w:numPr>
        <w:contextualSpacing w:val="0"/>
        <w:rPr>
          <w:b/>
          <w:bCs/>
          <w:lang w:val="en-CA"/>
        </w:rPr>
      </w:pPr>
      <w:r>
        <w:rPr>
          <w:b/>
          <w:bCs/>
          <w:lang w:val="en-CA"/>
        </w:rPr>
        <w:t>Slide: Option 1 – Job Market</w:t>
      </w:r>
    </w:p>
    <w:p w14:paraId="00A184A5" w14:textId="56490182" w:rsidR="0068360E" w:rsidRDefault="00647B5C" w:rsidP="00CD2068">
      <w:pPr>
        <w:pStyle w:val="ListParagraph"/>
        <w:numPr>
          <w:ilvl w:val="1"/>
          <w:numId w:val="4"/>
        </w:numPr>
        <w:spacing w:after="60"/>
        <w:ind w:left="1434" w:hanging="357"/>
        <w:contextualSpacing w:val="0"/>
        <w:rPr>
          <w:lang w:val="en-CA"/>
        </w:rPr>
      </w:pPr>
      <w:r>
        <w:rPr>
          <w:lang w:val="en-CA"/>
        </w:rPr>
        <w:t>On the left of this slide is a list of some of the skills one develops by completing an undergraduate degree in psychology. Click to reveal the skills one by one.</w:t>
      </w:r>
    </w:p>
    <w:p w14:paraId="26BD24E0" w14:textId="259BAB81" w:rsidR="00647B5C" w:rsidRDefault="00647B5C" w:rsidP="00CD2068">
      <w:pPr>
        <w:pStyle w:val="ListParagraph"/>
        <w:numPr>
          <w:ilvl w:val="1"/>
          <w:numId w:val="4"/>
        </w:numPr>
        <w:spacing w:after="60"/>
        <w:ind w:left="1434" w:hanging="357"/>
        <w:contextualSpacing w:val="0"/>
        <w:rPr>
          <w:lang w:val="en-CA"/>
        </w:rPr>
      </w:pPr>
      <w:r>
        <w:rPr>
          <w:lang w:val="en-CA"/>
        </w:rPr>
        <w:t xml:space="preserve">Once you’ve shown all the skills, </w:t>
      </w:r>
      <w:r w:rsidRPr="00647B5C">
        <w:rPr>
          <w:b/>
          <w:bCs/>
          <w:lang w:val="en-CA"/>
        </w:rPr>
        <w:t>ASK</w:t>
      </w:r>
      <w:r>
        <w:rPr>
          <w:lang w:val="en-CA"/>
        </w:rPr>
        <w:t xml:space="preserve"> students what fields those skills might be useful in.</w:t>
      </w:r>
    </w:p>
    <w:p w14:paraId="42A6CC48" w14:textId="5C0B5CDE" w:rsidR="00647B5C" w:rsidRPr="00647B5C" w:rsidRDefault="00647B5C" w:rsidP="00CD2068">
      <w:pPr>
        <w:pStyle w:val="ListParagraph"/>
        <w:numPr>
          <w:ilvl w:val="1"/>
          <w:numId w:val="4"/>
        </w:numPr>
        <w:contextualSpacing w:val="0"/>
        <w:rPr>
          <w:lang w:val="en-CA"/>
        </w:rPr>
      </w:pPr>
      <w:r>
        <w:rPr>
          <w:lang w:val="en-CA"/>
        </w:rPr>
        <w:t>After you collect a couple guesses, click to reveal some of the answers.</w:t>
      </w:r>
    </w:p>
    <w:p w14:paraId="0262247B" w14:textId="0CFE27F6" w:rsidR="00647B5C" w:rsidRDefault="00647B5C" w:rsidP="00CD2068">
      <w:pPr>
        <w:pStyle w:val="ListParagraph"/>
        <w:numPr>
          <w:ilvl w:val="0"/>
          <w:numId w:val="4"/>
        </w:numPr>
        <w:contextualSpacing w:val="0"/>
        <w:rPr>
          <w:b/>
          <w:bCs/>
          <w:lang w:val="en-CA"/>
        </w:rPr>
      </w:pPr>
      <w:r>
        <w:rPr>
          <w:b/>
          <w:bCs/>
          <w:lang w:val="en-CA"/>
        </w:rPr>
        <w:t>Slide: Option 2 – Graduate Studies</w:t>
      </w:r>
    </w:p>
    <w:p w14:paraId="6F60899A" w14:textId="7F5FE970" w:rsidR="00DA3271" w:rsidRPr="006503D9" w:rsidRDefault="00A16E7F" w:rsidP="00CD2068">
      <w:pPr>
        <w:pStyle w:val="ListParagraph"/>
        <w:numPr>
          <w:ilvl w:val="1"/>
          <w:numId w:val="4"/>
        </w:numPr>
        <w:contextualSpacing w:val="0"/>
        <w:rPr>
          <w:b/>
          <w:bCs/>
          <w:lang w:val="en-CA"/>
        </w:rPr>
      </w:pPr>
      <w:r>
        <w:rPr>
          <w:lang w:val="en-CA"/>
        </w:rPr>
        <w:t xml:space="preserve">Read through the list of </w:t>
      </w:r>
      <w:r w:rsidR="000A58BB">
        <w:rPr>
          <w:lang w:val="en-CA"/>
        </w:rPr>
        <w:t xml:space="preserve">graduate programs psychology students commonly go into after their undergraduate degree. You can mention that, as we can see from the list, there are quite a few more options than becoming a clinical psychologist. </w:t>
      </w:r>
    </w:p>
    <w:p w14:paraId="7B0EB61F" w14:textId="54DAA172" w:rsidR="006503D9" w:rsidRPr="00076417" w:rsidRDefault="006503D9" w:rsidP="00CD2068">
      <w:pPr>
        <w:pStyle w:val="ListParagraph"/>
        <w:numPr>
          <w:ilvl w:val="0"/>
          <w:numId w:val="4"/>
        </w:numPr>
        <w:contextualSpacing w:val="0"/>
        <w:rPr>
          <w:b/>
          <w:bCs/>
          <w:lang w:val="en-CA"/>
        </w:rPr>
      </w:pPr>
      <w:r w:rsidRPr="00076417">
        <w:rPr>
          <w:b/>
          <w:bCs/>
          <w:lang w:val="en-CA"/>
        </w:rPr>
        <w:t xml:space="preserve">Slide: </w:t>
      </w:r>
      <w:r w:rsidR="00076417" w:rsidRPr="00076417">
        <w:rPr>
          <w:b/>
          <w:bCs/>
          <w:lang w:val="en-CA"/>
        </w:rPr>
        <w:t>Difference between psychologists, psychiatrists and psychotherapists</w:t>
      </w:r>
    </w:p>
    <w:p w14:paraId="10B32BBC" w14:textId="7903449F" w:rsidR="00076417" w:rsidRPr="00647B5C" w:rsidRDefault="00076417" w:rsidP="00CD2068">
      <w:pPr>
        <w:pStyle w:val="ListParagraph"/>
        <w:numPr>
          <w:ilvl w:val="1"/>
          <w:numId w:val="4"/>
        </w:numPr>
        <w:contextualSpacing w:val="0"/>
        <w:rPr>
          <w:b/>
          <w:bCs/>
          <w:lang w:val="en-CA"/>
        </w:rPr>
      </w:pPr>
      <w:r w:rsidRPr="00076417">
        <w:rPr>
          <w:b/>
          <w:bCs/>
          <w:lang w:val="en-CA"/>
        </w:rPr>
        <w:lastRenderedPageBreak/>
        <w:t>Explain</w:t>
      </w:r>
      <w:r>
        <w:rPr>
          <w:lang w:val="en-CA"/>
        </w:rPr>
        <w:t xml:space="preserve"> the key differences between the four groups of practitioners described by the chart on the slide. </w:t>
      </w:r>
    </w:p>
    <w:p w14:paraId="0345A9EA" w14:textId="7BC596DD" w:rsidR="0062354E" w:rsidRPr="00EB0BD3" w:rsidRDefault="00B42181" w:rsidP="009C0921">
      <w:pPr>
        <w:pBdr>
          <w:top w:val="single" w:sz="4" w:space="1" w:color="auto"/>
          <w:left w:val="single" w:sz="4" w:space="4" w:color="auto"/>
          <w:bottom w:val="single" w:sz="4" w:space="1" w:color="auto"/>
          <w:right w:val="single" w:sz="4" w:space="4" w:color="auto"/>
        </w:pBdr>
        <w:jc w:val="center"/>
        <w:rPr>
          <w:b/>
          <w:bCs/>
          <w:lang w:val="en-CA"/>
        </w:rPr>
      </w:pPr>
      <w:r>
        <w:rPr>
          <w:b/>
          <w:bCs/>
          <w:lang w:val="en-CA"/>
        </w:rPr>
        <w:t>Conclusion</w:t>
      </w:r>
    </w:p>
    <w:p w14:paraId="6BC0B458" w14:textId="2AFABF2A" w:rsidR="00D25F59" w:rsidRPr="00B42181" w:rsidRDefault="00B42181" w:rsidP="00CD2068">
      <w:pPr>
        <w:pStyle w:val="ListParagraph"/>
        <w:numPr>
          <w:ilvl w:val="0"/>
          <w:numId w:val="4"/>
        </w:numPr>
        <w:rPr>
          <w:b/>
          <w:bCs/>
          <w:lang w:val="en-CA"/>
        </w:rPr>
      </w:pPr>
      <w:r>
        <w:rPr>
          <w:lang w:val="en-CA"/>
        </w:rPr>
        <w:t>Read through the summary slide.</w:t>
      </w:r>
    </w:p>
    <w:p w14:paraId="27409A70" w14:textId="579B885F" w:rsidR="00B42181" w:rsidRPr="00B42181" w:rsidRDefault="00B42181" w:rsidP="00CD2068">
      <w:pPr>
        <w:pStyle w:val="ListParagraph"/>
        <w:numPr>
          <w:ilvl w:val="0"/>
          <w:numId w:val="4"/>
        </w:numPr>
        <w:rPr>
          <w:b/>
          <w:bCs/>
          <w:lang w:val="en-CA"/>
        </w:rPr>
      </w:pPr>
      <w:r>
        <w:rPr>
          <w:lang w:val="en-CA"/>
        </w:rPr>
        <w:t>Ask if there are any questions.</w:t>
      </w:r>
    </w:p>
    <w:p w14:paraId="0CA720C9" w14:textId="06889F77" w:rsidR="00B42181" w:rsidRPr="0035369D" w:rsidRDefault="00B42181" w:rsidP="00CD2068">
      <w:pPr>
        <w:pStyle w:val="ListParagraph"/>
        <w:numPr>
          <w:ilvl w:val="0"/>
          <w:numId w:val="4"/>
        </w:numPr>
        <w:rPr>
          <w:b/>
          <w:bCs/>
          <w:lang w:val="en-CA"/>
        </w:rPr>
      </w:pPr>
      <w:r>
        <w:rPr>
          <w:lang w:val="en-CA"/>
        </w:rPr>
        <w:t xml:space="preserve">Thank students for their participation and ask them to complete the </w:t>
      </w:r>
      <w:r w:rsidR="0035369D">
        <w:rPr>
          <w:lang w:val="en-CA"/>
        </w:rPr>
        <w:t>feedback questionnaires:</w:t>
      </w:r>
    </w:p>
    <w:p w14:paraId="13011576" w14:textId="5DE8E77F" w:rsidR="0035369D" w:rsidRPr="008B500A" w:rsidRDefault="00D979B1" w:rsidP="00CD2068">
      <w:pPr>
        <w:pStyle w:val="ListParagraph"/>
        <w:numPr>
          <w:ilvl w:val="1"/>
          <w:numId w:val="4"/>
        </w:numPr>
        <w:rPr>
          <w:b/>
          <w:bCs/>
          <w:lang w:val="en-CA"/>
        </w:rPr>
      </w:pPr>
      <w:r w:rsidRPr="008B500A">
        <w:rPr>
          <w:lang w:val="en-CA"/>
        </w:rPr>
        <w:t xml:space="preserve">Students: </w:t>
      </w:r>
      <w:hyperlink r:id="rId15" w:history="1">
        <w:r w:rsidRPr="008B500A">
          <w:rPr>
            <w:rStyle w:val="Hyperlink"/>
            <w:lang w:val="en-CA"/>
          </w:rPr>
          <w:t>https://forms.office.com/r/FH4P18hBhT</w:t>
        </w:r>
      </w:hyperlink>
    </w:p>
    <w:p w14:paraId="1EB54FED" w14:textId="22A1E77C" w:rsidR="00D979B1" w:rsidRPr="008B500A" w:rsidRDefault="00D979B1" w:rsidP="00CD2068">
      <w:pPr>
        <w:pStyle w:val="ListParagraph"/>
        <w:numPr>
          <w:ilvl w:val="1"/>
          <w:numId w:val="4"/>
        </w:numPr>
        <w:rPr>
          <w:b/>
          <w:bCs/>
          <w:lang w:val="en-CA"/>
        </w:rPr>
      </w:pPr>
      <w:r w:rsidRPr="008B500A">
        <w:rPr>
          <w:lang w:val="en-CA"/>
        </w:rPr>
        <w:t xml:space="preserve">Teachers: </w:t>
      </w:r>
      <w:hyperlink r:id="rId16" w:history="1">
        <w:r w:rsidR="00910F5E" w:rsidRPr="008B500A">
          <w:rPr>
            <w:rStyle w:val="Hyperlink"/>
            <w:lang w:val="en-CA"/>
          </w:rPr>
          <w:t>https://forms.office.com/r/RErU6UCf9Z</w:t>
        </w:r>
      </w:hyperlink>
      <w:r w:rsidR="00910F5E" w:rsidRPr="008B500A">
        <w:rPr>
          <w:lang w:val="en-CA"/>
        </w:rPr>
        <w:t xml:space="preserve"> </w:t>
      </w:r>
    </w:p>
    <w:p w14:paraId="3CC27098" w14:textId="77777777" w:rsidR="0035369D" w:rsidRDefault="0035369D">
      <w:pPr>
        <w:rPr>
          <w:rFonts w:asciiTheme="majorHAnsi" w:eastAsiaTheme="majorEastAsia" w:hAnsiTheme="majorHAnsi" w:cstheme="majorBidi"/>
          <w:b/>
          <w:bCs/>
          <w:color w:val="2F5496" w:themeColor="accent1" w:themeShade="BF"/>
          <w:sz w:val="32"/>
          <w:szCs w:val="32"/>
          <w:lang w:val="en-CA"/>
        </w:rPr>
      </w:pPr>
      <w:r>
        <w:rPr>
          <w:lang w:val="en-CA"/>
        </w:rPr>
        <w:br w:type="page"/>
      </w:r>
    </w:p>
    <w:p w14:paraId="68B24225" w14:textId="45648801" w:rsidR="009F1975" w:rsidRPr="00EB0BD3" w:rsidRDefault="00681B35" w:rsidP="00681B35">
      <w:pPr>
        <w:pStyle w:val="Heading1"/>
        <w:rPr>
          <w:lang w:val="en-CA"/>
        </w:rPr>
      </w:pPr>
      <w:bookmarkStart w:id="4" w:name="_Toc135390536"/>
      <w:r w:rsidRPr="00EB0BD3">
        <w:rPr>
          <w:lang w:val="en-CA"/>
        </w:rPr>
        <w:lastRenderedPageBreak/>
        <w:t>MENTIMETER QUESTIONS AND ANSWERS</w:t>
      </w:r>
      <w:bookmarkEnd w:id="4"/>
    </w:p>
    <w:p w14:paraId="07B15B7C" w14:textId="77777777" w:rsidR="009F1975" w:rsidRPr="00EB0BD3" w:rsidRDefault="009F1975" w:rsidP="009F1975">
      <w:pPr>
        <w:rPr>
          <w:lang w:val="en-CA"/>
        </w:rPr>
      </w:pPr>
    </w:p>
    <w:p w14:paraId="6BD9BE4C" w14:textId="6A950E72" w:rsidR="00D82EA4" w:rsidRPr="007146CA" w:rsidRDefault="00D82EA4" w:rsidP="00D82EA4">
      <w:pPr>
        <w:rPr>
          <w:i/>
          <w:iCs/>
          <w:lang w:val="en-CA"/>
        </w:rPr>
      </w:pPr>
      <w:r>
        <w:rPr>
          <w:lang w:val="en-CA"/>
        </w:rPr>
        <w:t xml:space="preserve">Intro slide: </w:t>
      </w:r>
      <w:r w:rsidR="007146CA">
        <w:rPr>
          <w:i/>
          <w:iCs/>
          <w:lang w:val="en-CA"/>
        </w:rPr>
        <w:t>Let’s see what you already know about psychology!</w:t>
      </w:r>
    </w:p>
    <w:p w14:paraId="1535849D" w14:textId="7D5E2942" w:rsidR="007146CA" w:rsidRDefault="007146CA" w:rsidP="00CD2068">
      <w:pPr>
        <w:pStyle w:val="ListParagraph"/>
        <w:numPr>
          <w:ilvl w:val="0"/>
          <w:numId w:val="8"/>
        </w:numPr>
        <w:ind w:hanging="357"/>
        <w:contextualSpacing w:val="0"/>
        <w:rPr>
          <w:lang w:val="en-CA"/>
        </w:rPr>
      </w:pPr>
      <w:r w:rsidRPr="007146CA">
        <w:rPr>
          <w:lang w:val="en-CA"/>
        </w:rPr>
        <w:t>Can you think 4 examples of things you might study in psychology (e.g., "emotions")?</w:t>
      </w:r>
    </w:p>
    <w:p w14:paraId="14E6C0E8" w14:textId="73581549" w:rsidR="00681B35" w:rsidRPr="00EB0BD3" w:rsidRDefault="006850C9" w:rsidP="00CD2068">
      <w:pPr>
        <w:pStyle w:val="ListParagraph"/>
        <w:numPr>
          <w:ilvl w:val="0"/>
          <w:numId w:val="8"/>
        </w:numPr>
        <w:ind w:hanging="357"/>
        <w:contextualSpacing w:val="0"/>
        <w:rPr>
          <w:lang w:val="en-CA"/>
        </w:rPr>
      </w:pPr>
      <w:r w:rsidRPr="00EB0BD3">
        <w:rPr>
          <w:lang w:val="en-CA"/>
        </w:rPr>
        <w:t>You need a doctorate in psychology (PsyD) to become a psychologist in Ontario.</w:t>
      </w:r>
      <w:r w:rsidR="00B80734" w:rsidRPr="00EB0BD3">
        <w:rPr>
          <w:lang w:val="en-CA"/>
        </w:rPr>
        <w:t xml:space="preserve"> </w:t>
      </w:r>
    </w:p>
    <w:p w14:paraId="2DDB45FD" w14:textId="467B77BD" w:rsidR="00B80734" w:rsidRPr="00EB0BD3" w:rsidRDefault="00DD42CA" w:rsidP="00CD2068">
      <w:pPr>
        <w:pStyle w:val="ListParagraph"/>
        <w:numPr>
          <w:ilvl w:val="1"/>
          <w:numId w:val="1"/>
        </w:numPr>
        <w:ind w:hanging="357"/>
        <w:contextualSpacing w:val="0"/>
        <w:rPr>
          <w:i/>
          <w:iCs/>
          <w:lang w:val="en-CA"/>
        </w:rPr>
      </w:pPr>
      <w:r w:rsidRPr="00EB0BD3">
        <w:rPr>
          <w:i/>
          <w:iCs/>
          <w:lang w:val="en-CA"/>
        </w:rPr>
        <w:t xml:space="preserve">TRUE: </w:t>
      </w:r>
      <w:r w:rsidR="003E724D" w:rsidRPr="003E724D">
        <w:rPr>
          <w:i/>
          <w:iCs/>
          <w:lang w:val="en-CA"/>
        </w:rPr>
        <w:t>You need a doctorate in psychology (PhD, PsyD) to be recognized by the College of Psychologists of Ontario, the body that governs the profession.</w:t>
      </w:r>
    </w:p>
    <w:p w14:paraId="542731A2" w14:textId="49C37442" w:rsidR="00B80734" w:rsidRPr="00EB0BD3" w:rsidRDefault="00F86DB6" w:rsidP="00CD2068">
      <w:pPr>
        <w:pStyle w:val="ListParagraph"/>
        <w:numPr>
          <w:ilvl w:val="0"/>
          <w:numId w:val="8"/>
        </w:numPr>
        <w:ind w:hanging="357"/>
        <w:contextualSpacing w:val="0"/>
        <w:rPr>
          <w:lang w:val="en-CA"/>
        </w:rPr>
      </w:pPr>
      <w:r w:rsidRPr="00EB0BD3">
        <w:rPr>
          <w:lang w:val="en-CA"/>
        </w:rPr>
        <w:t xml:space="preserve">What </w:t>
      </w:r>
      <w:r w:rsidR="003C515C" w:rsidRPr="00EB0BD3">
        <w:rPr>
          <w:lang w:val="en-CA"/>
        </w:rPr>
        <w:t xml:space="preserve">setting(s) </w:t>
      </w:r>
      <w:r w:rsidR="00024861" w:rsidRPr="00EB0BD3">
        <w:rPr>
          <w:lang w:val="en-CA"/>
        </w:rPr>
        <w:t xml:space="preserve">do psychologists work in? </w:t>
      </w:r>
    </w:p>
    <w:p w14:paraId="5915CF17" w14:textId="7D6E657B" w:rsidR="00024861" w:rsidRPr="00EB0BD3" w:rsidRDefault="00247838" w:rsidP="00CD2068">
      <w:pPr>
        <w:pStyle w:val="ListParagraph"/>
        <w:numPr>
          <w:ilvl w:val="1"/>
          <w:numId w:val="8"/>
        </w:numPr>
        <w:spacing w:after="0"/>
        <w:ind w:left="1434" w:hanging="357"/>
        <w:contextualSpacing w:val="0"/>
        <w:rPr>
          <w:lang w:val="en-CA"/>
        </w:rPr>
      </w:pPr>
      <w:r w:rsidRPr="00EB0BD3">
        <w:rPr>
          <w:lang w:val="en-CA"/>
        </w:rPr>
        <w:t>Hospitals</w:t>
      </w:r>
    </w:p>
    <w:p w14:paraId="20555B7A" w14:textId="5626E5C1" w:rsidR="00247838" w:rsidRPr="00EB0BD3" w:rsidRDefault="00640004" w:rsidP="00CD2068">
      <w:pPr>
        <w:pStyle w:val="ListParagraph"/>
        <w:numPr>
          <w:ilvl w:val="1"/>
          <w:numId w:val="8"/>
        </w:numPr>
        <w:spacing w:after="0"/>
        <w:ind w:left="1434" w:hanging="357"/>
        <w:contextualSpacing w:val="0"/>
        <w:rPr>
          <w:lang w:val="en-CA"/>
        </w:rPr>
      </w:pPr>
      <w:r>
        <w:rPr>
          <w:lang w:val="en-CA"/>
        </w:rPr>
        <w:t>Advertising</w:t>
      </w:r>
    </w:p>
    <w:p w14:paraId="45A5A224" w14:textId="52A83C7B" w:rsidR="00247838" w:rsidRPr="00EB0BD3" w:rsidRDefault="00875B24" w:rsidP="00CD2068">
      <w:pPr>
        <w:pStyle w:val="ListParagraph"/>
        <w:numPr>
          <w:ilvl w:val="1"/>
          <w:numId w:val="8"/>
        </w:numPr>
        <w:spacing w:after="0"/>
        <w:ind w:left="1434" w:hanging="357"/>
        <w:contextualSpacing w:val="0"/>
        <w:rPr>
          <w:lang w:val="en-CA"/>
        </w:rPr>
      </w:pPr>
      <w:r w:rsidRPr="00EB0BD3">
        <w:rPr>
          <w:lang w:val="en-CA"/>
        </w:rPr>
        <w:t>Education</w:t>
      </w:r>
    </w:p>
    <w:p w14:paraId="757FCC8E" w14:textId="67081457" w:rsidR="00247838" w:rsidRPr="00EB0BD3" w:rsidRDefault="00640004" w:rsidP="00CD2068">
      <w:pPr>
        <w:pStyle w:val="ListParagraph"/>
        <w:numPr>
          <w:ilvl w:val="1"/>
          <w:numId w:val="8"/>
        </w:numPr>
        <w:spacing w:after="0"/>
        <w:ind w:left="1434" w:hanging="357"/>
        <w:contextualSpacing w:val="0"/>
        <w:rPr>
          <w:lang w:val="en-CA"/>
        </w:rPr>
      </w:pPr>
      <w:r>
        <w:rPr>
          <w:lang w:val="en-CA"/>
        </w:rPr>
        <w:t>T</w:t>
      </w:r>
      <w:r w:rsidR="00E57AB1" w:rsidRPr="00EB0BD3">
        <w:rPr>
          <w:lang w:val="en-CA"/>
        </w:rPr>
        <w:t>herapy</w:t>
      </w:r>
    </w:p>
    <w:p w14:paraId="23330649" w14:textId="6A89BB27" w:rsidR="00976159" w:rsidRPr="00EB0BD3" w:rsidRDefault="00976159" w:rsidP="00CD2068">
      <w:pPr>
        <w:pStyle w:val="ListParagraph"/>
        <w:numPr>
          <w:ilvl w:val="1"/>
          <w:numId w:val="8"/>
        </w:numPr>
        <w:contextualSpacing w:val="0"/>
        <w:rPr>
          <w:lang w:val="en-CA"/>
        </w:rPr>
      </w:pPr>
      <w:r w:rsidRPr="00EB0BD3">
        <w:rPr>
          <w:lang w:val="en-CA"/>
        </w:rPr>
        <w:t>Prisons</w:t>
      </w:r>
    </w:p>
    <w:p w14:paraId="06C0DCE0" w14:textId="59798E40" w:rsidR="00976159" w:rsidRPr="00EB0BD3" w:rsidRDefault="008F3062" w:rsidP="00CD2068">
      <w:pPr>
        <w:pStyle w:val="ListParagraph"/>
        <w:numPr>
          <w:ilvl w:val="1"/>
          <w:numId w:val="1"/>
        </w:numPr>
        <w:ind w:left="1434" w:hanging="357"/>
        <w:contextualSpacing w:val="0"/>
        <w:rPr>
          <w:lang w:val="en-CA"/>
        </w:rPr>
      </w:pPr>
      <w:r w:rsidRPr="00EB0BD3">
        <w:rPr>
          <w:i/>
          <w:iCs/>
          <w:lang w:val="en-CA"/>
        </w:rPr>
        <w:t xml:space="preserve">Psychologists work in a wide array of </w:t>
      </w:r>
      <w:r w:rsidR="00875B24" w:rsidRPr="00EB0BD3">
        <w:rPr>
          <w:i/>
          <w:iCs/>
          <w:lang w:val="en-CA"/>
        </w:rPr>
        <w:t xml:space="preserve">jobs and settings, including </w:t>
      </w:r>
      <w:r w:rsidR="00BC09BE" w:rsidRPr="00EB0BD3">
        <w:rPr>
          <w:i/>
          <w:iCs/>
          <w:lang w:val="en-CA"/>
        </w:rPr>
        <w:t xml:space="preserve">in </w:t>
      </w:r>
      <w:r w:rsidR="00875B24" w:rsidRPr="00EB0BD3">
        <w:rPr>
          <w:i/>
          <w:iCs/>
          <w:lang w:val="en-CA"/>
        </w:rPr>
        <w:t xml:space="preserve">schools, organizations, </w:t>
      </w:r>
      <w:r w:rsidR="00BC09BE" w:rsidRPr="00EB0BD3">
        <w:rPr>
          <w:i/>
          <w:iCs/>
          <w:lang w:val="en-CA"/>
        </w:rPr>
        <w:t>prisons, hospitals, social service agencies and others.</w:t>
      </w:r>
    </w:p>
    <w:p w14:paraId="3B661904" w14:textId="162128FF" w:rsidR="00B80734" w:rsidRPr="00EB0BD3" w:rsidRDefault="00406C69" w:rsidP="00CD2068">
      <w:pPr>
        <w:pStyle w:val="ListParagraph"/>
        <w:numPr>
          <w:ilvl w:val="0"/>
          <w:numId w:val="8"/>
        </w:numPr>
        <w:ind w:hanging="357"/>
        <w:contextualSpacing w:val="0"/>
        <w:rPr>
          <w:lang w:val="en-CA"/>
        </w:rPr>
      </w:pPr>
      <w:r w:rsidRPr="00EB0BD3">
        <w:rPr>
          <w:lang w:val="en-CA"/>
        </w:rPr>
        <w:t xml:space="preserve">Thoughts and emotions cannot be measured and studied </w:t>
      </w:r>
      <w:r w:rsidR="00B02414" w:rsidRPr="00EB0BD3">
        <w:rPr>
          <w:lang w:val="en-CA"/>
        </w:rPr>
        <w:t>scientifically because they are invisible</w:t>
      </w:r>
      <w:r w:rsidR="00DD42CA" w:rsidRPr="00EB0BD3">
        <w:rPr>
          <w:lang w:val="en-CA"/>
        </w:rPr>
        <w:t xml:space="preserve">. </w:t>
      </w:r>
    </w:p>
    <w:p w14:paraId="72651F5E" w14:textId="307ABAA1" w:rsidR="00971CA6" w:rsidRPr="00EB0BD3" w:rsidRDefault="00DD42CA" w:rsidP="00CD2068">
      <w:pPr>
        <w:pStyle w:val="ListParagraph"/>
        <w:numPr>
          <w:ilvl w:val="1"/>
          <w:numId w:val="1"/>
        </w:numPr>
        <w:ind w:left="1434" w:hanging="357"/>
        <w:contextualSpacing w:val="0"/>
        <w:rPr>
          <w:i/>
          <w:iCs/>
          <w:lang w:val="en-CA"/>
        </w:rPr>
      </w:pPr>
      <w:r w:rsidRPr="00EB0BD3">
        <w:rPr>
          <w:i/>
          <w:iCs/>
          <w:lang w:val="en-CA"/>
        </w:rPr>
        <w:t xml:space="preserve">FALSE: </w:t>
      </w:r>
      <w:r w:rsidR="006123A9" w:rsidRPr="006123A9">
        <w:rPr>
          <w:i/>
          <w:iCs/>
          <w:lang w:val="en-CA"/>
        </w:rPr>
        <w:t>Psychologists use a variety of tools, including observing people's behaviours, measuring their bodily responses to stimuli, and by asking people directly about how they feel. They use these tools to collect data and draw scientific conclusions about the mind and behaviour.</w:t>
      </w:r>
    </w:p>
    <w:p w14:paraId="5B894520" w14:textId="74AB4FFF" w:rsidR="00971CA6" w:rsidRPr="00EB0BD3" w:rsidRDefault="00F737BD" w:rsidP="00CD2068">
      <w:pPr>
        <w:pStyle w:val="ListParagraph"/>
        <w:numPr>
          <w:ilvl w:val="0"/>
          <w:numId w:val="8"/>
        </w:numPr>
        <w:ind w:left="714" w:hanging="357"/>
        <w:contextualSpacing w:val="0"/>
        <w:rPr>
          <w:lang w:val="en-CA"/>
        </w:rPr>
      </w:pPr>
      <w:r w:rsidRPr="00EB0BD3">
        <w:rPr>
          <w:lang w:val="en-CA"/>
        </w:rPr>
        <w:t xml:space="preserve">To </w:t>
      </w:r>
      <w:r w:rsidR="00D030C3" w:rsidRPr="00EB0BD3">
        <w:rPr>
          <w:lang w:val="en-CA"/>
        </w:rPr>
        <w:t xml:space="preserve">practice psychotherapy </w:t>
      </w:r>
      <w:r w:rsidRPr="00EB0BD3">
        <w:rPr>
          <w:lang w:val="en-CA"/>
        </w:rPr>
        <w:t xml:space="preserve">in Ontario, you need to be a </w:t>
      </w:r>
      <w:r w:rsidR="00D030C3" w:rsidRPr="00EB0BD3">
        <w:rPr>
          <w:lang w:val="en-CA"/>
        </w:rPr>
        <w:t>clinical psychologist.</w:t>
      </w:r>
    </w:p>
    <w:p w14:paraId="36AC838E" w14:textId="493B8EA6" w:rsidR="00D030C3" w:rsidRPr="00EB0BD3" w:rsidRDefault="00D030C3" w:rsidP="00CD2068">
      <w:pPr>
        <w:pStyle w:val="ListParagraph"/>
        <w:numPr>
          <w:ilvl w:val="1"/>
          <w:numId w:val="1"/>
        </w:numPr>
        <w:ind w:left="1434" w:hanging="357"/>
        <w:contextualSpacing w:val="0"/>
        <w:rPr>
          <w:lang w:val="en-CA"/>
        </w:rPr>
      </w:pPr>
      <w:r w:rsidRPr="00EB0BD3">
        <w:rPr>
          <w:i/>
          <w:iCs/>
          <w:lang w:val="en-CA"/>
        </w:rPr>
        <w:t xml:space="preserve">FALSE: </w:t>
      </w:r>
      <w:r w:rsidR="00F64D54" w:rsidRPr="00F64D54">
        <w:rPr>
          <w:i/>
          <w:iCs/>
          <w:lang w:val="en-CA"/>
        </w:rPr>
        <w:t>In Ontario, several professionals can practice psychotherapy. According to the College of Registered Psychotherapists of Ontario, all registered psychologists, social workers, nurses, occupational therapists and physicians are legally allowed to use the term “psychotherapist”.</w:t>
      </w:r>
    </w:p>
    <w:p w14:paraId="08975B9F" w14:textId="15A0ED3A" w:rsidR="00170B58" w:rsidRPr="00EB0BD3" w:rsidRDefault="009C576C" w:rsidP="00CD2068">
      <w:pPr>
        <w:pStyle w:val="ListParagraph"/>
        <w:numPr>
          <w:ilvl w:val="0"/>
          <w:numId w:val="8"/>
        </w:numPr>
        <w:ind w:left="714" w:hanging="357"/>
        <w:contextualSpacing w:val="0"/>
        <w:rPr>
          <w:lang w:val="en-CA"/>
        </w:rPr>
      </w:pPr>
      <w:r w:rsidRPr="00EB0BD3">
        <w:rPr>
          <w:lang w:val="en-CA"/>
        </w:rPr>
        <w:t>Psychiatrists are medical doctors and psychologists are not</w:t>
      </w:r>
      <w:r w:rsidR="00CF7711" w:rsidRPr="00EB0BD3">
        <w:rPr>
          <w:lang w:val="en-CA"/>
        </w:rPr>
        <w:t xml:space="preserve">. </w:t>
      </w:r>
    </w:p>
    <w:p w14:paraId="131FAA24" w14:textId="161171B8" w:rsidR="00CF7711" w:rsidRPr="00EB0BD3" w:rsidRDefault="009C576C" w:rsidP="00CD2068">
      <w:pPr>
        <w:pStyle w:val="ListParagraph"/>
        <w:numPr>
          <w:ilvl w:val="1"/>
          <w:numId w:val="1"/>
        </w:numPr>
        <w:contextualSpacing w:val="0"/>
        <w:rPr>
          <w:lang w:val="en-CA"/>
        </w:rPr>
      </w:pPr>
      <w:r w:rsidRPr="00EB0BD3">
        <w:rPr>
          <w:i/>
          <w:iCs/>
          <w:lang w:val="en-CA"/>
        </w:rPr>
        <w:t>TRUE</w:t>
      </w:r>
      <w:r w:rsidR="00CF7711" w:rsidRPr="00EB0BD3">
        <w:rPr>
          <w:i/>
          <w:iCs/>
          <w:lang w:val="en-CA"/>
        </w:rPr>
        <w:t xml:space="preserve">: </w:t>
      </w:r>
      <w:r w:rsidR="004B001B" w:rsidRPr="00EB0BD3">
        <w:rPr>
          <w:i/>
          <w:iCs/>
          <w:lang w:val="en-CA"/>
        </w:rPr>
        <w:t xml:space="preserve">Psychiatrists are medical doctors who have gone to medical school, while </w:t>
      </w:r>
      <w:r w:rsidR="000358B6" w:rsidRPr="00EB0BD3">
        <w:rPr>
          <w:i/>
          <w:iCs/>
          <w:lang w:val="en-CA"/>
        </w:rPr>
        <w:t xml:space="preserve">to become a psychologist you complete a doctorate in psychology. </w:t>
      </w:r>
    </w:p>
    <w:p w14:paraId="79460129" w14:textId="4EA6ADDF" w:rsidR="005921E7" w:rsidRPr="00841727" w:rsidRDefault="00DD42CA">
      <w:pPr>
        <w:rPr>
          <w:rFonts w:asciiTheme="majorHAnsi" w:eastAsiaTheme="majorEastAsia" w:hAnsiTheme="majorHAnsi" w:cstheme="majorBidi"/>
          <w:b/>
          <w:bCs/>
          <w:i/>
          <w:iCs/>
          <w:color w:val="2F5496" w:themeColor="accent1" w:themeShade="BF"/>
          <w:sz w:val="32"/>
          <w:szCs w:val="32"/>
          <w:lang w:val="en-CA"/>
        </w:rPr>
      </w:pPr>
      <w:r w:rsidRPr="00EB0BD3">
        <w:rPr>
          <w:i/>
          <w:iCs/>
          <w:lang w:val="en-CA"/>
        </w:rPr>
        <w:tab/>
      </w:r>
      <w:r w:rsidR="005921E7" w:rsidRPr="00EB0BD3">
        <w:rPr>
          <w:rFonts w:asciiTheme="majorHAnsi" w:hAnsiTheme="majorHAnsi" w:cstheme="majorHAnsi"/>
          <w:b/>
          <w:bCs/>
          <w:sz w:val="30"/>
          <w:szCs w:val="30"/>
          <w:lang w:val="en-CA"/>
        </w:rPr>
        <w:br w:type="page"/>
      </w:r>
    </w:p>
    <w:p w14:paraId="2A113B67" w14:textId="34D173AA" w:rsidR="00F90BD4" w:rsidRPr="00EB0BD3" w:rsidRDefault="00F90BD4" w:rsidP="009C0921">
      <w:pPr>
        <w:pStyle w:val="Heading1"/>
        <w:rPr>
          <w:lang w:val="en-CA"/>
        </w:rPr>
      </w:pPr>
      <w:bookmarkStart w:id="5" w:name="_Toc90833494"/>
      <w:bookmarkStart w:id="6" w:name="_Toc95140032"/>
      <w:bookmarkStart w:id="7" w:name="_Toc135390538"/>
      <w:r w:rsidRPr="00EB0BD3">
        <w:rPr>
          <w:lang w:val="en-CA"/>
        </w:rPr>
        <w:lastRenderedPageBreak/>
        <w:t>ADDITIONAL RESOURCES AND INFORMATION</w:t>
      </w:r>
      <w:bookmarkEnd w:id="5"/>
      <w:bookmarkEnd w:id="6"/>
      <w:bookmarkEnd w:id="7"/>
    </w:p>
    <w:p w14:paraId="26BFF959" w14:textId="77777777" w:rsidR="00EE6581" w:rsidRDefault="00EE6581" w:rsidP="00512351">
      <w:pPr>
        <w:spacing w:after="0"/>
        <w:rPr>
          <w:b/>
          <w:bCs/>
          <w:lang w:val="en-CA"/>
        </w:rPr>
      </w:pPr>
    </w:p>
    <w:p w14:paraId="57141EF1" w14:textId="332A9ACC" w:rsidR="005F3315" w:rsidRPr="00512351" w:rsidRDefault="005F3315" w:rsidP="005F3315">
      <w:pPr>
        <w:spacing w:after="0"/>
        <w:rPr>
          <w:lang w:val="en-CA"/>
        </w:rPr>
      </w:pPr>
      <w:r w:rsidRPr="00512351">
        <w:rPr>
          <w:b/>
          <w:bCs/>
          <w:lang w:val="en-CA"/>
        </w:rPr>
        <w:t xml:space="preserve">Crash Course Psychology: </w:t>
      </w:r>
      <w:r w:rsidRPr="00512351">
        <w:rPr>
          <w:lang w:val="en-CA"/>
        </w:rPr>
        <w:t xml:space="preserve">Hosted by Hank Green, this is a series </w:t>
      </w:r>
      <w:r w:rsidR="00F47313">
        <w:rPr>
          <w:lang w:val="en-CA"/>
        </w:rPr>
        <w:t xml:space="preserve">of short videos </w:t>
      </w:r>
      <w:r w:rsidRPr="00512351">
        <w:rPr>
          <w:lang w:val="en-CA"/>
        </w:rPr>
        <w:t>that cover</w:t>
      </w:r>
      <w:r w:rsidR="00F47313">
        <w:rPr>
          <w:lang w:val="en-CA"/>
        </w:rPr>
        <w:t xml:space="preserve"> </w:t>
      </w:r>
      <w:r w:rsidRPr="00512351">
        <w:rPr>
          <w:lang w:val="en-CA"/>
        </w:rPr>
        <w:t xml:space="preserve">a wide range of psychology topics in an engaging and informative way. </w:t>
      </w:r>
    </w:p>
    <w:p w14:paraId="0C3B395B" w14:textId="126AEFCB" w:rsidR="005F3315" w:rsidRDefault="00841727" w:rsidP="00CD2068">
      <w:pPr>
        <w:pStyle w:val="ListParagraph"/>
        <w:numPr>
          <w:ilvl w:val="0"/>
          <w:numId w:val="10"/>
        </w:numPr>
        <w:spacing w:after="0"/>
        <w:rPr>
          <w:lang w:val="en-CA"/>
        </w:rPr>
      </w:pPr>
      <w:hyperlink r:id="rId17" w:history="1">
        <w:r w:rsidR="00F47313" w:rsidRPr="000A278C">
          <w:rPr>
            <w:rStyle w:val="Hyperlink"/>
            <w:lang w:val="en-CA"/>
          </w:rPr>
          <w:t>https://thecrashcourse.com/topic/psychology/</w:t>
        </w:r>
      </w:hyperlink>
      <w:r w:rsidR="00F47313">
        <w:rPr>
          <w:lang w:val="en-CA"/>
        </w:rPr>
        <w:t xml:space="preserve"> </w:t>
      </w:r>
      <w:r w:rsidR="003B6556">
        <w:rPr>
          <w:lang w:val="en-CA"/>
        </w:rPr>
        <w:t>(English)</w:t>
      </w:r>
    </w:p>
    <w:p w14:paraId="3102C9BA" w14:textId="77777777" w:rsidR="00F47313" w:rsidRPr="00F47313" w:rsidRDefault="00F47313" w:rsidP="00F47313">
      <w:pPr>
        <w:pStyle w:val="ListParagraph"/>
        <w:spacing w:after="0"/>
        <w:rPr>
          <w:lang w:val="en-CA"/>
        </w:rPr>
      </w:pPr>
    </w:p>
    <w:p w14:paraId="1F0E7D83" w14:textId="1BF6C528" w:rsidR="00FA317F" w:rsidRDefault="00FB625C" w:rsidP="00512351">
      <w:pPr>
        <w:spacing w:after="0"/>
        <w:rPr>
          <w:lang w:val="en-CA"/>
        </w:rPr>
      </w:pPr>
      <w:r>
        <w:rPr>
          <w:b/>
          <w:bCs/>
          <w:lang w:val="en-CA"/>
        </w:rPr>
        <w:t xml:space="preserve">Psychology Department, Glendon, York University: </w:t>
      </w:r>
      <w:r>
        <w:rPr>
          <w:lang w:val="en-CA"/>
        </w:rPr>
        <w:t xml:space="preserve">the home page for Glendon’s Psychology Department, where there </w:t>
      </w:r>
      <w:r w:rsidR="008B7ADD">
        <w:rPr>
          <w:lang w:val="en-CA"/>
        </w:rPr>
        <w:t xml:space="preserve">are descriptions of the programs offered and other useful information for current and prospective students. </w:t>
      </w:r>
    </w:p>
    <w:p w14:paraId="5AA2C54A" w14:textId="73C97157" w:rsidR="008B7ADD" w:rsidRDefault="00841727" w:rsidP="00CD2068">
      <w:pPr>
        <w:pStyle w:val="ListParagraph"/>
        <w:numPr>
          <w:ilvl w:val="0"/>
          <w:numId w:val="11"/>
        </w:numPr>
        <w:spacing w:after="0"/>
        <w:rPr>
          <w:lang w:val="en-CA"/>
        </w:rPr>
      </w:pPr>
      <w:hyperlink r:id="rId18" w:history="1">
        <w:r w:rsidR="008B7ADD" w:rsidRPr="008B7ADD">
          <w:rPr>
            <w:rStyle w:val="Hyperlink"/>
            <w:lang w:val="en-CA"/>
          </w:rPr>
          <w:t>https://www.yorku.ca/glendon/psychology/</w:t>
        </w:r>
      </w:hyperlink>
      <w:r w:rsidR="008B7ADD" w:rsidRPr="008B7ADD">
        <w:rPr>
          <w:lang w:val="en-CA"/>
        </w:rPr>
        <w:t xml:space="preserve"> (English)</w:t>
      </w:r>
    </w:p>
    <w:p w14:paraId="42348D72" w14:textId="578FA5E3" w:rsidR="008B7ADD" w:rsidRDefault="00841727" w:rsidP="00CD2068">
      <w:pPr>
        <w:pStyle w:val="ListParagraph"/>
        <w:numPr>
          <w:ilvl w:val="0"/>
          <w:numId w:val="11"/>
        </w:numPr>
        <w:spacing w:after="0"/>
        <w:rPr>
          <w:lang w:val="en-CA"/>
        </w:rPr>
      </w:pPr>
      <w:hyperlink r:id="rId19" w:history="1">
        <w:r w:rsidR="00F61D23" w:rsidRPr="00F61D23">
          <w:rPr>
            <w:rStyle w:val="Hyperlink"/>
            <w:lang w:val="en-CA"/>
          </w:rPr>
          <w:t>https://www.yorku.ca/glendon/psychology/?lang=fr</w:t>
        </w:r>
      </w:hyperlink>
      <w:r w:rsidR="00F61D23" w:rsidRPr="00F61D23">
        <w:rPr>
          <w:lang w:val="en-CA"/>
        </w:rPr>
        <w:t xml:space="preserve"> (French)</w:t>
      </w:r>
    </w:p>
    <w:p w14:paraId="01458C1D" w14:textId="77777777" w:rsidR="00D97B5B" w:rsidRPr="00D97B5B" w:rsidRDefault="00D97B5B" w:rsidP="00D97B5B">
      <w:pPr>
        <w:spacing w:after="0"/>
        <w:rPr>
          <w:lang w:val="en-CA"/>
        </w:rPr>
      </w:pPr>
    </w:p>
    <w:p w14:paraId="07C17A18" w14:textId="552861F1" w:rsidR="00512351" w:rsidRPr="00512351" w:rsidRDefault="00512351" w:rsidP="00512351">
      <w:pPr>
        <w:spacing w:after="0"/>
        <w:rPr>
          <w:lang w:val="en-CA"/>
        </w:rPr>
      </w:pPr>
      <w:r w:rsidRPr="00512351">
        <w:rPr>
          <w:b/>
          <w:bCs/>
          <w:lang w:val="en-CA"/>
        </w:rPr>
        <w:t>Simply Psychology</w:t>
      </w:r>
      <w:r w:rsidR="00C13027">
        <w:rPr>
          <w:b/>
          <w:bCs/>
          <w:lang w:val="en-CA"/>
        </w:rPr>
        <w:t xml:space="preserve"> (English)</w:t>
      </w:r>
      <w:r w:rsidRPr="00512351">
        <w:rPr>
          <w:b/>
          <w:bCs/>
          <w:lang w:val="en-CA"/>
        </w:rPr>
        <w:t xml:space="preserve">: </w:t>
      </w:r>
      <w:r w:rsidRPr="00512351">
        <w:rPr>
          <w:lang w:val="en-CA"/>
        </w:rPr>
        <w:t>This website offers a wealth of information on various topics in psychology, ranging from developmental psychology to social psychology, and includes many real-world examples. It's a great place to get an overview of different psychological concepts.</w:t>
      </w:r>
    </w:p>
    <w:p w14:paraId="55D4E943" w14:textId="30D6CE74" w:rsidR="00544E54" w:rsidRPr="001638E9" w:rsidRDefault="00841727" w:rsidP="00CD2068">
      <w:pPr>
        <w:pStyle w:val="ListParagraph"/>
        <w:numPr>
          <w:ilvl w:val="0"/>
          <w:numId w:val="9"/>
        </w:numPr>
        <w:spacing w:after="0"/>
        <w:rPr>
          <w:lang w:val="en-CA"/>
        </w:rPr>
      </w:pPr>
      <w:hyperlink r:id="rId20" w:history="1">
        <w:r w:rsidR="005F3315" w:rsidRPr="000A278C">
          <w:rPr>
            <w:rStyle w:val="Hyperlink"/>
            <w:lang w:val="en-CA"/>
          </w:rPr>
          <w:t>https://www.simplypsychology.org/</w:t>
        </w:r>
      </w:hyperlink>
      <w:r w:rsidR="001638E9">
        <w:rPr>
          <w:lang w:val="en-CA"/>
        </w:rPr>
        <w:t xml:space="preserve"> </w:t>
      </w:r>
      <w:r w:rsidR="003B6556">
        <w:rPr>
          <w:lang w:val="en-CA"/>
        </w:rPr>
        <w:t>(English)</w:t>
      </w:r>
    </w:p>
    <w:p w14:paraId="786F32AD" w14:textId="77777777" w:rsidR="00544E54" w:rsidRDefault="00544E54" w:rsidP="00544E54">
      <w:pPr>
        <w:spacing w:after="0"/>
        <w:rPr>
          <w:b/>
          <w:bCs/>
          <w:lang w:val="en-CA"/>
        </w:rPr>
      </w:pPr>
    </w:p>
    <w:p w14:paraId="04C7D74D" w14:textId="2D56DD29" w:rsidR="00512351" w:rsidRPr="00512351" w:rsidRDefault="00512351" w:rsidP="00544E54">
      <w:pPr>
        <w:spacing w:after="0"/>
        <w:rPr>
          <w:lang w:val="en-CA"/>
        </w:rPr>
      </w:pPr>
      <w:r w:rsidRPr="00512351">
        <w:rPr>
          <w:b/>
          <w:bCs/>
          <w:lang w:val="en-CA"/>
        </w:rPr>
        <w:t xml:space="preserve">TED Talks on Psychology: </w:t>
      </w:r>
      <w:r w:rsidRPr="00512351">
        <w:rPr>
          <w:lang w:val="en-CA"/>
        </w:rPr>
        <w:t>TED Talks are a fantastic resource for any subject, and psychology is no exception. There are many talks on various topics in psychology, presented by professionals in the field in a way that's accessible and engaging to people without a background in the subject.</w:t>
      </w:r>
    </w:p>
    <w:p w14:paraId="10A0512E" w14:textId="03484575" w:rsidR="00D97B5B" w:rsidRPr="00D97B5B" w:rsidRDefault="00841727" w:rsidP="00CD2068">
      <w:pPr>
        <w:pStyle w:val="ListParagraph"/>
        <w:numPr>
          <w:ilvl w:val="0"/>
          <w:numId w:val="9"/>
        </w:numPr>
        <w:spacing w:after="0"/>
        <w:rPr>
          <w:lang w:val="en-CA"/>
        </w:rPr>
      </w:pPr>
      <w:hyperlink r:id="rId21" w:history="1">
        <w:r w:rsidR="00D92260" w:rsidRPr="000A278C">
          <w:rPr>
            <w:rStyle w:val="Hyperlink"/>
            <w:lang w:val="en-CA"/>
          </w:rPr>
          <w:t>https://ed.ted.com/lessons?category=psychology</w:t>
        </w:r>
      </w:hyperlink>
      <w:r w:rsidR="00D92260">
        <w:rPr>
          <w:lang w:val="en-CA"/>
        </w:rPr>
        <w:t xml:space="preserve"> </w:t>
      </w:r>
      <w:r w:rsidR="003B6556">
        <w:rPr>
          <w:lang w:val="en-CA"/>
        </w:rPr>
        <w:t>(English with option for French subtitles)</w:t>
      </w:r>
      <w:bookmarkStart w:id="8" w:name="_Toc90833495"/>
      <w:bookmarkStart w:id="9" w:name="_Toc95140033"/>
    </w:p>
    <w:p w14:paraId="5C0C45F1" w14:textId="77777777" w:rsidR="00D97B5B" w:rsidRDefault="00D97B5B" w:rsidP="00D97B5B">
      <w:pPr>
        <w:spacing w:after="0"/>
        <w:rPr>
          <w:b/>
          <w:bCs/>
          <w:lang w:val="en-CA"/>
        </w:rPr>
      </w:pPr>
    </w:p>
    <w:p w14:paraId="7156FBAB" w14:textId="069D4FD5" w:rsidR="00D97B5B" w:rsidRDefault="00D97B5B" w:rsidP="00D97B5B">
      <w:pPr>
        <w:spacing w:after="0"/>
      </w:pPr>
      <w:r>
        <w:rPr>
          <w:b/>
          <w:bCs/>
          <w:lang w:val="en-CA"/>
        </w:rPr>
        <w:t xml:space="preserve">The Brain from Top to Bottom: </w:t>
      </w:r>
      <w:r w:rsidRPr="00120EED">
        <w:t>This is an excellent resource that explains different levels of brain function, from the molecular to the societal. It's very interactive and can help students understand the complexity of the brain.</w:t>
      </w:r>
    </w:p>
    <w:p w14:paraId="3101C489" w14:textId="77777777" w:rsidR="00D97B5B" w:rsidRPr="00120EED" w:rsidRDefault="00841727" w:rsidP="00CD2068">
      <w:pPr>
        <w:pStyle w:val="ListParagraph"/>
        <w:numPr>
          <w:ilvl w:val="0"/>
          <w:numId w:val="12"/>
        </w:numPr>
        <w:spacing w:after="0"/>
        <w:rPr>
          <w:lang w:val="en-CA"/>
        </w:rPr>
      </w:pPr>
      <w:hyperlink r:id="rId22" w:history="1">
        <w:r w:rsidR="00D97B5B" w:rsidRPr="00120EED">
          <w:rPr>
            <w:rStyle w:val="Hyperlink"/>
            <w:lang w:val="en-CA"/>
          </w:rPr>
          <w:t>https://thebrain.mcgill.ca/</w:t>
        </w:r>
      </w:hyperlink>
      <w:r w:rsidR="00D97B5B">
        <w:rPr>
          <w:lang w:val="en-CA"/>
        </w:rPr>
        <w:t xml:space="preserve"> (English)</w:t>
      </w:r>
    </w:p>
    <w:p w14:paraId="2BDD8786" w14:textId="77777777" w:rsidR="00D97B5B" w:rsidRDefault="00841727" w:rsidP="00CD2068">
      <w:pPr>
        <w:pStyle w:val="ListParagraph"/>
        <w:numPr>
          <w:ilvl w:val="0"/>
          <w:numId w:val="12"/>
        </w:numPr>
        <w:spacing w:after="0"/>
        <w:rPr>
          <w:lang w:val="en-CA"/>
        </w:rPr>
      </w:pPr>
      <w:hyperlink r:id="rId23" w:history="1">
        <w:r w:rsidR="00D97B5B" w:rsidRPr="000A278C">
          <w:rPr>
            <w:rStyle w:val="Hyperlink"/>
            <w:lang w:val="en-CA"/>
          </w:rPr>
          <w:t>https://lecerveau.mcgill.ca/</w:t>
        </w:r>
      </w:hyperlink>
      <w:r w:rsidR="00D97B5B">
        <w:rPr>
          <w:lang w:val="en-CA"/>
        </w:rPr>
        <w:t xml:space="preserve"> (French)</w:t>
      </w:r>
    </w:p>
    <w:p w14:paraId="7EC2F6D8" w14:textId="1FC98281" w:rsidR="00D92260" w:rsidRDefault="00D92260">
      <w:pPr>
        <w:rPr>
          <w:rFonts w:asciiTheme="majorHAnsi" w:eastAsiaTheme="majorEastAsia" w:hAnsiTheme="majorHAnsi" w:cstheme="majorBidi"/>
          <w:b/>
          <w:bCs/>
          <w:color w:val="2F5496" w:themeColor="accent1" w:themeShade="BF"/>
          <w:sz w:val="32"/>
          <w:szCs w:val="32"/>
          <w:lang w:val="en-CA"/>
        </w:rPr>
      </w:pPr>
      <w:r>
        <w:rPr>
          <w:lang w:val="en-CA"/>
        </w:rPr>
        <w:br w:type="page"/>
      </w:r>
    </w:p>
    <w:p w14:paraId="754293BE" w14:textId="0E26BA3A" w:rsidR="000723F3" w:rsidRPr="00EB0BD3" w:rsidRDefault="000723F3" w:rsidP="009C0921">
      <w:pPr>
        <w:pStyle w:val="Heading1"/>
        <w:rPr>
          <w:lang w:val="en-CA"/>
        </w:rPr>
      </w:pPr>
      <w:bookmarkStart w:id="10" w:name="_Toc135390539"/>
      <w:r w:rsidRPr="00EB0BD3">
        <w:rPr>
          <w:lang w:val="en-CA"/>
        </w:rPr>
        <w:lastRenderedPageBreak/>
        <w:t>GLOSSA</w:t>
      </w:r>
      <w:bookmarkEnd w:id="8"/>
      <w:r w:rsidRPr="00EB0BD3">
        <w:rPr>
          <w:lang w:val="en-CA"/>
        </w:rPr>
        <w:t>RY</w:t>
      </w:r>
      <w:bookmarkEnd w:id="9"/>
      <w:bookmarkEnd w:id="10"/>
      <w:r w:rsidRPr="00EB0BD3">
        <w:rPr>
          <w:lang w:val="en-CA"/>
        </w:rPr>
        <w:t xml:space="preserve"> </w:t>
      </w:r>
    </w:p>
    <w:p w14:paraId="6F58EE39" w14:textId="77777777" w:rsidR="00FE5D16" w:rsidRDefault="00FE5D16" w:rsidP="3409AF75">
      <w:pPr>
        <w:rPr>
          <w:b/>
          <w:bCs/>
          <w:lang w:val="en-CA"/>
        </w:rPr>
      </w:pPr>
    </w:p>
    <w:p w14:paraId="14936892" w14:textId="62F1BFD3" w:rsidR="005921E7" w:rsidRPr="00EB0BD3" w:rsidRDefault="3409AF75" w:rsidP="3409AF75">
      <w:pPr>
        <w:rPr>
          <w:b/>
          <w:bCs/>
          <w:u w:val="single"/>
          <w:lang w:val="en-CA"/>
        </w:rPr>
      </w:pPr>
      <w:r w:rsidRPr="00EB0BD3">
        <w:rPr>
          <w:b/>
          <w:bCs/>
          <w:lang w:val="en-CA"/>
        </w:rPr>
        <w:t>Inattentional Blindness:</w:t>
      </w:r>
      <w:r w:rsidRPr="00EB0BD3">
        <w:rPr>
          <w:lang w:val="en-CA"/>
        </w:rPr>
        <w:t xml:space="preserve"> the failure to notice a stimulus</w:t>
      </w:r>
      <w:r w:rsidR="00FE5D16">
        <w:rPr>
          <w:lang w:val="en-CA"/>
        </w:rPr>
        <w:t xml:space="preserve"> or </w:t>
      </w:r>
      <w:r w:rsidRPr="00EB0BD3">
        <w:rPr>
          <w:lang w:val="en-CA"/>
        </w:rPr>
        <w:t>event when your attention is focused on something else</w:t>
      </w:r>
      <w:r w:rsidR="00BE5D6D">
        <w:rPr>
          <w:lang w:val="en-CA"/>
        </w:rPr>
        <w:t>.</w:t>
      </w:r>
    </w:p>
    <w:p w14:paraId="504008B3" w14:textId="77777777" w:rsidR="00E91D9D" w:rsidRPr="00EB0BD3" w:rsidRDefault="00E91D9D" w:rsidP="00E91D9D">
      <w:pPr>
        <w:rPr>
          <w:lang w:val="en-CA"/>
        </w:rPr>
      </w:pPr>
      <w:r w:rsidRPr="00EB0BD3">
        <w:rPr>
          <w:b/>
          <w:bCs/>
          <w:lang w:val="en-CA"/>
        </w:rPr>
        <w:t xml:space="preserve">Operational definition: </w:t>
      </w:r>
      <w:r w:rsidRPr="00EB0BD3">
        <w:rPr>
          <w:lang w:val="en-CA"/>
        </w:rPr>
        <w:t xml:space="preserve">the description of a variable </w:t>
      </w:r>
      <w:r>
        <w:rPr>
          <w:lang w:val="en-CA"/>
        </w:rPr>
        <w:t xml:space="preserve">or concept </w:t>
      </w:r>
      <w:r w:rsidRPr="00EB0BD3">
        <w:rPr>
          <w:lang w:val="en-CA"/>
        </w:rPr>
        <w:t xml:space="preserve">in a way that is observable and measurable. </w:t>
      </w:r>
      <w:r>
        <w:rPr>
          <w:lang w:val="en-CA"/>
        </w:rPr>
        <w:t xml:space="preserve">For example, the concept of “stress” could be operationally defined as the level of cortisol in a person’s saliva at a given time.  </w:t>
      </w:r>
    </w:p>
    <w:p w14:paraId="0CB76355" w14:textId="24F18577" w:rsidR="3409AF75" w:rsidRPr="00EB0BD3" w:rsidRDefault="3409AF75" w:rsidP="3409AF75">
      <w:pPr>
        <w:rPr>
          <w:b/>
          <w:bCs/>
          <w:lang w:val="en-CA"/>
        </w:rPr>
      </w:pPr>
      <w:r w:rsidRPr="00EB0BD3">
        <w:rPr>
          <w:b/>
          <w:bCs/>
          <w:lang w:val="en-CA"/>
        </w:rPr>
        <w:t xml:space="preserve">Reliability: </w:t>
      </w:r>
      <w:r w:rsidRPr="00EB0BD3">
        <w:rPr>
          <w:lang w:val="en-CA"/>
        </w:rPr>
        <w:t xml:space="preserve">The consistency of the results of a test or experiments. </w:t>
      </w:r>
      <w:r w:rsidR="004A2359">
        <w:rPr>
          <w:lang w:val="en-CA"/>
        </w:rPr>
        <w:t xml:space="preserve">For example, </w:t>
      </w:r>
      <w:r w:rsidR="00462B8A">
        <w:rPr>
          <w:lang w:val="en-CA"/>
        </w:rPr>
        <w:t>if I have a reliable thermometer</w:t>
      </w:r>
      <w:r w:rsidR="005C302E">
        <w:rPr>
          <w:lang w:val="en-CA"/>
        </w:rPr>
        <w:t xml:space="preserve"> and my body’s temperature is constant, then each take I take my temperature, the reading should be identical or almost identical. </w:t>
      </w:r>
    </w:p>
    <w:p w14:paraId="4E8FF96B" w14:textId="510F62E8" w:rsidR="3409AF75" w:rsidRPr="00EB0BD3" w:rsidRDefault="3409AF75" w:rsidP="3409AF75">
      <w:pPr>
        <w:rPr>
          <w:lang w:val="en-CA"/>
        </w:rPr>
      </w:pPr>
      <w:r w:rsidRPr="00EB0BD3">
        <w:rPr>
          <w:b/>
          <w:bCs/>
          <w:lang w:val="en-CA"/>
        </w:rPr>
        <w:t xml:space="preserve">Replication: </w:t>
      </w:r>
      <w:r w:rsidRPr="00EB0BD3">
        <w:rPr>
          <w:lang w:val="en-CA"/>
        </w:rPr>
        <w:t>Repetition of an earlier study, using a similar method, under similar conditions</w:t>
      </w:r>
      <w:r w:rsidR="00C1058B">
        <w:rPr>
          <w:lang w:val="en-CA"/>
        </w:rPr>
        <w:t>.</w:t>
      </w:r>
    </w:p>
    <w:p w14:paraId="37806254" w14:textId="41AB0CF2" w:rsidR="3409AF75" w:rsidRPr="00EB0BD3" w:rsidRDefault="3409AF75" w:rsidP="3409AF75">
      <w:pPr>
        <w:rPr>
          <w:lang w:val="en-CA"/>
        </w:rPr>
      </w:pPr>
      <w:r w:rsidRPr="00EB0BD3">
        <w:rPr>
          <w:b/>
          <w:bCs/>
          <w:lang w:val="en-CA"/>
        </w:rPr>
        <w:t xml:space="preserve">Science: </w:t>
      </w:r>
      <w:r w:rsidRPr="00EB0BD3">
        <w:rPr>
          <w:lang w:val="en-CA"/>
        </w:rPr>
        <w:t>the intellectual and practical activity encompassing the systematic study of the structure and behaviour of the physical and natural world through observation and experiment.</w:t>
      </w:r>
    </w:p>
    <w:p w14:paraId="5630FA08" w14:textId="4B271F6F" w:rsidR="3409AF75" w:rsidRPr="00E91D9D" w:rsidRDefault="00E91D9D" w:rsidP="3409AF75">
      <w:pPr>
        <w:rPr>
          <w:b/>
          <w:bCs/>
          <w:lang w:val="en-CA"/>
        </w:rPr>
      </w:pPr>
      <w:r w:rsidRPr="00EB0BD3">
        <w:rPr>
          <w:b/>
          <w:bCs/>
          <w:lang w:val="en-CA"/>
        </w:rPr>
        <w:t xml:space="preserve">Validity: </w:t>
      </w:r>
      <w:r>
        <w:rPr>
          <w:lang w:val="en-CA"/>
        </w:rPr>
        <w:t xml:space="preserve">the degree to which a test, questionnaire or study accurately reflects the phenomenon it purports to measure. </w:t>
      </w:r>
    </w:p>
    <w:p w14:paraId="4657D1E4" w14:textId="77777777" w:rsidR="00010C33" w:rsidRPr="00EB0BD3" w:rsidRDefault="00010C33">
      <w:pPr>
        <w:rPr>
          <w:rFonts w:asciiTheme="majorHAnsi" w:eastAsiaTheme="majorEastAsia" w:hAnsiTheme="majorHAnsi" w:cstheme="majorBidi"/>
          <w:color w:val="2F5496" w:themeColor="accent1" w:themeShade="BF"/>
          <w:sz w:val="32"/>
          <w:szCs w:val="32"/>
          <w:lang w:val="en-CA"/>
        </w:rPr>
      </w:pPr>
      <w:bookmarkStart w:id="11" w:name="_Toc95140034"/>
      <w:r w:rsidRPr="00EB0BD3">
        <w:rPr>
          <w:lang w:val="en-CA"/>
        </w:rPr>
        <w:br w:type="page"/>
      </w:r>
    </w:p>
    <w:p w14:paraId="7B2C7EFD" w14:textId="1099874D" w:rsidR="00FF16FA" w:rsidRPr="00EB0BD3" w:rsidRDefault="00FF16FA" w:rsidP="009C0921">
      <w:pPr>
        <w:pStyle w:val="Heading1"/>
        <w:rPr>
          <w:lang w:val="en-CA"/>
        </w:rPr>
      </w:pPr>
      <w:bookmarkStart w:id="12" w:name="_Toc135390540"/>
      <w:r w:rsidRPr="00EB0BD3">
        <w:rPr>
          <w:lang w:val="en-CA"/>
        </w:rPr>
        <w:lastRenderedPageBreak/>
        <w:t>REFERENCES</w:t>
      </w:r>
      <w:bookmarkEnd w:id="11"/>
      <w:bookmarkEnd w:id="12"/>
    </w:p>
    <w:p w14:paraId="616E93FF" w14:textId="6A013A5A" w:rsidR="5F0DABFC" w:rsidRPr="00EB0BD3" w:rsidRDefault="5F0DABFC" w:rsidP="5F0DABFC">
      <w:pPr>
        <w:rPr>
          <w:lang w:val="en-CA"/>
        </w:rPr>
      </w:pPr>
    </w:p>
    <w:p w14:paraId="2682133B" w14:textId="27A1E326" w:rsidR="000218BB" w:rsidRPr="00EB0BD3" w:rsidRDefault="00D96FC0" w:rsidP="000218BB">
      <w:pPr>
        <w:spacing w:line="240" w:lineRule="auto"/>
        <w:rPr>
          <w:rFonts w:eastAsia="Times New Roman" w:cstheme="minorHAnsi"/>
          <w:lang w:val="en-CA"/>
        </w:rPr>
      </w:pPr>
      <w:r w:rsidRPr="00EB0BD3">
        <w:rPr>
          <w:rFonts w:eastAsia="Times New Roman" w:cstheme="minorHAnsi"/>
          <w:color w:val="222222"/>
          <w:shd w:val="clear" w:color="auto" w:fill="FFFFFF"/>
          <w:lang w:val="en-CA"/>
        </w:rPr>
        <w:t>Bandura, A., Ross, D., &amp; Ross, S. A. (1961). Transmission of aggression through imitation of aggressive models. </w:t>
      </w:r>
      <w:r w:rsidRPr="00EB0BD3">
        <w:rPr>
          <w:rFonts w:eastAsia="Times New Roman" w:cstheme="minorHAnsi"/>
          <w:i/>
          <w:iCs/>
          <w:color w:val="222222"/>
          <w:shd w:val="clear" w:color="auto" w:fill="FFFFFF"/>
          <w:lang w:val="en-CA"/>
        </w:rPr>
        <w:t>The Journal of Abnormal and Social Psychology</w:t>
      </w:r>
      <w:r w:rsidRPr="00EB0BD3">
        <w:rPr>
          <w:rFonts w:eastAsia="Times New Roman" w:cstheme="minorHAnsi"/>
          <w:color w:val="222222"/>
          <w:shd w:val="clear" w:color="auto" w:fill="FFFFFF"/>
          <w:lang w:val="en-CA"/>
        </w:rPr>
        <w:t>, </w:t>
      </w:r>
      <w:r w:rsidRPr="00EB0BD3">
        <w:rPr>
          <w:rFonts w:eastAsia="Times New Roman" w:cstheme="minorHAnsi"/>
          <w:i/>
          <w:iCs/>
          <w:color w:val="222222"/>
          <w:shd w:val="clear" w:color="auto" w:fill="FFFFFF"/>
          <w:lang w:val="en-CA"/>
        </w:rPr>
        <w:t>63</w:t>
      </w:r>
      <w:r w:rsidRPr="00EB0BD3">
        <w:rPr>
          <w:rFonts w:eastAsia="Times New Roman" w:cstheme="minorHAnsi"/>
          <w:color w:val="222222"/>
          <w:shd w:val="clear" w:color="auto" w:fill="FFFFFF"/>
          <w:lang w:val="en-CA"/>
        </w:rPr>
        <w:t>(3), 575.</w:t>
      </w:r>
    </w:p>
    <w:p w14:paraId="1B42E5BA" w14:textId="6D95CA62" w:rsidR="5F0DABFC" w:rsidRPr="00EB0BD3" w:rsidRDefault="5F0DABFC" w:rsidP="5F0DABFC">
      <w:pPr>
        <w:rPr>
          <w:rStyle w:val="Hyperlink"/>
          <w:lang w:val="en-CA"/>
        </w:rPr>
      </w:pPr>
      <w:proofErr w:type="spellStart"/>
      <w:r w:rsidRPr="00EB0BD3">
        <w:rPr>
          <w:lang w:val="en-CA"/>
        </w:rPr>
        <w:t>Mattu</w:t>
      </w:r>
      <w:proofErr w:type="spellEnd"/>
      <w:r w:rsidRPr="00EB0BD3">
        <w:rPr>
          <w:lang w:val="en-CA"/>
        </w:rPr>
        <w:t xml:space="preserve">, A. Top 10 Myths about Psychologists. YouTube. </w:t>
      </w:r>
      <w:hyperlink r:id="rId24">
        <w:r w:rsidRPr="00EB0BD3">
          <w:rPr>
            <w:rStyle w:val="Hyperlink"/>
            <w:lang w:val="en-CA"/>
          </w:rPr>
          <w:t>https://youtu.be/rAph86iIagA</w:t>
        </w:r>
      </w:hyperlink>
    </w:p>
    <w:p w14:paraId="2551ED71" w14:textId="76911063" w:rsidR="003642BB" w:rsidRPr="00EB0BD3" w:rsidRDefault="003642BB" w:rsidP="003642BB">
      <w:pPr>
        <w:spacing w:line="240" w:lineRule="auto"/>
        <w:rPr>
          <w:rFonts w:eastAsia="Times New Roman" w:cstheme="minorHAnsi"/>
          <w:lang w:val="en-CA"/>
        </w:rPr>
      </w:pPr>
      <w:r w:rsidRPr="00EB0BD3">
        <w:rPr>
          <w:rFonts w:eastAsia="Times New Roman" w:cstheme="minorHAnsi"/>
          <w:color w:val="222222"/>
          <w:shd w:val="clear" w:color="auto" w:fill="FFFFFF"/>
          <w:lang w:val="en-CA"/>
        </w:rPr>
        <w:t>Neisser, U. (1979). The concept of intelligence. </w:t>
      </w:r>
      <w:r w:rsidRPr="00EB0BD3">
        <w:rPr>
          <w:rFonts w:eastAsia="Times New Roman" w:cstheme="minorHAnsi"/>
          <w:i/>
          <w:iCs/>
          <w:color w:val="222222"/>
          <w:shd w:val="clear" w:color="auto" w:fill="FFFFFF"/>
          <w:lang w:val="en-CA"/>
        </w:rPr>
        <w:t>Intelligence</w:t>
      </w:r>
      <w:r w:rsidRPr="00EB0BD3">
        <w:rPr>
          <w:rFonts w:eastAsia="Times New Roman" w:cstheme="minorHAnsi"/>
          <w:color w:val="222222"/>
          <w:shd w:val="clear" w:color="auto" w:fill="FFFFFF"/>
          <w:lang w:val="en-CA"/>
        </w:rPr>
        <w:t>, </w:t>
      </w:r>
      <w:r w:rsidRPr="00EB0BD3">
        <w:rPr>
          <w:rFonts w:eastAsia="Times New Roman" w:cstheme="minorHAnsi"/>
          <w:i/>
          <w:iCs/>
          <w:color w:val="222222"/>
          <w:shd w:val="clear" w:color="auto" w:fill="FFFFFF"/>
          <w:lang w:val="en-CA"/>
        </w:rPr>
        <w:t>3</w:t>
      </w:r>
      <w:r w:rsidRPr="00EB0BD3">
        <w:rPr>
          <w:rFonts w:eastAsia="Times New Roman" w:cstheme="minorHAnsi"/>
          <w:color w:val="222222"/>
          <w:shd w:val="clear" w:color="auto" w:fill="FFFFFF"/>
          <w:lang w:val="en-CA"/>
        </w:rPr>
        <w:t>(3), 217-227.</w:t>
      </w:r>
    </w:p>
    <w:p w14:paraId="175B2034" w14:textId="48F620B7" w:rsidR="00990D9A" w:rsidRPr="00EB0BD3" w:rsidRDefault="00990D9A" w:rsidP="00990D9A">
      <w:pPr>
        <w:spacing w:line="240" w:lineRule="auto"/>
        <w:rPr>
          <w:rFonts w:eastAsia="Times New Roman" w:cstheme="minorHAnsi"/>
          <w:lang w:val="en-CA"/>
        </w:rPr>
      </w:pPr>
      <w:r w:rsidRPr="00EB0BD3">
        <w:rPr>
          <w:rFonts w:eastAsia="Times New Roman" w:cstheme="minorHAnsi"/>
          <w:color w:val="222222"/>
          <w:shd w:val="clear" w:color="auto" w:fill="FFFFFF"/>
          <w:lang w:val="en-CA"/>
        </w:rPr>
        <w:t xml:space="preserve">Newcomer, J. W., Selke, G., </w:t>
      </w:r>
      <w:proofErr w:type="spellStart"/>
      <w:r w:rsidRPr="00EB0BD3">
        <w:rPr>
          <w:rFonts w:eastAsia="Times New Roman" w:cstheme="minorHAnsi"/>
          <w:color w:val="222222"/>
          <w:shd w:val="clear" w:color="auto" w:fill="FFFFFF"/>
          <w:lang w:val="en-CA"/>
        </w:rPr>
        <w:t>Melson</w:t>
      </w:r>
      <w:proofErr w:type="spellEnd"/>
      <w:r w:rsidRPr="00EB0BD3">
        <w:rPr>
          <w:rFonts w:eastAsia="Times New Roman" w:cstheme="minorHAnsi"/>
          <w:color w:val="222222"/>
          <w:shd w:val="clear" w:color="auto" w:fill="FFFFFF"/>
          <w:lang w:val="en-CA"/>
        </w:rPr>
        <w:t>, A. K., Hershey, T., Craft, S., Richards, K., &amp; Alderson, A. L. (1999). Decreased memory performance in healthy humans induced by stress-level cortisol treatment. </w:t>
      </w:r>
      <w:r w:rsidRPr="00EB0BD3">
        <w:rPr>
          <w:rFonts w:eastAsia="Times New Roman" w:cstheme="minorHAnsi"/>
          <w:i/>
          <w:iCs/>
          <w:color w:val="222222"/>
          <w:shd w:val="clear" w:color="auto" w:fill="FFFFFF"/>
          <w:lang w:val="en-CA"/>
        </w:rPr>
        <w:t>Archives of general psychiatry</w:t>
      </w:r>
      <w:r w:rsidRPr="00EB0BD3">
        <w:rPr>
          <w:rFonts w:eastAsia="Times New Roman" w:cstheme="minorHAnsi"/>
          <w:color w:val="222222"/>
          <w:shd w:val="clear" w:color="auto" w:fill="FFFFFF"/>
          <w:lang w:val="en-CA"/>
        </w:rPr>
        <w:t>, </w:t>
      </w:r>
      <w:r w:rsidRPr="00EB0BD3">
        <w:rPr>
          <w:rFonts w:eastAsia="Times New Roman" w:cstheme="minorHAnsi"/>
          <w:i/>
          <w:iCs/>
          <w:color w:val="222222"/>
          <w:shd w:val="clear" w:color="auto" w:fill="FFFFFF"/>
          <w:lang w:val="en-CA"/>
        </w:rPr>
        <w:t>56</w:t>
      </w:r>
      <w:r w:rsidRPr="00EB0BD3">
        <w:rPr>
          <w:rFonts w:eastAsia="Times New Roman" w:cstheme="minorHAnsi"/>
          <w:color w:val="222222"/>
          <w:shd w:val="clear" w:color="auto" w:fill="FFFFFF"/>
          <w:lang w:val="en-CA"/>
        </w:rPr>
        <w:t>(6), 527-533.</w:t>
      </w:r>
    </w:p>
    <w:p w14:paraId="61132F3F" w14:textId="6BD722AD" w:rsidR="5F0DABFC" w:rsidRPr="00EB0BD3" w:rsidRDefault="3409AF75" w:rsidP="5F0DABFC">
      <w:pPr>
        <w:rPr>
          <w:lang w:val="en-CA"/>
        </w:rPr>
      </w:pPr>
      <w:r w:rsidRPr="00EB0BD3">
        <w:rPr>
          <w:lang w:val="en-CA"/>
        </w:rPr>
        <w:t xml:space="preserve">Simons, D. (2010, April 28). </w:t>
      </w:r>
      <w:r w:rsidRPr="00EB0BD3">
        <w:rPr>
          <w:i/>
          <w:iCs/>
          <w:lang w:val="en-CA"/>
        </w:rPr>
        <w:t>The Monkey Business Illusion</w:t>
      </w:r>
      <w:r w:rsidRPr="00EB0BD3">
        <w:rPr>
          <w:lang w:val="en-CA"/>
        </w:rPr>
        <w:t xml:space="preserve"> [Video]. YouTube.  </w:t>
      </w:r>
      <w:hyperlink r:id="rId25">
        <w:r w:rsidRPr="00EB0BD3">
          <w:rPr>
            <w:rStyle w:val="Hyperlink"/>
            <w:lang w:val="en-CA"/>
          </w:rPr>
          <w:t>https://youtu.be/IGQmdoK_ZfY</w:t>
        </w:r>
      </w:hyperlink>
      <w:r w:rsidRPr="00EB0BD3">
        <w:rPr>
          <w:lang w:val="en-CA"/>
        </w:rPr>
        <w:t xml:space="preserve"> </w:t>
      </w:r>
    </w:p>
    <w:p w14:paraId="4556D020" w14:textId="302C96F0" w:rsidR="00D10CB2" w:rsidRPr="00EB0BD3" w:rsidRDefault="3409AF75" w:rsidP="3409AF75">
      <w:pPr>
        <w:rPr>
          <w:lang w:val="en-CA"/>
        </w:rPr>
      </w:pPr>
      <w:r w:rsidRPr="00EB0BD3">
        <w:rPr>
          <w:lang w:val="en-CA"/>
        </w:rPr>
        <w:t xml:space="preserve">Simons, D. (2010, March 13). </w:t>
      </w:r>
      <w:r w:rsidRPr="00EB0BD3">
        <w:rPr>
          <w:i/>
          <w:iCs/>
          <w:lang w:val="en-CA"/>
        </w:rPr>
        <w:t>The "Door” Study</w:t>
      </w:r>
      <w:r w:rsidRPr="00EB0BD3">
        <w:rPr>
          <w:lang w:val="en-CA"/>
        </w:rPr>
        <w:t xml:space="preserve"> [Video]. YouTube. </w:t>
      </w:r>
      <w:hyperlink r:id="rId26">
        <w:r w:rsidRPr="00EB0BD3">
          <w:rPr>
            <w:rStyle w:val="Hyperlink"/>
            <w:lang w:val="en-CA"/>
          </w:rPr>
          <w:t>https://youtu.be/FWSxSQsspiQ</w:t>
        </w:r>
      </w:hyperlink>
      <w:r w:rsidRPr="00EB0BD3">
        <w:rPr>
          <w:lang w:val="en-CA"/>
        </w:rPr>
        <w:t xml:space="preserve"> </w:t>
      </w:r>
    </w:p>
    <w:p w14:paraId="393AB3ED" w14:textId="12559AD3" w:rsidR="00D10CB2" w:rsidRPr="00EB0BD3" w:rsidRDefault="3409AF75" w:rsidP="3409AF75">
      <w:pPr>
        <w:rPr>
          <w:lang w:val="en-CA"/>
        </w:rPr>
      </w:pPr>
      <w:proofErr w:type="spellStart"/>
      <w:r w:rsidRPr="00EB0BD3">
        <w:rPr>
          <w:lang w:val="en-CA"/>
        </w:rPr>
        <w:t>Quirkology</w:t>
      </w:r>
      <w:proofErr w:type="spellEnd"/>
      <w:r w:rsidRPr="00EB0BD3">
        <w:rPr>
          <w:lang w:val="en-CA"/>
        </w:rPr>
        <w:t xml:space="preserve">. (2012, November 21). </w:t>
      </w:r>
      <w:r w:rsidRPr="00EB0BD3">
        <w:rPr>
          <w:i/>
          <w:iCs/>
          <w:lang w:val="en-CA"/>
        </w:rPr>
        <w:t xml:space="preserve">Colour Changing Card </w:t>
      </w:r>
      <w:proofErr w:type="gramStart"/>
      <w:r w:rsidRPr="00EB0BD3">
        <w:rPr>
          <w:i/>
          <w:iCs/>
          <w:lang w:val="en-CA"/>
        </w:rPr>
        <w:t xml:space="preserve">Trick </w:t>
      </w:r>
      <w:r w:rsidRPr="00EB0BD3">
        <w:rPr>
          <w:lang w:val="en-CA"/>
        </w:rPr>
        <w:t xml:space="preserve"> [</w:t>
      </w:r>
      <w:proofErr w:type="gramEnd"/>
      <w:r w:rsidRPr="00EB0BD3">
        <w:rPr>
          <w:lang w:val="en-CA"/>
        </w:rPr>
        <w:t xml:space="preserve">Video]. YouTube. </w:t>
      </w:r>
      <w:hyperlink r:id="rId27">
        <w:r w:rsidRPr="00EB0BD3">
          <w:rPr>
            <w:rStyle w:val="Hyperlink"/>
            <w:lang w:val="en-CA"/>
          </w:rPr>
          <w:t>https://youtu.be/v3iPrBrGSJM</w:t>
        </w:r>
      </w:hyperlink>
      <w:r w:rsidRPr="00EB0BD3">
        <w:rPr>
          <w:lang w:val="en-CA"/>
        </w:rPr>
        <w:t xml:space="preserve"> </w:t>
      </w:r>
    </w:p>
    <w:p w14:paraId="2C2F7DF9" w14:textId="377AA7A6" w:rsidR="00D10CB2" w:rsidRPr="00EB0BD3" w:rsidRDefault="00D10CB2" w:rsidP="3409AF75">
      <w:pPr>
        <w:rPr>
          <w:lang w:val="en-CA"/>
        </w:rPr>
      </w:pPr>
    </w:p>
    <w:p w14:paraId="72B5158E" w14:textId="2808D1DD" w:rsidR="00D10CB2" w:rsidRPr="00EB0BD3" w:rsidRDefault="00D10CB2" w:rsidP="00D10CB2">
      <w:pPr>
        <w:rPr>
          <w:lang w:val="en-CA"/>
        </w:rPr>
      </w:pPr>
    </w:p>
    <w:p w14:paraId="7567C6B3" w14:textId="293EC2CE" w:rsidR="00D10CB2" w:rsidRPr="00EB0BD3" w:rsidRDefault="00D10CB2" w:rsidP="00D10CB2">
      <w:pPr>
        <w:rPr>
          <w:lang w:val="en-CA"/>
        </w:rPr>
      </w:pPr>
    </w:p>
    <w:p w14:paraId="67C42363" w14:textId="6A8E82E6" w:rsidR="00D10CB2" w:rsidRPr="00EB0BD3" w:rsidRDefault="00D10CB2" w:rsidP="00D10CB2">
      <w:pPr>
        <w:rPr>
          <w:lang w:val="en-CA"/>
        </w:rPr>
      </w:pPr>
    </w:p>
    <w:p w14:paraId="7840AE02" w14:textId="6E6E7689" w:rsidR="00D10CB2" w:rsidRPr="00EB0BD3" w:rsidRDefault="5F0DABFC" w:rsidP="00D10CB2">
      <w:pPr>
        <w:rPr>
          <w:lang w:val="en-CA"/>
        </w:rPr>
      </w:pPr>
      <w:r w:rsidRPr="00EB0BD3">
        <w:rPr>
          <w:lang w:val="en-CA"/>
        </w:rPr>
        <w:t xml:space="preserve">   </w:t>
      </w:r>
    </w:p>
    <w:p w14:paraId="63D9A9A9" w14:textId="304E9A41" w:rsidR="00D10CB2" w:rsidRPr="00EB0BD3" w:rsidRDefault="00D10CB2" w:rsidP="00D10CB2">
      <w:pPr>
        <w:rPr>
          <w:lang w:val="en-CA"/>
        </w:rPr>
      </w:pPr>
    </w:p>
    <w:p w14:paraId="52806BA1" w14:textId="23ADEC49" w:rsidR="00D10CB2" w:rsidRPr="00EB0BD3" w:rsidRDefault="00D10CB2" w:rsidP="00D10CB2">
      <w:pPr>
        <w:rPr>
          <w:lang w:val="en-CA"/>
        </w:rPr>
      </w:pPr>
    </w:p>
    <w:p w14:paraId="624E7C77" w14:textId="7809DA29" w:rsidR="00D10CB2" w:rsidRPr="00EB0BD3" w:rsidRDefault="00D10CB2" w:rsidP="00D10CB2">
      <w:pPr>
        <w:rPr>
          <w:lang w:val="en-CA"/>
        </w:rPr>
      </w:pPr>
    </w:p>
    <w:p w14:paraId="2D035D8B" w14:textId="752860B4" w:rsidR="00D10CB2" w:rsidRPr="00EB0BD3" w:rsidRDefault="00D10CB2" w:rsidP="00D10CB2">
      <w:pPr>
        <w:rPr>
          <w:lang w:val="en-CA"/>
        </w:rPr>
      </w:pPr>
    </w:p>
    <w:p w14:paraId="2912D6F9" w14:textId="52CDD26B" w:rsidR="00D10CB2" w:rsidRPr="00EB0BD3" w:rsidRDefault="00D10CB2" w:rsidP="00D10CB2">
      <w:pPr>
        <w:rPr>
          <w:lang w:val="en-CA"/>
        </w:rPr>
      </w:pPr>
    </w:p>
    <w:p w14:paraId="3D0E230B" w14:textId="62634478" w:rsidR="00D10CB2" w:rsidRPr="00EB0BD3" w:rsidRDefault="00D10CB2" w:rsidP="00D10CB2">
      <w:pPr>
        <w:rPr>
          <w:lang w:val="en-CA"/>
        </w:rPr>
      </w:pPr>
    </w:p>
    <w:p w14:paraId="1546A9E1" w14:textId="52EFE0FF" w:rsidR="00D10CB2" w:rsidRPr="00EB0BD3" w:rsidRDefault="00D10CB2" w:rsidP="00D10CB2">
      <w:pPr>
        <w:rPr>
          <w:lang w:val="en-CA"/>
        </w:rPr>
      </w:pPr>
    </w:p>
    <w:p w14:paraId="579782AF" w14:textId="6A7D4A90" w:rsidR="00D10CB2" w:rsidRPr="00EB0BD3" w:rsidRDefault="00D10CB2" w:rsidP="00D10CB2">
      <w:pPr>
        <w:rPr>
          <w:lang w:val="en-CA"/>
        </w:rPr>
      </w:pPr>
    </w:p>
    <w:p w14:paraId="63A27218" w14:textId="69FFDF41" w:rsidR="00D10CB2" w:rsidRPr="00EB0BD3" w:rsidRDefault="00D10CB2" w:rsidP="00D10CB2">
      <w:pPr>
        <w:rPr>
          <w:lang w:val="en-CA"/>
        </w:rPr>
      </w:pPr>
    </w:p>
    <w:p w14:paraId="1824A6F8" w14:textId="51263037" w:rsidR="00D10CB2" w:rsidRPr="00EB0BD3" w:rsidRDefault="00D10CB2" w:rsidP="00D10CB2">
      <w:pPr>
        <w:rPr>
          <w:lang w:val="en-CA"/>
        </w:rPr>
      </w:pPr>
    </w:p>
    <w:p w14:paraId="411489B1" w14:textId="4BF331BA" w:rsidR="00D10CB2" w:rsidRPr="00EB0BD3" w:rsidRDefault="00D10CB2" w:rsidP="00D10CB2">
      <w:pPr>
        <w:rPr>
          <w:lang w:val="en-CA"/>
        </w:rPr>
      </w:pPr>
    </w:p>
    <w:p w14:paraId="4BC79206" w14:textId="4239C7C5" w:rsidR="00D10CB2" w:rsidRPr="00EB0BD3" w:rsidRDefault="00D10CB2" w:rsidP="00D10CB2">
      <w:pPr>
        <w:rPr>
          <w:lang w:val="en-CA"/>
        </w:rPr>
      </w:pPr>
    </w:p>
    <w:p w14:paraId="3DB1B75E" w14:textId="65D47314" w:rsidR="00D10CB2" w:rsidRPr="00EB0BD3" w:rsidRDefault="00D10CB2" w:rsidP="00D10CB2">
      <w:pPr>
        <w:rPr>
          <w:lang w:val="en-CA"/>
        </w:rPr>
      </w:pPr>
    </w:p>
    <w:p w14:paraId="224FAF9E" w14:textId="661102B5" w:rsidR="00D10CB2" w:rsidRPr="00EB0BD3" w:rsidRDefault="00D10CB2" w:rsidP="00D10CB2">
      <w:pPr>
        <w:rPr>
          <w:lang w:val="en-CA"/>
        </w:rPr>
      </w:pPr>
    </w:p>
    <w:p w14:paraId="35A1D071" w14:textId="1BC64E1A" w:rsidR="00D10CB2" w:rsidRPr="00EB0BD3" w:rsidRDefault="00D10CB2" w:rsidP="00D10CB2">
      <w:pPr>
        <w:rPr>
          <w:lang w:val="en-CA"/>
        </w:rPr>
      </w:pPr>
    </w:p>
    <w:p w14:paraId="706C6C9E"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sz w:val="22"/>
          <w:szCs w:val="22"/>
        </w:rPr>
        <w:t> </w:t>
      </w:r>
    </w:p>
    <w:p w14:paraId="0A8FCC75"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sz w:val="22"/>
          <w:szCs w:val="22"/>
        </w:rPr>
        <w:t> </w:t>
      </w:r>
    </w:p>
    <w:p w14:paraId="49A35D13"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sz w:val="22"/>
          <w:szCs w:val="22"/>
        </w:rPr>
        <w:t> </w:t>
      </w:r>
    </w:p>
    <w:p w14:paraId="1B368110"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sz w:val="22"/>
          <w:szCs w:val="22"/>
        </w:rPr>
        <w:t> </w:t>
      </w:r>
    </w:p>
    <w:p w14:paraId="092FF277" w14:textId="77777777" w:rsidR="00AE7E6A" w:rsidRDefault="00AE7E6A" w:rsidP="00AE7E6A">
      <w:pPr>
        <w:pStyle w:val="paragraph"/>
        <w:spacing w:before="0" w:beforeAutospacing="0" w:after="0" w:afterAutospacing="0"/>
        <w:jc w:val="center"/>
        <w:textAlignment w:val="baseline"/>
        <w:rPr>
          <w:rStyle w:val="eop"/>
          <w:rFonts w:ascii="Calibri" w:hAnsi="Calibri" w:cs="Calibri"/>
          <w:color w:val="000000"/>
          <w:sz w:val="22"/>
          <w:szCs w:val="22"/>
        </w:rPr>
      </w:pPr>
    </w:p>
    <w:p w14:paraId="298486FE" w14:textId="77777777" w:rsidR="00AE7E6A" w:rsidRDefault="00AE7E6A" w:rsidP="00AE7E6A">
      <w:pPr>
        <w:pStyle w:val="paragraph"/>
        <w:spacing w:before="0" w:beforeAutospacing="0" w:after="0" w:afterAutospacing="0"/>
        <w:jc w:val="center"/>
        <w:textAlignment w:val="baseline"/>
        <w:rPr>
          <w:rStyle w:val="eop"/>
          <w:rFonts w:ascii="Calibri" w:hAnsi="Calibri" w:cs="Calibri"/>
          <w:color w:val="000000"/>
          <w:sz w:val="22"/>
          <w:szCs w:val="22"/>
        </w:rPr>
      </w:pPr>
    </w:p>
    <w:p w14:paraId="755E612B" w14:textId="77777777" w:rsidR="00AE7E6A" w:rsidRDefault="00AE7E6A" w:rsidP="00AE7E6A">
      <w:pPr>
        <w:pStyle w:val="paragraph"/>
        <w:spacing w:before="0" w:beforeAutospacing="0" w:after="0" w:afterAutospacing="0"/>
        <w:jc w:val="center"/>
        <w:textAlignment w:val="baseline"/>
        <w:rPr>
          <w:rStyle w:val="eop"/>
          <w:rFonts w:ascii="Calibri" w:hAnsi="Calibri" w:cs="Calibri"/>
          <w:color w:val="000000"/>
          <w:sz w:val="22"/>
          <w:szCs w:val="22"/>
        </w:rPr>
      </w:pPr>
    </w:p>
    <w:p w14:paraId="08775DDE" w14:textId="77777777" w:rsidR="00AE7E6A" w:rsidRDefault="00AE7E6A" w:rsidP="00AE7E6A">
      <w:pPr>
        <w:pStyle w:val="paragraph"/>
        <w:spacing w:before="0" w:beforeAutospacing="0" w:after="0" w:afterAutospacing="0"/>
        <w:jc w:val="center"/>
        <w:textAlignment w:val="baseline"/>
        <w:rPr>
          <w:rStyle w:val="eop"/>
          <w:rFonts w:ascii="Calibri" w:hAnsi="Calibri" w:cs="Calibri"/>
          <w:color w:val="000000"/>
          <w:sz w:val="22"/>
          <w:szCs w:val="22"/>
        </w:rPr>
      </w:pPr>
    </w:p>
    <w:p w14:paraId="15021084" w14:textId="40C2B3C5"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color w:val="000000"/>
          <w:sz w:val="22"/>
          <w:szCs w:val="22"/>
        </w:rPr>
        <w:t> </w:t>
      </w:r>
    </w:p>
    <w:p w14:paraId="0B40594B"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color w:val="000000"/>
          <w:sz w:val="22"/>
          <w:szCs w:val="22"/>
          <w:lang w:val="en-GB"/>
        </w:rPr>
        <w:t>York University’s Glendon Campus has been offering exceptional bilingual university education unique in Canada for over fifty years. Our commitment to education and bilingualism also extends</w:t>
      </w:r>
      <w:r>
        <w:rPr>
          <w:rStyle w:val="normaltextrun"/>
          <w:rFonts w:ascii="Calibri" w:eastAsiaTheme="majorEastAsia" w:hAnsi="Calibri" w:cs="Calibri"/>
          <w:color w:val="000000"/>
          <w:sz w:val="22"/>
          <w:szCs w:val="22"/>
        </w:rPr>
        <w:t> </w:t>
      </w:r>
      <w:r>
        <w:rPr>
          <w:rStyle w:val="scxw170978966"/>
          <w:rFonts w:ascii="Calibri" w:hAnsi="Calibri" w:cs="Calibri"/>
          <w:color w:val="000000"/>
          <w:sz w:val="22"/>
          <w:szCs w:val="22"/>
        </w:rPr>
        <w:t> </w:t>
      </w:r>
      <w:r>
        <w:rPr>
          <w:rFonts w:ascii="Calibri" w:hAnsi="Calibri" w:cs="Calibri"/>
          <w:color w:val="000000"/>
          <w:sz w:val="22"/>
          <w:szCs w:val="22"/>
        </w:rPr>
        <w:br/>
      </w:r>
      <w:r>
        <w:rPr>
          <w:rStyle w:val="normaltextrun"/>
          <w:rFonts w:ascii="Calibri" w:eastAsiaTheme="majorEastAsia" w:hAnsi="Calibri" w:cs="Calibri"/>
          <w:color w:val="000000"/>
          <w:sz w:val="22"/>
          <w:szCs w:val="22"/>
        </w:rPr>
        <w:t>to our bilingual transitional programming for high school students. Learning a language is </w:t>
      </w:r>
      <w:r>
        <w:rPr>
          <w:rStyle w:val="scxw170978966"/>
          <w:rFonts w:ascii="Calibri" w:hAnsi="Calibri" w:cs="Calibri"/>
          <w:color w:val="000000"/>
          <w:sz w:val="22"/>
          <w:szCs w:val="22"/>
        </w:rPr>
        <w:t> </w:t>
      </w:r>
      <w:r>
        <w:rPr>
          <w:rFonts w:ascii="Calibri" w:hAnsi="Calibri" w:cs="Calibri"/>
          <w:color w:val="000000"/>
          <w:sz w:val="22"/>
          <w:szCs w:val="22"/>
        </w:rPr>
        <w:br/>
      </w:r>
      <w:r>
        <w:rPr>
          <w:rStyle w:val="normaltextrun"/>
          <w:rFonts w:ascii="Calibri" w:eastAsiaTheme="majorEastAsia" w:hAnsi="Calibri" w:cs="Calibri"/>
          <w:color w:val="000000"/>
          <w:sz w:val="22"/>
          <w:szCs w:val="22"/>
        </w:rPr>
        <w:t>rewarding and fun, even if it can sometimes be frustrating. Our programming is designed to give </w:t>
      </w:r>
      <w:r>
        <w:rPr>
          <w:rStyle w:val="scxw170978966"/>
          <w:rFonts w:ascii="Calibri" w:hAnsi="Calibri" w:cs="Calibri"/>
          <w:color w:val="000000"/>
          <w:sz w:val="22"/>
          <w:szCs w:val="22"/>
        </w:rPr>
        <w:t> </w:t>
      </w:r>
      <w:r>
        <w:rPr>
          <w:rFonts w:ascii="Calibri" w:hAnsi="Calibri" w:cs="Calibri"/>
          <w:color w:val="000000"/>
          <w:sz w:val="22"/>
          <w:szCs w:val="22"/>
        </w:rPr>
        <w:br/>
      </w:r>
      <w:r>
        <w:rPr>
          <w:rStyle w:val="normaltextrun"/>
          <w:rFonts w:ascii="Calibri" w:eastAsiaTheme="majorEastAsia" w:hAnsi="Calibri" w:cs="Calibri"/>
          <w:color w:val="000000"/>
          <w:sz w:val="22"/>
          <w:szCs w:val="22"/>
        </w:rPr>
        <w:t>students an opportunity to expand their vocabulary and learn important skills by participating in</w:t>
      </w:r>
      <w:r>
        <w:rPr>
          <w:rStyle w:val="normaltextrun"/>
          <w:rFonts w:ascii="Calibri" w:eastAsiaTheme="majorEastAsia" w:hAnsi="Calibri" w:cs="Calibri"/>
          <w:color w:val="000000"/>
          <w:sz w:val="22"/>
          <w:szCs w:val="22"/>
          <w:lang w:val="en-GB"/>
        </w:rPr>
        <w:t xml:space="preserve"> interactive workshops on financial literacy, leadership,</w:t>
      </w:r>
      <w:r>
        <w:rPr>
          <w:rStyle w:val="normaltextrun"/>
          <w:rFonts w:ascii="Calibri" w:eastAsiaTheme="majorEastAsia" w:hAnsi="Calibri" w:cs="Calibri"/>
          <w:color w:val="000000"/>
          <w:sz w:val="22"/>
          <w:szCs w:val="22"/>
        </w:rPr>
        <w:t> </w:t>
      </w:r>
      <w:r>
        <w:rPr>
          <w:rStyle w:val="normaltextrun"/>
          <w:rFonts w:ascii="Calibri" w:eastAsiaTheme="majorEastAsia" w:hAnsi="Calibri" w:cs="Calibri"/>
          <w:color w:val="000000"/>
          <w:sz w:val="22"/>
          <w:szCs w:val="22"/>
          <w:lang w:val="en-GB"/>
        </w:rPr>
        <w:t>urban geography, biology, psychology and a wide range of topics in the social sciences.</w:t>
      </w:r>
      <w:r>
        <w:rPr>
          <w:rStyle w:val="normaltextrun"/>
          <w:rFonts w:ascii="Calibri" w:eastAsiaTheme="majorEastAsia" w:hAnsi="Calibri" w:cs="Calibri"/>
          <w:color w:val="000000"/>
          <w:sz w:val="22"/>
          <w:szCs w:val="22"/>
        </w:rPr>
        <w:t> </w:t>
      </w:r>
      <w:r>
        <w:rPr>
          <w:rStyle w:val="eop"/>
          <w:rFonts w:ascii="Calibri" w:hAnsi="Calibri" w:cs="Calibri"/>
          <w:color w:val="000000"/>
          <w:sz w:val="22"/>
          <w:szCs w:val="22"/>
        </w:rPr>
        <w:t> </w:t>
      </w:r>
    </w:p>
    <w:p w14:paraId="3EAE54B5"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Segoe UI" w:eastAsiaTheme="majorEastAsia" w:hAnsi="Segoe UI" w:cs="Segoe UI"/>
          <w:color w:val="000000"/>
          <w:sz w:val="18"/>
          <w:szCs w:val="18"/>
        </w:rPr>
        <w:t> </w:t>
      </w:r>
      <w:r>
        <w:rPr>
          <w:rStyle w:val="eop"/>
          <w:rFonts w:ascii="Segoe UI" w:hAnsi="Segoe UI" w:cs="Segoe UI"/>
          <w:color w:val="000000"/>
          <w:sz w:val="18"/>
          <w:szCs w:val="18"/>
        </w:rPr>
        <w:t> </w:t>
      </w:r>
    </w:p>
    <w:p w14:paraId="40F48204"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color w:val="000000"/>
          <w:sz w:val="22"/>
          <w:szCs w:val="22"/>
          <w:lang w:val="en-GB"/>
        </w:rPr>
        <w:t xml:space="preserve">Our programming can be delivered to Francophone or Anglophone students in their mother tongue, or to Francophone and Anglophone students seeking to improve their second language </w:t>
      </w:r>
      <w:r>
        <w:rPr>
          <w:rStyle w:val="scxw170978966"/>
          <w:rFonts w:ascii="Calibri" w:hAnsi="Calibri" w:cs="Calibri"/>
          <w:color w:val="000000"/>
          <w:sz w:val="22"/>
          <w:szCs w:val="22"/>
        </w:rPr>
        <w:t> </w:t>
      </w:r>
      <w:r>
        <w:rPr>
          <w:rFonts w:ascii="Calibri" w:hAnsi="Calibri" w:cs="Calibri"/>
          <w:color w:val="000000"/>
          <w:sz w:val="22"/>
          <w:szCs w:val="22"/>
        </w:rPr>
        <w:br/>
      </w:r>
      <w:r>
        <w:rPr>
          <w:rStyle w:val="normaltextrun"/>
          <w:rFonts w:ascii="Calibri" w:eastAsiaTheme="majorEastAsia" w:hAnsi="Calibri" w:cs="Calibri"/>
          <w:color w:val="000000"/>
          <w:sz w:val="22"/>
          <w:szCs w:val="22"/>
          <w:lang w:val="en-GB"/>
        </w:rPr>
        <w:t>learning (FSL or ESL).</w:t>
      </w:r>
      <w:r>
        <w:rPr>
          <w:rStyle w:val="normaltextrun"/>
          <w:rFonts w:ascii="Calibri" w:eastAsiaTheme="majorEastAsia" w:hAnsi="Calibri" w:cs="Calibri"/>
          <w:color w:val="000000"/>
          <w:sz w:val="22"/>
          <w:szCs w:val="22"/>
        </w:rPr>
        <w:t> </w:t>
      </w:r>
      <w:r>
        <w:rPr>
          <w:rStyle w:val="eop"/>
          <w:rFonts w:ascii="Calibri" w:hAnsi="Calibri" w:cs="Calibri"/>
          <w:color w:val="000000"/>
          <w:sz w:val="22"/>
          <w:szCs w:val="22"/>
        </w:rPr>
        <w:t> </w:t>
      </w:r>
    </w:p>
    <w:p w14:paraId="7F2C9A42"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Segoe UI" w:eastAsiaTheme="majorEastAsia" w:hAnsi="Segoe UI" w:cs="Segoe UI"/>
          <w:color w:val="000000"/>
          <w:sz w:val="18"/>
          <w:szCs w:val="18"/>
        </w:rPr>
        <w:t> </w:t>
      </w:r>
      <w:r>
        <w:rPr>
          <w:rStyle w:val="eop"/>
          <w:rFonts w:ascii="Segoe UI" w:hAnsi="Segoe UI" w:cs="Segoe UI"/>
          <w:color w:val="000000"/>
          <w:sz w:val="18"/>
          <w:szCs w:val="18"/>
        </w:rPr>
        <w:t> </w:t>
      </w:r>
    </w:p>
    <w:p w14:paraId="6D26C8C4"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color w:val="000000"/>
          <w:sz w:val="22"/>
          <w:szCs w:val="22"/>
          <w:lang w:val="en-GB"/>
        </w:rPr>
        <w:t>#LifeLongLearningBeginsHere #BeingBilingualRocks #BilingualNinja</w:t>
      </w:r>
      <w:r>
        <w:rPr>
          <w:rStyle w:val="eop"/>
          <w:rFonts w:ascii="Calibri" w:hAnsi="Calibri" w:cs="Calibri"/>
          <w:color w:val="000000"/>
          <w:sz w:val="22"/>
          <w:szCs w:val="22"/>
        </w:rPr>
        <w:t> </w:t>
      </w:r>
    </w:p>
    <w:p w14:paraId="03F0EB89"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color w:val="000000"/>
          <w:sz w:val="22"/>
          <w:szCs w:val="22"/>
        </w:rPr>
        <w:t> </w:t>
      </w:r>
    </w:p>
    <w:p w14:paraId="4C88A2A3"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color w:val="000000"/>
          <w:sz w:val="22"/>
          <w:szCs w:val="22"/>
          <w:lang w:val="en-GB"/>
        </w:rPr>
        <w:t>Contact us today to find out how we can help you keep your students educated</w:t>
      </w:r>
      <w:r>
        <w:rPr>
          <w:rStyle w:val="normaltextrun"/>
          <w:rFonts w:ascii="Calibri" w:eastAsiaTheme="majorEastAsia" w:hAnsi="Calibri" w:cs="Calibri"/>
          <w:color w:val="000000"/>
          <w:sz w:val="22"/>
          <w:szCs w:val="22"/>
        </w:rPr>
        <w:t> </w:t>
      </w:r>
      <w:r>
        <w:rPr>
          <w:rStyle w:val="scxw170978966"/>
          <w:rFonts w:ascii="Calibri" w:hAnsi="Calibri" w:cs="Calibri"/>
          <w:color w:val="000000"/>
          <w:sz w:val="22"/>
          <w:szCs w:val="22"/>
        </w:rPr>
        <w:t> </w:t>
      </w:r>
      <w:r>
        <w:rPr>
          <w:rFonts w:ascii="Calibri" w:hAnsi="Calibri" w:cs="Calibri"/>
          <w:color w:val="000000"/>
          <w:sz w:val="22"/>
          <w:szCs w:val="22"/>
        </w:rPr>
        <w:br/>
      </w:r>
      <w:r>
        <w:rPr>
          <w:rStyle w:val="normaltextrun"/>
          <w:rFonts w:ascii="Calibri" w:eastAsiaTheme="majorEastAsia" w:hAnsi="Calibri" w:cs="Calibri"/>
          <w:color w:val="000000"/>
          <w:sz w:val="22"/>
          <w:szCs w:val="22"/>
        </w:rPr>
        <w:t>and engaged in and out of the classroom. </w:t>
      </w:r>
      <w:r>
        <w:rPr>
          <w:rStyle w:val="eop"/>
          <w:rFonts w:ascii="Calibri" w:hAnsi="Calibri" w:cs="Calibri"/>
          <w:color w:val="000000"/>
          <w:sz w:val="22"/>
          <w:szCs w:val="22"/>
        </w:rPr>
        <w:t> </w:t>
      </w:r>
    </w:p>
    <w:p w14:paraId="30D42613" w14:textId="77777777" w:rsidR="00AE7E6A" w:rsidRDefault="00841727" w:rsidP="00AE7E6A">
      <w:pPr>
        <w:pStyle w:val="paragraph"/>
        <w:spacing w:before="0" w:beforeAutospacing="0" w:after="0" w:afterAutospacing="0"/>
        <w:jc w:val="center"/>
        <w:textAlignment w:val="baseline"/>
        <w:rPr>
          <w:rFonts w:ascii="Segoe UI" w:hAnsi="Segoe UI" w:cs="Segoe UI"/>
          <w:sz w:val="18"/>
          <w:szCs w:val="18"/>
        </w:rPr>
      </w:pPr>
      <w:hyperlink r:id="rId28" w:tgtFrame="_blank" w:history="1">
        <w:r w:rsidR="00AE7E6A">
          <w:rPr>
            <w:rStyle w:val="normaltextrun"/>
            <w:rFonts w:ascii="Calibri" w:eastAsiaTheme="majorEastAsia" w:hAnsi="Calibri" w:cs="Calibri"/>
            <w:color w:val="0563C1"/>
            <w:sz w:val="22"/>
            <w:szCs w:val="22"/>
            <w:u w:val="single"/>
            <w:lang w:val="en-GB"/>
          </w:rPr>
          <w:t>www.glendon.yorku.ca/brainboosting</w:t>
        </w:r>
        <w:r w:rsidR="00AE7E6A">
          <w:rPr>
            <w:rStyle w:val="normaltextrun"/>
            <w:rFonts w:ascii="Calibri" w:eastAsiaTheme="majorEastAsia" w:hAnsi="Calibri" w:cs="Calibri"/>
            <w:color w:val="0563C1"/>
            <w:sz w:val="22"/>
            <w:szCs w:val="22"/>
            <w:u w:val="single"/>
          </w:rPr>
          <w:t> </w:t>
        </w:r>
      </w:hyperlink>
      <w:r w:rsidR="00AE7E6A">
        <w:rPr>
          <w:rStyle w:val="scxw170978966"/>
          <w:rFonts w:ascii="Calibri" w:hAnsi="Calibri" w:cs="Calibri"/>
          <w:sz w:val="22"/>
          <w:szCs w:val="22"/>
        </w:rPr>
        <w:t> </w:t>
      </w:r>
      <w:r w:rsidR="00AE7E6A">
        <w:rPr>
          <w:rFonts w:ascii="Calibri" w:hAnsi="Calibri" w:cs="Calibri"/>
          <w:sz w:val="22"/>
          <w:szCs w:val="22"/>
        </w:rPr>
        <w:br/>
      </w:r>
      <w:hyperlink r:id="rId29" w:tgtFrame="_blank" w:history="1">
        <w:r w:rsidR="00AE7E6A">
          <w:rPr>
            <w:rStyle w:val="normaltextrun"/>
            <w:rFonts w:ascii="Calibri" w:eastAsiaTheme="majorEastAsia" w:hAnsi="Calibri" w:cs="Calibri"/>
            <w:color w:val="0563C1"/>
            <w:sz w:val="22"/>
            <w:szCs w:val="22"/>
            <w:u w:val="single"/>
          </w:rPr>
          <w:t>destination@glendon.yorku.ca</w:t>
        </w:r>
      </w:hyperlink>
      <w:r w:rsidR="00AE7E6A">
        <w:rPr>
          <w:rStyle w:val="eop"/>
          <w:rFonts w:ascii="Calibri" w:hAnsi="Calibri" w:cs="Calibri"/>
          <w:color w:val="0563C1"/>
          <w:sz w:val="22"/>
          <w:szCs w:val="22"/>
        </w:rPr>
        <w:t> </w:t>
      </w:r>
    </w:p>
    <w:p w14:paraId="55C57F18" w14:textId="77777777" w:rsidR="00AE7E6A" w:rsidRDefault="00AE7E6A" w:rsidP="00AE7E6A">
      <w:pPr>
        <w:pStyle w:val="paragraph"/>
        <w:spacing w:before="0" w:beforeAutospacing="0" w:after="0" w:afterAutospacing="0"/>
        <w:jc w:val="center"/>
        <w:textAlignment w:val="baseline"/>
        <w:rPr>
          <w:rStyle w:val="eop"/>
          <w:rFonts w:ascii="Segoe UI" w:hAnsi="Segoe UI" w:cs="Segoe UI"/>
          <w:color w:val="000000"/>
          <w:sz w:val="18"/>
          <w:szCs w:val="18"/>
        </w:rPr>
      </w:pPr>
      <w:r>
        <w:rPr>
          <w:rStyle w:val="normaltextrun"/>
          <w:rFonts w:ascii="Segoe UI" w:eastAsiaTheme="majorEastAsia" w:hAnsi="Segoe UI" w:cs="Segoe UI"/>
          <w:color w:val="000000"/>
          <w:sz w:val="18"/>
          <w:szCs w:val="18"/>
        </w:rPr>
        <w:t> </w:t>
      </w:r>
      <w:r>
        <w:rPr>
          <w:rStyle w:val="eop"/>
          <w:rFonts w:ascii="Segoe UI" w:hAnsi="Segoe UI" w:cs="Segoe UI"/>
          <w:color w:val="000000"/>
          <w:sz w:val="18"/>
          <w:szCs w:val="18"/>
        </w:rPr>
        <w:t> </w:t>
      </w:r>
    </w:p>
    <w:p w14:paraId="2407CA94"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p>
    <w:p w14:paraId="14A98D8B"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Segoe UI" w:hAnsi="Segoe UI" w:cs="Segoe UI"/>
          <w:color w:val="000000"/>
          <w:sz w:val="18"/>
          <w:szCs w:val="18"/>
        </w:rPr>
        <w:t> </w:t>
      </w:r>
    </w:p>
    <w:p w14:paraId="47A7CE75" w14:textId="77777777" w:rsidR="00AE7E6A" w:rsidRDefault="00AE7E6A" w:rsidP="00AE7E6A">
      <w:pPr>
        <w:pStyle w:val="paragraph"/>
        <w:spacing w:before="0" w:beforeAutospacing="0" w:after="0" w:afterAutospacing="0"/>
        <w:jc w:val="center"/>
        <w:textAlignment w:val="baseline"/>
        <w:rPr>
          <w:rStyle w:val="eop"/>
          <w:rFonts w:ascii="Calibri" w:hAnsi="Calibri" w:cs="Calibri"/>
          <w:color w:val="000000"/>
          <w:sz w:val="22"/>
          <w:szCs w:val="22"/>
        </w:rPr>
      </w:pPr>
      <w:r>
        <w:rPr>
          <w:rStyle w:val="normaltextrun"/>
          <w:rFonts w:ascii="Calibri" w:eastAsiaTheme="majorEastAsia" w:hAnsi="Calibri" w:cs="Calibri"/>
          <w:color w:val="000000"/>
          <w:sz w:val="22"/>
          <w:szCs w:val="22"/>
          <w:lang w:val="en-GB"/>
        </w:rPr>
        <w:t>Katie Ablett, MBA, PMP |  </w:t>
      </w:r>
      <w:hyperlink r:id="rId30" w:tgtFrame="_blank" w:history="1">
        <w:r>
          <w:rPr>
            <w:rStyle w:val="normaltextrun"/>
            <w:rFonts w:ascii="Calibri" w:eastAsiaTheme="majorEastAsia" w:hAnsi="Calibri" w:cs="Calibri"/>
            <w:color w:val="0563C1"/>
            <w:sz w:val="22"/>
            <w:szCs w:val="22"/>
            <w:u w:val="single"/>
            <w:lang w:val="en-GB"/>
          </w:rPr>
          <w:t>katie.ablett@glendon.yorku.ca</w:t>
        </w:r>
      </w:hyperlink>
      <w:r>
        <w:rPr>
          <w:rStyle w:val="normaltextrun"/>
          <w:rFonts w:ascii="Segoe UI" w:eastAsiaTheme="majorEastAsia" w:hAnsi="Segoe UI" w:cs="Segoe UI"/>
          <w:color w:val="000000"/>
          <w:sz w:val="18"/>
          <w:szCs w:val="18"/>
        </w:rPr>
        <w:t> </w:t>
      </w:r>
      <w:r>
        <w:rPr>
          <w:rStyle w:val="scxw170978966"/>
          <w:rFonts w:ascii="Segoe UI" w:hAnsi="Segoe UI" w:cs="Segoe UI"/>
          <w:color w:val="000000"/>
          <w:sz w:val="18"/>
          <w:szCs w:val="18"/>
        </w:rPr>
        <w:t> </w:t>
      </w:r>
      <w:r>
        <w:rPr>
          <w:rFonts w:ascii="Segoe UI" w:hAnsi="Segoe UI" w:cs="Segoe UI"/>
          <w:color w:val="000000"/>
          <w:sz w:val="18"/>
          <w:szCs w:val="18"/>
        </w:rPr>
        <w:br/>
      </w:r>
      <w:r>
        <w:rPr>
          <w:rStyle w:val="normaltextrun"/>
          <w:rFonts w:ascii="Calibri" w:eastAsiaTheme="majorEastAsia" w:hAnsi="Calibri" w:cs="Calibri"/>
          <w:color w:val="000000"/>
          <w:sz w:val="22"/>
          <w:szCs w:val="22"/>
          <w:lang w:val="en-GB"/>
        </w:rPr>
        <w:t>Director, Continuing Education</w:t>
      </w:r>
      <w:r>
        <w:rPr>
          <w:rStyle w:val="eop"/>
          <w:rFonts w:ascii="Calibri" w:hAnsi="Calibri" w:cs="Calibri"/>
          <w:color w:val="000000"/>
          <w:sz w:val="22"/>
          <w:szCs w:val="22"/>
        </w:rPr>
        <w:t> </w:t>
      </w:r>
    </w:p>
    <w:p w14:paraId="766B94FE"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p>
    <w:p w14:paraId="0BA84ADB"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sidRPr="002C077F">
        <w:rPr>
          <w:rStyle w:val="normaltextrun"/>
          <w:rFonts w:ascii="Calibri" w:eastAsiaTheme="majorEastAsia" w:hAnsi="Calibri" w:cs="Calibri"/>
          <w:color w:val="000000"/>
          <w:sz w:val="22"/>
          <w:szCs w:val="22"/>
        </w:rPr>
        <w:t>Vanessa Paquette, B.A., M.A. |  </w:t>
      </w:r>
      <w:hyperlink r:id="rId31" w:tgtFrame="_blank" w:history="1">
        <w:r w:rsidRPr="002C077F">
          <w:rPr>
            <w:rStyle w:val="normaltextrun"/>
            <w:rFonts w:ascii="Calibri" w:eastAsiaTheme="majorEastAsia" w:hAnsi="Calibri" w:cs="Calibri"/>
            <w:color w:val="0563C1"/>
            <w:sz w:val="22"/>
            <w:szCs w:val="22"/>
            <w:u w:val="single"/>
          </w:rPr>
          <w:t>vanessa.paquette@glendon.yorku.ca</w:t>
        </w:r>
      </w:hyperlink>
      <w:r w:rsidRPr="002C077F">
        <w:rPr>
          <w:rStyle w:val="normaltextrun"/>
          <w:rFonts w:ascii="Segoe UI" w:eastAsiaTheme="majorEastAsia" w:hAnsi="Segoe UI" w:cs="Segoe UI"/>
          <w:color w:val="000000"/>
          <w:sz w:val="18"/>
          <w:szCs w:val="18"/>
        </w:rPr>
        <w:t> </w:t>
      </w:r>
      <w:r>
        <w:rPr>
          <w:rStyle w:val="scxw170978966"/>
          <w:rFonts w:ascii="Segoe UI" w:hAnsi="Segoe UI" w:cs="Segoe UI"/>
          <w:color w:val="000000"/>
          <w:sz w:val="18"/>
          <w:szCs w:val="18"/>
        </w:rPr>
        <w:t> </w:t>
      </w:r>
      <w:r>
        <w:rPr>
          <w:rFonts w:ascii="Segoe UI" w:hAnsi="Segoe UI" w:cs="Segoe UI"/>
          <w:color w:val="000000"/>
          <w:sz w:val="18"/>
          <w:szCs w:val="18"/>
        </w:rPr>
        <w:br/>
      </w:r>
      <w:r w:rsidRPr="002C077F">
        <w:rPr>
          <w:rStyle w:val="normaltextrun"/>
          <w:rFonts w:ascii="Calibri" w:eastAsiaTheme="majorEastAsia" w:hAnsi="Calibri" w:cs="Calibri"/>
          <w:color w:val="000000"/>
          <w:sz w:val="22"/>
          <w:szCs w:val="22"/>
        </w:rPr>
        <w:t>Coordinator</w:t>
      </w:r>
      <w:r>
        <w:rPr>
          <w:rStyle w:val="normaltextrun"/>
          <w:rFonts w:ascii="Calibri" w:eastAsiaTheme="majorEastAsia" w:hAnsi="Calibri" w:cs="Calibri"/>
          <w:color w:val="000000"/>
          <w:sz w:val="22"/>
          <w:szCs w:val="22"/>
          <w:lang w:val="en-GB"/>
        </w:rPr>
        <w:t>, Continuing Education</w:t>
      </w:r>
      <w:r>
        <w:rPr>
          <w:rStyle w:val="eop"/>
          <w:rFonts w:ascii="Calibri" w:hAnsi="Calibri" w:cs="Calibri"/>
          <w:color w:val="000000"/>
          <w:sz w:val="22"/>
          <w:szCs w:val="22"/>
        </w:rPr>
        <w:t> </w:t>
      </w:r>
    </w:p>
    <w:p w14:paraId="524C59B2"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eop"/>
          <w:rFonts w:ascii="Segoe UI" w:hAnsi="Segoe UI" w:cs="Segoe UI"/>
          <w:color w:val="000000"/>
          <w:sz w:val="18"/>
          <w:szCs w:val="18"/>
        </w:rPr>
        <w:t> </w:t>
      </w:r>
    </w:p>
    <w:p w14:paraId="5619ECF6" w14:textId="77777777" w:rsidR="00AE7E6A" w:rsidRDefault="00AE7E6A" w:rsidP="00AE7E6A">
      <w:pPr>
        <w:pStyle w:val="paragraph"/>
        <w:spacing w:before="0" w:beforeAutospacing="0" w:after="0" w:afterAutospacing="0"/>
        <w:jc w:val="center"/>
        <w:textAlignment w:val="baseline"/>
        <w:rPr>
          <w:rStyle w:val="eop"/>
          <w:rFonts w:ascii="Segoe UI" w:hAnsi="Segoe UI" w:cs="Segoe UI"/>
          <w:color w:val="000000"/>
          <w:sz w:val="18"/>
          <w:szCs w:val="18"/>
        </w:rPr>
      </w:pPr>
      <w:r>
        <w:rPr>
          <w:rStyle w:val="eop"/>
          <w:rFonts w:ascii="Segoe UI" w:hAnsi="Segoe UI" w:cs="Segoe UI"/>
          <w:color w:val="000000"/>
          <w:sz w:val="18"/>
          <w:szCs w:val="18"/>
        </w:rPr>
        <w:t> </w:t>
      </w:r>
    </w:p>
    <w:p w14:paraId="6162D9B0"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p>
    <w:p w14:paraId="3BA47767" w14:textId="77777777" w:rsidR="00AE7E6A" w:rsidRDefault="00AE7E6A" w:rsidP="00AE7E6A">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eastAsiaTheme="majorEastAsia" w:hAnsi="Calibri" w:cs="Calibri"/>
          <w:color w:val="000000"/>
          <w:sz w:val="22"/>
          <w:szCs w:val="22"/>
          <w:lang w:val="en-GB"/>
        </w:rPr>
        <w:t>Glendon Campus, York University</w:t>
      </w:r>
      <w:r>
        <w:rPr>
          <w:rStyle w:val="scxw170978966"/>
          <w:rFonts w:ascii="Calibri" w:hAnsi="Calibri" w:cs="Calibri"/>
          <w:color w:val="000000"/>
          <w:sz w:val="22"/>
          <w:szCs w:val="22"/>
        </w:rPr>
        <w:t> </w:t>
      </w:r>
      <w:r>
        <w:rPr>
          <w:rFonts w:ascii="Calibri" w:hAnsi="Calibri" w:cs="Calibri"/>
          <w:color w:val="000000"/>
          <w:sz w:val="22"/>
          <w:szCs w:val="22"/>
        </w:rPr>
        <w:br/>
      </w:r>
      <w:r>
        <w:rPr>
          <w:rStyle w:val="normaltextrun"/>
          <w:rFonts w:ascii="Calibri" w:eastAsiaTheme="majorEastAsia" w:hAnsi="Calibri" w:cs="Calibri"/>
          <w:color w:val="000000"/>
          <w:sz w:val="22"/>
          <w:szCs w:val="22"/>
          <w:lang w:val="en-GB"/>
        </w:rPr>
        <w:t xml:space="preserve">2275 Bayview Avenue, Toronto ON l Canada M4N 3M6 | </w:t>
      </w:r>
      <w:r>
        <w:rPr>
          <w:rStyle w:val="normaltextrun"/>
          <w:rFonts w:ascii="Calibri" w:eastAsiaTheme="majorEastAsia" w:hAnsi="Calibri" w:cs="Calibri"/>
          <w:color w:val="0563C1"/>
          <w:sz w:val="22"/>
          <w:szCs w:val="22"/>
          <w:u w:val="single"/>
          <w:lang w:val="en-GB"/>
        </w:rPr>
        <w:t>www.glendon.yorku.ca</w:t>
      </w:r>
      <w:r>
        <w:rPr>
          <w:rStyle w:val="normaltextrun"/>
          <w:rFonts w:ascii="Calibri" w:eastAsiaTheme="majorEastAsia" w:hAnsi="Calibri" w:cs="Calibri"/>
          <w:color w:val="000000"/>
          <w:sz w:val="22"/>
          <w:szCs w:val="22"/>
        </w:rPr>
        <w:t> </w:t>
      </w:r>
      <w:r>
        <w:rPr>
          <w:rStyle w:val="eop"/>
          <w:rFonts w:ascii="Calibri" w:hAnsi="Calibri" w:cs="Calibri"/>
          <w:color w:val="000000"/>
          <w:sz w:val="22"/>
          <w:szCs w:val="22"/>
        </w:rPr>
        <w:t> </w:t>
      </w:r>
    </w:p>
    <w:p w14:paraId="603CE6A5" w14:textId="1A169C07" w:rsidR="00D10CB2" w:rsidRPr="00AE7E6A" w:rsidRDefault="00D10CB2" w:rsidP="00AE7E6A">
      <w:pPr>
        <w:rPr>
          <w:rStyle w:val="eop"/>
          <w:rFonts w:ascii="Calibri" w:eastAsiaTheme="majorEastAsia" w:hAnsi="Calibri" w:cs="Calibri"/>
          <w:lang w:val="en-CA"/>
        </w:rPr>
      </w:pPr>
    </w:p>
    <w:sectPr w:rsidR="00D10CB2" w:rsidRPr="00AE7E6A">
      <w:footerReference w:type="default" r:id="rId32"/>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A788C" w14:textId="77777777" w:rsidR="00F64732" w:rsidRDefault="00F64732" w:rsidP="00B25D81">
      <w:pPr>
        <w:spacing w:after="0" w:line="240" w:lineRule="auto"/>
      </w:pPr>
      <w:r>
        <w:separator/>
      </w:r>
    </w:p>
  </w:endnote>
  <w:endnote w:type="continuationSeparator" w:id="0">
    <w:p w14:paraId="4A0FF776" w14:textId="77777777" w:rsidR="00F64732" w:rsidRDefault="00F64732" w:rsidP="00B25D81">
      <w:pPr>
        <w:spacing w:after="0" w:line="240" w:lineRule="auto"/>
      </w:pPr>
      <w:r>
        <w:continuationSeparator/>
      </w:r>
    </w:p>
  </w:endnote>
  <w:endnote w:type="continuationNotice" w:id="1">
    <w:p w14:paraId="35B80F69" w14:textId="77777777" w:rsidR="00F64732" w:rsidRDefault="00F647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altName w:val="Sylfaen"/>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oboto">
    <w:panose1 w:val="020B0604020202020204"/>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720E1" w14:textId="30A1BDD4" w:rsidR="00F50B20" w:rsidRDefault="00F50B20">
    <w:pPr>
      <w:pStyle w:val="Footer"/>
    </w:pPr>
    <w:r>
      <w:rPr>
        <w:noProof/>
        <w:lang w:val="en-US"/>
      </w:rPr>
      <w:drawing>
        <wp:inline distT="0" distB="0" distL="0" distR="0" wp14:anchorId="47FC471B" wp14:editId="2D97A197">
          <wp:extent cx="2145104" cy="2336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EN_yu_DIGITAL_hor_RGB New logo Sep 2020.png"/>
                  <pic:cNvPicPr/>
                </pic:nvPicPr>
                <pic:blipFill>
                  <a:blip r:embed="rId1">
                    <a:extLst>
                      <a:ext uri="{28A0092B-C50C-407E-A947-70E740481C1C}">
                        <a14:useLocalDpi xmlns:a14="http://schemas.microsoft.com/office/drawing/2010/main" val="0"/>
                      </a:ext>
                    </a:extLst>
                  </a:blip>
                  <a:stretch>
                    <a:fillRect/>
                  </a:stretch>
                </pic:blipFill>
                <pic:spPr>
                  <a:xfrm>
                    <a:off x="0" y="0"/>
                    <a:ext cx="2191615" cy="238684"/>
                  </a:xfrm>
                  <a:prstGeom prst="rect">
                    <a:avLst/>
                  </a:prstGeom>
                </pic:spPr>
              </pic:pic>
            </a:graphicData>
          </a:graphic>
        </wp:inline>
      </w:drawing>
    </w:r>
    <w:r>
      <w:rPr>
        <w:noProof/>
        <w:lang w:val="en-US"/>
      </w:rPr>
      <mc:AlternateContent>
        <mc:Choice Requires="wpg">
          <w:drawing>
            <wp:anchor distT="0" distB="0" distL="114300" distR="114300" simplePos="0" relativeHeight="251658240" behindDoc="0" locked="0" layoutInCell="1" allowOverlap="1" wp14:anchorId="487D4837" wp14:editId="0948334D">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42AEEB" w14:textId="1CD83922" w:rsidR="00F50B20" w:rsidRDefault="00841727">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F5351B">
                                  <w:rPr>
                                    <w:caps/>
                                    <w:color w:val="4472C4" w:themeColor="accent1"/>
                                    <w:sz w:val="20"/>
                                    <w:szCs w:val="20"/>
                                  </w:rPr>
                                  <w:t>CONTINUING EDUCATION</w:t>
                                </w:r>
                              </w:sdtContent>
                            </w:sdt>
                            <w:r w:rsidR="00F50B20">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F50B20">
                                  <w:rPr>
                                    <w:color w:val="808080" w:themeColor="background1" w:themeShade="80"/>
                                    <w:sz w:val="20"/>
                                    <w:szCs w:val="20"/>
                                  </w:rPr>
                                  <w:t>Add Workshop Title Here</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487D4837" id="Group 164" o:spid="_x0000_s1026" style="position:absolute;margin-left:434.8pt;margin-top:0;width:486pt;height:21.6pt;z-index:251658240;mso-position-horizontal:right;mso-position-horizontal-relative:page;mso-position-vertical:center;mso-position-vertical-relative:bottom-margin-area" coordsize="61722,274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">
              <v:rect id="Rectangle 165" o:spid="_x0000_s1027" style="position:absolute;left:2286;width:59436;height:274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" fillcolor="white [3212]" stroked="f" strokeweight="1pt">
                <v:fill opacity="0"/>
              </v:rect>
              <v:shapetype id="_x0000_t202" coordsize="21600,21600" o:spt="202" path="m,l,21600r21600,l21600,xe">
                <v:stroke joinstyle="miter"/>
                <v:path gradientshapeok="t" o:connecttype="rect"/>
              </v:shapetype>
              <v:shape id="Text Box 166" o:spid="_x0000_s1028" type="#_x0000_t202" style="position:absolute;top:95;width:59436;height:252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" filled="f" stroked="f" strokeweight=".5pt">
                <v:textbox style="mso-fit-shape-to-text:t" inset="0,,0">
                  <w:txbxContent>
                    <w:p w14:paraId="7D42AEEB" w14:textId="1CD83922" w:rsidR="00F50B20" w:rsidRDefault="00841727">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EndPr/>
                        <w:sdtContent>
                          <w:r w:rsidR="00F5351B">
                            <w:rPr>
                              <w:caps/>
                              <w:color w:val="4472C4" w:themeColor="accent1"/>
                              <w:sz w:val="20"/>
                              <w:szCs w:val="20"/>
                            </w:rPr>
                            <w:t>CONTINUING EDUCATION</w:t>
                          </w:r>
                        </w:sdtContent>
                      </w:sdt>
                      <w:r w:rsidR="00F50B20">
                        <w:rPr>
                          <w:caps/>
                          <w:color w:val="808080" w:themeColor="background1" w:themeShade="80"/>
                          <w:sz w:val="20"/>
                          <w:szCs w:val="20"/>
                        </w:rPr>
                        <w:t> | </w:t>
                      </w:r>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EndPr/>
                        <w:sdtContent>
                          <w:r w:rsidR="00F50B20">
                            <w:rPr>
                              <w:color w:val="808080" w:themeColor="background1" w:themeShade="80"/>
                              <w:sz w:val="20"/>
                              <w:szCs w:val="20"/>
                            </w:rPr>
                            <w:t>Add Workshop Title Here</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1B6571" w14:textId="77777777" w:rsidR="00F64732" w:rsidRDefault="00F64732" w:rsidP="00B25D81">
      <w:pPr>
        <w:spacing w:after="0" w:line="240" w:lineRule="auto"/>
      </w:pPr>
      <w:r>
        <w:separator/>
      </w:r>
    </w:p>
  </w:footnote>
  <w:footnote w:type="continuationSeparator" w:id="0">
    <w:p w14:paraId="497AB8CD" w14:textId="77777777" w:rsidR="00F64732" w:rsidRDefault="00F64732" w:rsidP="00B25D81">
      <w:pPr>
        <w:spacing w:after="0" w:line="240" w:lineRule="auto"/>
      </w:pPr>
      <w:r>
        <w:continuationSeparator/>
      </w:r>
    </w:p>
  </w:footnote>
  <w:footnote w:type="continuationNotice" w:id="1">
    <w:p w14:paraId="07F8CC24" w14:textId="77777777" w:rsidR="00F64732" w:rsidRDefault="00F6473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C7A44"/>
    <w:multiLevelType w:val="multilevel"/>
    <w:tmpl w:val="C69607E0"/>
    <w:styleLink w:val="CurrentList1"/>
    <w:lvl w:ilvl="0">
      <w:start w:val="1"/>
      <w:numFmt w:val="decimal"/>
      <w:lvlText w:val="%1)"/>
      <w:lvlJc w:val="left"/>
      <w:pPr>
        <w:ind w:left="4680" w:hanging="360"/>
      </w:pPr>
      <w:rPr>
        <w:rFonts w:hint="default"/>
        <w:i w:val="0"/>
      </w:rPr>
    </w:lvl>
    <w:lvl w:ilvl="1">
      <w:start w:val="1"/>
      <w:numFmt w:val="lowerLetter"/>
      <w:lvlText w:val="%2."/>
      <w:lvlJc w:val="left"/>
      <w:pPr>
        <w:ind w:left="4320" w:hanging="360"/>
      </w:pPr>
    </w:lvl>
    <w:lvl w:ilvl="2">
      <w:start w:val="1"/>
      <w:numFmt w:val="lowerRoman"/>
      <w:lvlText w:val="%3."/>
      <w:lvlJc w:val="right"/>
      <w:pPr>
        <w:ind w:left="5040" w:hanging="180"/>
      </w:pPr>
    </w:lvl>
    <w:lvl w:ilvl="3">
      <w:start w:val="1"/>
      <w:numFmt w:val="decimal"/>
      <w:lvlText w:val="%4."/>
      <w:lvlJc w:val="left"/>
      <w:pPr>
        <w:ind w:left="5760" w:hanging="360"/>
      </w:pPr>
    </w:lvl>
    <w:lvl w:ilvl="4">
      <w:start w:val="1"/>
      <w:numFmt w:val="lowerLetter"/>
      <w:lvlText w:val="%5."/>
      <w:lvlJc w:val="left"/>
      <w:pPr>
        <w:ind w:left="6480" w:hanging="360"/>
      </w:pPr>
    </w:lvl>
    <w:lvl w:ilvl="5">
      <w:start w:val="1"/>
      <w:numFmt w:val="lowerRoman"/>
      <w:lvlText w:val="%6."/>
      <w:lvlJc w:val="right"/>
      <w:pPr>
        <w:ind w:left="7200" w:hanging="180"/>
      </w:pPr>
    </w:lvl>
    <w:lvl w:ilvl="6">
      <w:start w:val="1"/>
      <w:numFmt w:val="decimal"/>
      <w:lvlText w:val="%7."/>
      <w:lvlJc w:val="left"/>
      <w:pPr>
        <w:ind w:left="7920" w:hanging="360"/>
      </w:pPr>
    </w:lvl>
    <w:lvl w:ilvl="7">
      <w:start w:val="1"/>
      <w:numFmt w:val="lowerLetter"/>
      <w:lvlText w:val="%8."/>
      <w:lvlJc w:val="left"/>
      <w:pPr>
        <w:ind w:left="8640" w:hanging="360"/>
      </w:pPr>
    </w:lvl>
    <w:lvl w:ilvl="8">
      <w:start w:val="1"/>
      <w:numFmt w:val="lowerRoman"/>
      <w:lvlText w:val="%9."/>
      <w:lvlJc w:val="right"/>
      <w:pPr>
        <w:ind w:left="9360" w:hanging="180"/>
      </w:pPr>
    </w:lvl>
  </w:abstractNum>
  <w:abstractNum w:abstractNumId="1" w15:restartNumberingAfterBreak="0">
    <w:nsid w:val="0AD947B9"/>
    <w:multiLevelType w:val="hybridMultilevel"/>
    <w:tmpl w:val="89B67E4A"/>
    <w:lvl w:ilvl="0" w:tplc="04090001">
      <w:start w:val="1"/>
      <w:numFmt w:val="bullet"/>
      <w:lvlText w:val=""/>
      <w:lvlJc w:val="left"/>
      <w:pPr>
        <w:ind w:left="720" w:hanging="360"/>
      </w:pPr>
      <w:rPr>
        <w:rFonts w:ascii="Symbol" w:hAnsi="Symbol" w:hint="default"/>
      </w:rPr>
    </w:lvl>
    <w:lvl w:ilvl="1" w:tplc="D0FA857E">
      <w:start w:val="1"/>
      <w:numFmt w:val="decimal"/>
      <w:lvlText w:val="%2)"/>
      <w:lvlJc w:val="left"/>
      <w:pPr>
        <w:ind w:left="1440" w:hanging="360"/>
      </w:pPr>
      <w:rPr>
        <w:rFonts w:asciiTheme="minorHAnsi" w:eastAsiaTheme="minorHAnsi" w:hAnsiTheme="minorHAnsi" w:cstheme="minorBidi"/>
        <w:i w:val="0"/>
        <w:iCs w:val="0"/>
        <w:color w:val="000000" w:themeColor="text1"/>
      </w:rPr>
    </w:lvl>
    <w:lvl w:ilvl="2" w:tplc="0C0C0005">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1AFD1F28"/>
    <w:multiLevelType w:val="hybridMultilevel"/>
    <w:tmpl w:val="D81AE4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4F0730"/>
    <w:multiLevelType w:val="hybridMultilevel"/>
    <w:tmpl w:val="DA72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A013B3"/>
    <w:multiLevelType w:val="hybridMultilevel"/>
    <w:tmpl w:val="C30053C8"/>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9A84043"/>
    <w:multiLevelType w:val="hybridMultilevel"/>
    <w:tmpl w:val="841CCE88"/>
    <w:lvl w:ilvl="0" w:tplc="04090001">
      <w:start w:val="1"/>
      <w:numFmt w:val="bullet"/>
      <w:lvlText w:val=""/>
      <w:lvlJc w:val="left"/>
      <w:pPr>
        <w:ind w:left="720" w:hanging="360"/>
      </w:pPr>
      <w:rPr>
        <w:rFonts w:ascii="Symbol" w:hAnsi="Symbol" w:hint="default"/>
        <w:lang w:val="en-G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6A3909"/>
    <w:multiLevelType w:val="hybridMultilevel"/>
    <w:tmpl w:val="8A80F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D458D7"/>
    <w:multiLevelType w:val="multilevel"/>
    <w:tmpl w:val="F6E2D1DA"/>
    <w:styleLink w:val="CurrentList3"/>
    <w:lvl w:ilvl="0">
      <w:start w:val="1"/>
      <w:numFmt w:val="decimal"/>
      <w:lvlText w:val="%1."/>
      <w:lvlJc w:val="left"/>
      <w:pPr>
        <w:ind w:left="1800" w:hanging="36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3A36D31"/>
    <w:multiLevelType w:val="multilevel"/>
    <w:tmpl w:val="EBFCBE48"/>
    <w:styleLink w:val="CurrentList2"/>
    <w:lvl w:ilvl="0">
      <w:start w:val="1"/>
      <w:numFmt w:val="decimal"/>
      <w:lvlText w:val="%1."/>
      <w:lvlJc w:val="left"/>
      <w:pPr>
        <w:ind w:left="1440" w:firstLine="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C2715BD"/>
    <w:multiLevelType w:val="hybridMultilevel"/>
    <w:tmpl w:val="5776A5BE"/>
    <w:lvl w:ilvl="0" w:tplc="EBFA5644">
      <w:start w:val="1"/>
      <w:numFmt w:val="bullet"/>
      <w:lvlText w:val="-"/>
      <w:lvlJc w:val="left"/>
      <w:pPr>
        <w:ind w:left="720" w:hanging="360"/>
      </w:pPr>
      <w:rPr>
        <w:rFonts w:ascii="Calibri" w:hAnsi="Calibri" w:hint="default"/>
        <w:lang w:val="en-GB"/>
      </w:rPr>
    </w:lvl>
    <w:lvl w:ilvl="1" w:tplc="0C0C0003">
      <w:start w:val="1"/>
      <w:numFmt w:val="bullet"/>
      <w:lvlText w:val="o"/>
      <w:lvlJc w:val="left"/>
      <w:pPr>
        <w:ind w:left="1440" w:hanging="360"/>
      </w:pPr>
      <w:rPr>
        <w:rFonts w:ascii="Courier New" w:hAnsi="Courier New" w:cs="Courier New" w:hint="default"/>
      </w:rPr>
    </w:lvl>
    <w:lvl w:ilvl="2" w:tplc="0C0C0005">
      <w:start w:val="1"/>
      <w:numFmt w:val="bullet"/>
      <w:lvlText w:val=""/>
      <w:lvlJc w:val="left"/>
      <w:pPr>
        <w:ind w:left="2160" w:hanging="360"/>
      </w:pPr>
      <w:rPr>
        <w:rFonts w:ascii="Wingdings" w:hAnsi="Wingdings" w:hint="default"/>
      </w:rPr>
    </w:lvl>
    <w:lvl w:ilvl="3" w:tplc="0C0C000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0" w15:restartNumberingAfterBreak="0">
    <w:nsid w:val="6F9E5003"/>
    <w:multiLevelType w:val="hybridMultilevel"/>
    <w:tmpl w:val="2C8086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A4616B2"/>
    <w:multiLevelType w:val="hybridMultilevel"/>
    <w:tmpl w:val="C5701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00124596">
    <w:abstractNumId w:val="9"/>
  </w:num>
  <w:num w:numId="2" w16cid:durableId="1498039855">
    <w:abstractNumId w:val="11"/>
  </w:num>
  <w:num w:numId="3" w16cid:durableId="408578444">
    <w:abstractNumId w:val="1"/>
  </w:num>
  <w:num w:numId="4" w16cid:durableId="1654679487">
    <w:abstractNumId w:val="4"/>
  </w:num>
  <w:num w:numId="5" w16cid:durableId="1461341319">
    <w:abstractNumId w:val="0"/>
  </w:num>
  <w:num w:numId="6" w16cid:durableId="905267292">
    <w:abstractNumId w:val="8"/>
  </w:num>
  <w:num w:numId="7" w16cid:durableId="2131630415">
    <w:abstractNumId w:val="7"/>
  </w:num>
  <w:num w:numId="8" w16cid:durableId="131531335">
    <w:abstractNumId w:val="2"/>
  </w:num>
  <w:num w:numId="9" w16cid:durableId="1400858436">
    <w:abstractNumId w:val="10"/>
  </w:num>
  <w:num w:numId="10" w16cid:durableId="1762098549">
    <w:abstractNumId w:val="6"/>
  </w:num>
  <w:num w:numId="11" w16cid:durableId="916668264">
    <w:abstractNumId w:val="5"/>
  </w:num>
  <w:num w:numId="12" w16cid:durableId="933976630">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3"/>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FB19867"/>
    <w:rsid w:val="00001757"/>
    <w:rsid w:val="000061EE"/>
    <w:rsid w:val="00010C33"/>
    <w:rsid w:val="000111CC"/>
    <w:rsid w:val="000149D6"/>
    <w:rsid w:val="000218BB"/>
    <w:rsid w:val="000229FF"/>
    <w:rsid w:val="00024861"/>
    <w:rsid w:val="00024DE7"/>
    <w:rsid w:val="000258B2"/>
    <w:rsid w:val="0003063E"/>
    <w:rsid w:val="000358B6"/>
    <w:rsid w:val="0004034E"/>
    <w:rsid w:val="00040B2C"/>
    <w:rsid w:val="0004172F"/>
    <w:rsid w:val="000450C6"/>
    <w:rsid w:val="00047EE3"/>
    <w:rsid w:val="00051E1F"/>
    <w:rsid w:val="00053E91"/>
    <w:rsid w:val="00055A57"/>
    <w:rsid w:val="00056327"/>
    <w:rsid w:val="00057C87"/>
    <w:rsid w:val="000655B7"/>
    <w:rsid w:val="00065CB2"/>
    <w:rsid w:val="00066C3F"/>
    <w:rsid w:val="00067D71"/>
    <w:rsid w:val="00071BF7"/>
    <w:rsid w:val="00071F3F"/>
    <w:rsid w:val="000720C0"/>
    <w:rsid w:val="000723F3"/>
    <w:rsid w:val="00074EF7"/>
    <w:rsid w:val="000756C0"/>
    <w:rsid w:val="00076417"/>
    <w:rsid w:val="00077EB4"/>
    <w:rsid w:val="00080DD7"/>
    <w:rsid w:val="0008319E"/>
    <w:rsid w:val="000913FC"/>
    <w:rsid w:val="00091BD0"/>
    <w:rsid w:val="00091D8F"/>
    <w:rsid w:val="000937C5"/>
    <w:rsid w:val="00094E77"/>
    <w:rsid w:val="00096658"/>
    <w:rsid w:val="00096C2E"/>
    <w:rsid w:val="00096FFF"/>
    <w:rsid w:val="0009DAE6"/>
    <w:rsid w:val="000A4734"/>
    <w:rsid w:val="000A5352"/>
    <w:rsid w:val="000A58BB"/>
    <w:rsid w:val="000A5B50"/>
    <w:rsid w:val="000B2F3E"/>
    <w:rsid w:val="000B2FBB"/>
    <w:rsid w:val="000B5B06"/>
    <w:rsid w:val="000B67FA"/>
    <w:rsid w:val="000C5161"/>
    <w:rsid w:val="000C52B6"/>
    <w:rsid w:val="000D16ED"/>
    <w:rsid w:val="000D7278"/>
    <w:rsid w:val="000E65CE"/>
    <w:rsid w:val="000F0CE0"/>
    <w:rsid w:val="00100C29"/>
    <w:rsid w:val="001016AD"/>
    <w:rsid w:val="00101B06"/>
    <w:rsid w:val="00106D0A"/>
    <w:rsid w:val="001136CE"/>
    <w:rsid w:val="0011492A"/>
    <w:rsid w:val="001153C7"/>
    <w:rsid w:val="001156FC"/>
    <w:rsid w:val="001177CB"/>
    <w:rsid w:val="00120EED"/>
    <w:rsid w:val="00121C00"/>
    <w:rsid w:val="00121C1E"/>
    <w:rsid w:val="00122214"/>
    <w:rsid w:val="00132EAB"/>
    <w:rsid w:val="00133914"/>
    <w:rsid w:val="001367C4"/>
    <w:rsid w:val="00144A76"/>
    <w:rsid w:val="00145255"/>
    <w:rsid w:val="001475F2"/>
    <w:rsid w:val="00147DD3"/>
    <w:rsid w:val="00151A68"/>
    <w:rsid w:val="00155AC3"/>
    <w:rsid w:val="00155FF8"/>
    <w:rsid w:val="001564ED"/>
    <w:rsid w:val="001638E9"/>
    <w:rsid w:val="00167D4B"/>
    <w:rsid w:val="00167EFC"/>
    <w:rsid w:val="00170B58"/>
    <w:rsid w:val="00177F8A"/>
    <w:rsid w:val="001819E3"/>
    <w:rsid w:val="0018223A"/>
    <w:rsid w:val="00186449"/>
    <w:rsid w:val="00192151"/>
    <w:rsid w:val="00192A02"/>
    <w:rsid w:val="00193867"/>
    <w:rsid w:val="00193BBF"/>
    <w:rsid w:val="00194986"/>
    <w:rsid w:val="00195AFB"/>
    <w:rsid w:val="00197857"/>
    <w:rsid w:val="001A00CF"/>
    <w:rsid w:val="001A083E"/>
    <w:rsid w:val="001A2A42"/>
    <w:rsid w:val="001A4BE7"/>
    <w:rsid w:val="001A528D"/>
    <w:rsid w:val="001B1793"/>
    <w:rsid w:val="001B2AB3"/>
    <w:rsid w:val="001B45DE"/>
    <w:rsid w:val="001B5124"/>
    <w:rsid w:val="001B51BA"/>
    <w:rsid w:val="001B5C77"/>
    <w:rsid w:val="001B7627"/>
    <w:rsid w:val="001C0422"/>
    <w:rsid w:val="001C086B"/>
    <w:rsid w:val="001C23E5"/>
    <w:rsid w:val="001D0418"/>
    <w:rsid w:val="001D7AA7"/>
    <w:rsid w:val="001E20E1"/>
    <w:rsid w:val="001E3A14"/>
    <w:rsid w:val="001E75D7"/>
    <w:rsid w:val="001F05F7"/>
    <w:rsid w:val="001F519E"/>
    <w:rsid w:val="00203FCC"/>
    <w:rsid w:val="00207888"/>
    <w:rsid w:val="0021318E"/>
    <w:rsid w:val="00213B00"/>
    <w:rsid w:val="0021576D"/>
    <w:rsid w:val="002160B9"/>
    <w:rsid w:val="0022101C"/>
    <w:rsid w:val="002220CA"/>
    <w:rsid w:val="00225C27"/>
    <w:rsid w:val="00230563"/>
    <w:rsid w:val="0023274F"/>
    <w:rsid w:val="002346E1"/>
    <w:rsid w:val="00236C4A"/>
    <w:rsid w:val="00241EB1"/>
    <w:rsid w:val="002421C9"/>
    <w:rsid w:val="002473F7"/>
    <w:rsid w:val="00247838"/>
    <w:rsid w:val="0025043D"/>
    <w:rsid w:val="002536E7"/>
    <w:rsid w:val="00254EA0"/>
    <w:rsid w:val="002669AD"/>
    <w:rsid w:val="0027057D"/>
    <w:rsid w:val="00271615"/>
    <w:rsid w:val="002766DA"/>
    <w:rsid w:val="0027700A"/>
    <w:rsid w:val="00282078"/>
    <w:rsid w:val="0028553B"/>
    <w:rsid w:val="002868C9"/>
    <w:rsid w:val="002907D2"/>
    <w:rsid w:val="00291218"/>
    <w:rsid w:val="00293726"/>
    <w:rsid w:val="00293BD0"/>
    <w:rsid w:val="00294FD1"/>
    <w:rsid w:val="002960BE"/>
    <w:rsid w:val="002A361A"/>
    <w:rsid w:val="002A3718"/>
    <w:rsid w:val="002A3894"/>
    <w:rsid w:val="002A3F58"/>
    <w:rsid w:val="002A4241"/>
    <w:rsid w:val="002A4840"/>
    <w:rsid w:val="002B0FCB"/>
    <w:rsid w:val="002B1574"/>
    <w:rsid w:val="002B29CC"/>
    <w:rsid w:val="002B2E97"/>
    <w:rsid w:val="002B3A9B"/>
    <w:rsid w:val="002B42DB"/>
    <w:rsid w:val="002B57C4"/>
    <w:rsid w:val="002C077F"/>
    <w:rsid w:val="002C0C4C"/>
    <w:rsid w:val="002C3781"/>
    <w:rsid w:val="002C48C9"/>
    <w:rsid w:val="002C65D7"/>
    <w:rsid w:val="002C67C9"/>
    <w:rsid w:val="002C7680"/>
    <w:rsid w:val="002D0362"/>
    <w:rsid w:val="002D0EA4"/>
    <w:rsid w:val="002D1C15"/>
    <w:rsid w:val="002D3BEB"/>
    <w:rsid w:val="002D47CA"/>
    <w:rsid w:val="002D76D8"/>
    <w:rsid w:val="002D7A09"/>
    <w:rsid w:val="002F0E14"/>
    <w:rsid w:val="002F2E41"/>
    <w:rsid w:val="002F4D3E"/>
    <w:rsid w:val="002F7034"/>
    <w:rsid w:val="00301CCB"/>
    <w:rsid w:val="00301D35"/>
    <w:rsid w:val="003072FC"/>
    <w:rsid w:val="00307616"/>
    <w:rsid w:val="0031350D"/>
    <w:rsid w:val="00315424"/>
    <w:rsid w:val="003165CC"/>
    <w:rsid w:val="00327732"/>
    <w:rsid w:val="00330B06"/>
    <w:rsid w:val="00333848"/>
    <w:rsid w:val="003358D6"/>
    <w:rsid w:val="00335B3E"/>
    <w:rsid w:val="00337A73"/>
    <w:rsid w:val="00340A42"/>
    <w:rsid w:val="00344CF3"/>
    <w:rsid w:val="00344FA5"/>
    <w:rsid w:val="00345486"/>
    <w:rsid w:val="00350CC4"/>
    <w:rsid w:val="0035369D"/>
    <w:rsid w:val="003574BB"/>
    <w:rsid w:val="0035CE15"/>
    <w:rsid w:val="00363102"/>
    <w:rsid w:val="003642BB"/>
    <w:rsid w:val="00364A30"/>
    <w:rsid w:val="003653F1"/>
    <w:rsid w:val="003664B1"/>
    <w:rsid w:val="00367880"/>
    <w:rsid w:val="00374B6E"/>
    <w:rsid w:val="003754FE"/>
    <w:rsid w:val="00386260"/>
    <w:rsid w:val="003870E0"/>
    <w:rsid w:val="00387CB9"/>
    <w:rsid w:val="00391040"/>
    <w:rsid w:val="00396D5C"/>
    <w:rsid w:val="003A48AB"/>
    <w:rsid w:val="003A4DF4"/>
    <w:rsid w:val="003A51EF"/>
    <w:rsid w:val="003A6610"/>
    <w:rsid w:val="003B2058"/>
    <w:rsid w:val="003B2E7F"/>
    <w:rsid w:val="003B3669"/>
    <w:rsid w:val="003B6556"/>
    <w:rsid w:val="003B7382"/>
    <w:rsid w:val="003C515C"/>
    <w:rsid w:val="003C543D"/>
    <w:rsid w:val="003C644C"/>
    <w:rsid w:val="003C6A47"/>
    <w:rsid w:val="003D0D65"/>
    <w:rsid w:val="003D2D0B"/>
    <w:rsid w:val="003D4CEA"/>
    <w:rsid w:val="003D4D26"/>
    <w:rsid w:val="003D7509"/>
    <w:rsid w:val="003E724D"/>
    <w:rsid w:val="003F0005"/>
    <w:rsid w:val="003F0173"/>
    <w:rsid w:val="003F3570"/>
    <w:rsid w:val="003F3D13"/>
    <w:rsid w:val="00404C16"/>
    <w:rsid w:val="00406C69"/>
    <w:rsid w:val="0041081A"/>
    <w:rsid w:val="00410D87"/>
    <w:rsid w:val="00414806"/>
    <w:rsid w:val="004150EA"/>
    <w:rsid w:val="00415877"/>
    <w:rsid w:val="00416D1B"/>
    <w:rsid w:val="00424269"/>
    <w:rsid w:val="004248D7"/>
    <w:rsid w:val="004272A5"/>
    <w:rsid w:val="004305A9"/>
    <w:rsid w:val="00431C0A"/>
    <w:rsid w:val="004324E3"/>
    <w:rsid w:val="00432B18"/>
    <w:rsid w:val="0044029E"/>
    <w:rsid w:val="004431CC"/>
    <w:rsid w:val="0044456F"/>
    <w:rsid w:val="00444A22"/>
    <w:rsid w:val="00446633"/>
    <w:rsid w:val="00451A42"/>
    <w:rsid w:val="004620B6"/>
    <w:rsid w:val="00462B8A"/>
    <w:rsid w:val="00463755"/>
    <w:rsid w:val="0046655C"/>
    <w:rsid w:val="0046734E"/>
    <w:rsid w:val="00472CAF"/>
    <w:rsid w:val="00484C99"/>
    <w:rsid w:val="00487C6B"/>
    <w:rsid w:val="00495523"/>
    <w:rsid w:val="004A2359"/>
    <w:rsid w:val="004A435D"/>
    <w:rsid w:val="004B001B"/>
    <w:rsid w:val="004B0778"/>
    <w:rsid w:val="004B2EDE"/>
    <w:rsid w:val="004B374D"/>
    <w:rsid w:val="004B626E"/>
    <w:rsid w:val="004D13B6"/>
    <w:rsid w:val="004D2CE9"/>
    <w:rsid w:val="004D3BD0"/>
    <w:rsid w:val="004D5664"/>
    <w:rsid w:val="004D6415"/>
    <w:rsid w:val="004E1429"/>
    <w:rsid w:val="004E1A01"/>
    <w:rsid w:val="004E2BF9"/>
    <w:rsid w:val="004E4273"/>
    <w:rsid w:val="004E6139"/>
    <w:rsid w:val="004E6D67"/>
    <w:rsid w:val="004F1676"/>
    <w:rsid w:val="004F1ED7"/>
    <w:rsid w:val="004F37E3"/>
    <w:rsid w:val="004F6C36"/>
    <w:rsid w:val="00504DA8"/>
    <w:rsid w:val="00507D38"/>
    <w:rsid w:val="00511907"/>
    <w:rsid w:val="00512351"/>
    <w:rsid w:val="00515633"/>
    <w:rsid w:val="00515DB1"/>
    <w:rsid w:val="00516592"/>
    <w:rsid w:val="00517667"/>
    <w:rsid w:val="00521BB4"/>
    <w:rsid w:val="00522AB4"/>
    <w:rsid w:val="00525784"/>
    <w:rsid w:val="00530263"/>
    <w:rsid w:val="00530A0C"/>
    <w:rsid w:val="00530AAF"/>
    <w:rsid w:val="00531184"/>
    <w:rsid w:val="00535873"/>
    <w:rsid w:val="0054246C"/>
    <w:rsid w:val="00543D85"/>
    <w:rsid w:val="00544E54"/>
    <w:rsid w:val="00554C09"/>
    <w:rsid w:val="00554F4A"/>
    <w:rsid w:val="005561EA"/>
    <w:rsid w:val="00561CDD"/>
    <w:rsid w:val="00561E2D"/>
    <w:rsid w:val="00564687"/>
    <w:rsid w:val="00567A8F"/>
    <w:rsid w:val="00580AFA"/>
    <w:rsid w:val="00580E43"/>
    <w:rsid w:val="005813EB"/>
    <w:rsid w:val="00586E18"/>
    <w:rsid w:val="005921E7"/>
    <w:rsid w:val="00592FEA"/>
    <w:rsid w:val="00593430"/>
    <w:rsid w:val="00593EAA"/>
    <w:rsid w:val="00597BBA"/>
    <w:rsid w:val="005A2FCF"/>
    <w:rsid w:val="005A5F46"/>
    <w:rsid w:val="005A7BCA"/>
    <w:rsid w:val="005B6075"/>
    <w:rsid w:val="005B6C1D"/>
    <w:rsid w:val="005B7F63"/>
    <w:rsid w:val="005C2555"/>
    <w:rsid w:val="005C302E"/>
    <w:rsid w:val="005C4553"/>
    <w:rsid w:val="005C47C6"/>
    <w:rsid w:val="005C5788"/>
    <w:rsid w:val="005C6132"/>
    <w:rsid w:val="005C6B3F"/>
    <w:rsid w:val="005D305B"/>
    <w:rsid w:val="005D31BA"/>
    <w:rsid w:val="005D5415"/>
    <w:rsid w:val="005E1BAD"/>
    <w:rsid w:val="005E29A2"/>
    <w:rsid w:val="005E3836"/>
    <w:rsid w:val="005E3CCA"/>
    <w:rsid w:val="005E4DEA"/>
    <w:rsid w:val="005E60A5"/>
    <w:rsid w:val="005F1331"/>
    <w:rsid w:val="005F1C05"/>
    <w:rsid w:val="005F3315"/>
    <w:rsid w:val="005F5918"/>
    <w:rsid w:val="005F59DD"/>
    <w:rsid w:val="005F67FC"/>
    <w:rsid w:val="005F71B6"/>
    <w:rsid w:val="00604B31"/>
    <w:rsid w:val="006123A9"/>
    <w:rsid w:val="00616EA0"/>
    <w:rsid w:val="00621881"/>
    <w:rsid w:val="00622CA0"/>
    <w:rsid w:val="0062354E"/>
    <w:rsid w:val="006238B8"/>
    <w:rsid w:val="006265D4"/>
    <w:rsid w:val="00632CC9"/>
    <w:rsid w:val="0063467A"/>
    <w:rsid w:val="006376F3"/>
    <w:rsid w:val="00640004"/>
    <w:rsid w:val="0064062B"/>
    <w:rsid w:val="00641F73"/>
    <w:rsid w:val="0064259B"/>
    <w:rsid w:val="006468BB"/>
    <w:rsid w:val="00647201"/>
    <w:rsid w:val="00647B5C"/>
    <w:rsid w:val="006503D9"/>
    <w:rsid w:val="006518D8"/>
    <w:rsid w:val="00655043"/>
    <w:rsid w:val="00657056"/>
    <w:rsid w:val="006702C9"/>
    <w:rsid w:val="00676DA2"/>
    <w:rsid w:val="00681B35"/>
    <w:rsid w:val="00681CB0"/>
    <w:rsid w:val="00681FF9"/>
    <w:rsid w:val="0068299C"/>
    <w:rsid w:val="0068360E"/>
    <w:rsid w:val="006850C9"/>
    <w:rsid w:val="0068592D"/>
    <w:rsid w:val="00687966"/>
    <w:rsid w:val="0069169B"/>
    <w:rsid w:val="00693408"/>
    <w:rsid w:val="0069592A"/>
    <w:rsid w:val="00697FD0"/>
    <w:rsid w:val="006A19A7"/>
    <w:rsid w:val="006A1B54"/>
    <w:rsid w:val="006A4231"/>
    <w:rsid w:val="006A71E8"/>
    <w:rsid w:val="006B0908"/>
    <w:rsid w:val="006B51C9"/>
    <w:rsid w:val="006C129A"/>
    <w:rsid w:val="006C4730"/>
    <w:rsid w:val="006C5C30"/>
    <w:rsid w:val="006D0117"/>
    <w:rsid w:val="006D1B88"/>
    <w:rsid w:val="006D39E7"/>
    <w:rsid w:val="006D7F16"/>
    <w:rsid w:val="006E1969"/>
    <w:rsid w:val="006F3B46"/>
    <w:rsid w:val="006F5592"/>
    <w:rsid w:val="006F61B7"/>
    <w:rsid w:val="007015D2"/>
    <w:rsid w:val="007015D9"/>
    <w:rsid w:val="0070209D"/>
    <w:rsid w:val="00702E4F"/>
    <w:rsid w:val="00703973"/>
    <w:rsid w:val="007100CE"/>
    <w:rsid w:val="007146CA"/>
    <w:rsid w:val="00720E9D"/>
    <w:rsid w:val="0072136A"/>
    <w:rsid w:val="00721B1F"/>
    <w:rsid w:val="007222F2"/>
    <w:rsid w:val="0072300B"/>
    <w:rsid w:val="00723E3B"/>
    <w:rsid w:val="007246F7"/>
    <w:rsid w:val="00727494"/>
    <w:rsid w:val="007279B4"/>
    <w:rsid w:val="00731E92"/>
    <w:rsid w:val="007370FD"/>
    <w:rsid w:val="00737B36"/>
    <w:rsid w:val="00740148"/>
    <w:rsid w:val="00742F44"/>
    <w:rsid w:val="00755CF2"/>
    <w:rsid w:val="00757C58"/>
    <w:rsid w:val="00760F32"/>
    <w:rsid w:val="00761AD7"/>
    <w:rsid w:val="00762396"/>
    <w:rsid w:val="00763580"/>
    <w:rsid w:val="00765031"/>
    <w:rsid w:val="00771BC4"/>
    <w:rsid w:val="00776167"/>
    <w:rsid w:val="0077657C"/>
    <w:rsid w:val="007814FE"/>
    <w:rsid w:val="0078290F"/>
    <w:rsid w:val="00796E9F"/>
    <w:rsid w:val="00797EED"/>
    <w:rsid w:val="007A101C"/>
    <w:rsid w:val="007A29FD"/>
    <w:rsid w:val="007A4D39"/>
    <w:rsid w:val="007B2B43"/>
    <w:rsid w:val="007B5EBA"/>
    <w:rsid w:val="007B690E"/>
    <w:rsid w:val="007B6B2B"/>
    <w:rsid w:val="007B7060"/>
    <w:rsid w:val="007C27B5"/>
    <w:rsid w:val="007C3D6F"/>
    <w:rsid w:val="007D12CE"/>
    <w:rsid w:val="007D39A3"/>
    <w:rsid w:val="007D4DB9"/>
    <w:rsid w:val="007D5B9B"/>
    <w:rsid w:val="007E0EDA"/>
    <w:rsid w:val="007F03DF"/>
    <w:rsid w:val="007F0FC4"/>
    <w:rsid w:val="007F5F93"/>
    <w:rsid w:val="00800B80"/>
    <w:rsid w:val="00800D35"/>
    <w:rsid w:val="00803B47"/>
    <w:rsid w:val="00803CD2"/>
    <w:rsid w:val="008052C7"/>
    <w:rsid w:val="008053D9"/>
    <w:rsid w:val="00805836"/>
    <w:rsid w:val="00807CD7"/>
    <w:rsid w:val="00811FAD"/>
    <w:rsid w:val="00813DE2"/>
    <w:rsid w:val="008154A4"/>
    <w:rsid w:val="00815CCA"/>
    <w:rsid w:val="00817352"/>
    <w:rsid w:val="00817C8A"/>
    <w:rsid w:val="008273D1"/>
    <w:rsid w:val="008328DF"/>
    <w:rsid w:val="008373DA"/>
    <w:rsid w:val="00841727"/>
    <w:rsid w:val="00842E93"/>
    <w:rsid w:val="00844F67"/>
    <w:rsid w:val="008502F3"/>
    <w:rsid w:val="0085216C"/>
    <w:rsid w:val="00854053"/>
    <w:rsid w:val="00854EFF"/>
    <w:rsid w:val="0085780F"/>
    <w:rsid w:val="00861670"/>
    <w:rsid w:val="008714F1"/>
    <w:rsid w:val="00872C54"/>
    <w:rsid w:val="00874155"/>
    <w:rsid w:val="00875B24"/>
    <w:rsid w:val="00882916"/>
    <w:rsid w:val="0088425C"/>
    <w:rsid w:val="00887CA5"/>
    <w:rsid w:val="0089163F"/>
    <w:rsid w:val="0089179C"/>
    <w:rsid w:val="00897270"/>
    <w:rsid w:val="008A098E"/>
    <w:rsid w:val="008A1E8F"/>
    <w:rsid w:val="008A3482"/>
    <w:rsid w:val="008A69D4"/>
    <w:rsid w:val="008B1B78"/>
    <w:rsid w:val="008B3756"/>
    <w:rsid w:val="008B3A27"/>
    <w:rsid w:val="008B500A"/>
    <w:rsid w:val="008B5CED"/>
    <w:rsid w:val="008B7ADD"/>
    <w:rsid w:val="008B7D1B"/>
    <w:rsid w:val="008C1415"/>
    <w:rsid w:val="008C56BD"/>
    <w:rsid w:val="008D0F95"/>
    <w:rsid w:val="008D127D"/>
    <w:rsid w:val="008D1D85"/>
    <w:rsid w:val="008D3ABD"/>
    <w:rsid w:val="008D5E17"/>
    <w:rsid w:val="008D7981"/>
    <w:rsid w:val="008D7BEF"/>
    <w:rsid w:val="008E798E"/>
    <w:rsid w:val="008F118D"/>
    <w:rsid w:val="008F3062"/>
    <w:rsid w:val="008F376F"/>
    <w:rsid w:val="008F3EEB"/>
    <w:rsid w:val="008F6F31"/>
    <w:rsid w:val="0090615D"/>
    <w:rsid w:val="00910F5E"/>
    <w:rsid w:val="00913572"/>
    <w:rsid w:val="00914A04"/>
    <w:rsid w:val="00914F67"/>
    <w:rsid w:val="00917C47"/>
    <w:rsid w:val="00920619"/>
    <w:rsid w:val="00922E3A"/>
    <w:rsid w:val="00924382"/>
    <w:rsid w:val="0092487C"/>
    <w:rsid w:val="009261B4"/>
    <w:rsid w:val="009267C7"/>
    <w:rsid w:val="00930815"/>
    <w:rsid w:val="00931568"/>
    <w:rsid w:val="0093391B"/>
    <w:rsid w:val="00933A07"/>
    <w:rsid w:val="009355D8"/>
    <w:rsid w:val="0094389F"/>
    <w:rsid w:val="00943F57"/>
    <w:rsid w:val="00951271"/>
    <w:rsid w:val="0095207D"/>
    <w:rsid w:val="00955CE7"/>
    <w:rsid w:val="00962713"/>
    <w:rsid w:val="00966F33"/>
    <w:rsid w:val="00971CA6"/>
    <w:rsid w:val="00974FB9"/>
    <w:rsid w:val="00976159"/>
    <w:rsid w:val="00976AF1"/>
    <w:rsid w:val="0097798A"/>
    <w:rsid w:val="0098168F"/>
    <w:rsid w:val="00983A58"/>
    <w:rsid w:val="00985848"/>
    <w:rsid w:val="00990D9A"/>
    <w:rsid w:val="0099191B"/>
    <w:rsid w:val="00991C72"/>
    <w:rsid w:val="00994924"/>
    <w:rsid w:val="00996370"/>
    <w:rsid w:val="00997F96"/>
    <w:rsid w:val="009A06C6"/>
    <w:rsid w:val="009A5EFD"/>
    <w:rsid w:val="009A76D6"/>
    <w:rsid w:val="009B206E"/>
    <w:rsid w:val="009B339F"/>
    <w:rsid w:val="009B478C"/>
    <w:rsid w:val="009B4AF0"/>
    <w:rsid w:val="009B5A6B"/>
    <w:rsid w:val="009B5D9C"/>
    <w:rsid w:val="009B5FE7"/>
    <w:rsid w:val="009C0921"/>
    <w:rsid w:val="009C443A"/>
    <w:rsid w:val="009C576C"/>
    <w:rsid w:val="009C60C9"/>
    <w:rsid w:val="009D3FF6"/>
    <w:rsid w:val="009D45AF"/>
    <w:rsid w:val="009D4C68"/>
    <w:rsid w:val="009E2817"/>
    <w:rsid w:val="009E3126"/>
    <w:rsid w:val="009E5FF3"/>
    <w:rsid w:val="009E62D9"/>
    <w:rsid w:val="009F1975"/>
    <w:rsid w:val="00A029AD"/>
    <w:rsid w:val="00A1278F"/>
    <w:rsid w:val="00A16E7F"/>
    <w:rsid w:val="00A26D96"/>
    <w:rsid w:val="00A41BBD"/>
    <w:rsid w:val="00A430D5"/>
    <w:rsid w:val="00A46162"/>
    <w:rsid w:val="00A50811"/>
    <w:rsid w:val="00A5121C"/>
    <w:rsid w:val="00A51335"/>
    <w:rsid w:val="00A51EAF"/>
    <w:rsid w:val="00A53CF6"/>
    <w:rsid w:val="00A547B7"/>
    <w:rsid w:val="00A556BC"/>
    <w:rsid w:val="00A5647F"/>
    <w:rsid w:val="00A60DE2"/>
    <w:rsid w:val="00A64BF9"/>
    <w:rsid w:val="00A7042B"/>
    <w:rsid w:val="00A718AB"/>
    <w:rsid w:val="00A7321E"/>
    <w:rsid w:val="00A73C1F"/>
    <w:rsid w:val="00A75024"/>
    <w:rsid w:val="00A761A3"/>
    <w:rsid w:val="00A82195"/>
    <w:rsid w:val="00A867EC"/>
    <w:rsid w:val="00A86BB2"/>
    <w:rsid w:val="00A9067E"/>
    <w:rsid w:val="00A91603"/>
    <w:rsid w:val="00A93708"/>
    <w:rsid w:val="00A95796"/>
    <w:rsid w:val="00AA049D"/>
    <w:rsid w:val="00AA6376"/>
    <w:rsid w:val="00AB081E"/>
    <w:rsid w:val="00AB4443"/>
    <w:rsid w:val="00AB7824"/>
    <w:rsid w:val="00AC1451"/>
    <w:rsid w:val="00AC49E1"/>
    <w:rsid w:val="00AD4E49"/>
    <w:rsid w:val="00AD6EBB"/>
    <w:rsid w:val="00AE068F"/>
    <w:rsid w:val="00AE2CBF"/>
    <w:rsid w:val="00AE4BE5"/>
    <w:rsid w:val="00AE5E87"/>
    <w:rsid w:val="00AE7E6A"/>
    <w:rsid w:val="00AF026C"/>
    <w:rsid w:val="00AF494D"/>
    <w:rsid w:val="00B0008F"/>
    <w:rsid w:val="00B002AF"/>
    <w:rsid w:val="00B0190A"/>
    <w:rsid w:val="00B02414"/>
    <w:rsid w:val="00B02566"/>
    <w:rsid w:val="00B03D7A"/>
    <w:rsid w:val="00B10B63"/>
    <w:rsid w:val="00B11879"/>
    <w:rsid w:val="00B12370"/>
    <w:rsid w:val="00B17A42"/>
    <w:rsid w:val="00B25D81"/>
    <w:rsid w:val="00B262B8"/>
    <w:rsid w:val="00B27299"/>
    <w:rsid w:val="00B323A3"/>
    <w:rsid w:val="00B355B5"/>
    <w:rsid w:val="00B406C7"/>
    <w:rsid w:val="00B42181"/>
    <w:rsid w:val="00B42593"/>
    <w:rsid w:val="00B42EF2"/>
    <w:rsid w:val="00B463CB"/>
    <w:rsid w:val="00B46B9A"/>
    <w:rsid w:val="00B46DEC"/>
    <w:rsid w:val="00B50CBD"/>
    <w:rsid w:val="00B54A69"/>
    <w:rsid w:val="00B54F17"/>
    <w:rsid w:val="00B55173"/>
    <w:rsid w:val="00B55942"/>
    <w:rsid w:val="00B6428A"/>
    <w:rsid w:val="00B659B5"/>
    <w:rsid w:val="00B74FD8"/>
    <w:rsid w:val="00B762F0"/>
    <w:rsid w:val="00B77DE0"/>
    <w:rsid w:val="00B80734"/>
    <w:rsid w:val="00B82852"/>
    <w:rsid w:val="00B84D38"/>
    <w:rsid w:val="00B863F0"/>
    <w:rsid w:val="00B87600"/>
    <w:rsid w:val="00B929D8"/>
    <w:rsid w:val="00B9685C"/>
    <w:rsid w:val="00B97BFD"/>
    <w:rsid w:val="00BA2C11"/>
    <w:rsid w:val="00BA3017"/>
    <w:rsid w:val="00BA33A7"/>
    <w:rsid w:val="00BA480E"/>
    <w:rsid w:val="00BA7FC9"/>
    <w:rsid w:val="00BB349D"/>
    <w:rsid w:val="00BB558E"/>
    <w:rsid w:val="00BB70F5"/>
    <w:rsid w:val="00BC09BE"/>
    <w:rsid w:val="00BC2459"/>
    <w:rsid w:val="00BC50F7"/>
    <w:rsid w:val="00BC7B5B"/>
    <w:rsid w:val="00BD420B"/>
    <w:rsid w:val="00BD4713"/>
    <w:rsid w:val="00BD555A"/>
    <w:rsid w:val="00BD7542"/>
    <w:rsid w:val="00BE2A51"/>
    <w:rsid w:val="00BE5D6D"/>
    <w:rsid w:val="00BE65E8"/>
    <w:rsid w:val="00BE77D0"/>
    <w:rsid w:val="00BE7AF7"/>
    <w:rsid w:val="00BF42EE"/>
    <w:rsid w:val="00C007D9"/>
    <w:rsid w:val="00C01897"/>
    <w:rsid w:val="00C0399D"/>
    <w:rsid w:val="00C03ACD"/>
    <w:rsid w:val="00C06D38"/>
    <w:rsid w:val="00C103F4"/>
    <w:rsid w:val="00C1058B"/>
    <w:rsid w:val="00C1126B"/>
    <w:rsid w:val="00C1166B"/>
    <w:rsid w:val="00C1227E"/>
    <w:rsid w:val="00C12FB0"/>
    <w:rsid w:val="00C13027"/>
    <w:rsid w:val="00C13472"/>
    <w:rsid w:val="00C170DF"/>
    <w:rsid w:val="00C2119A"/>
    <w:rsid w:val="00C21A49"/>
    <w:rsid w:val="00C225BB"/>
    <w:rsid w:val="00C235CD"/>
    <w:rsid w:val="00C30BDB"/>
    <w:rsid w:val="00C34B0D"/>
    <w:rsid w:val="00C42B2E"/>
    <w:rsid w:val="00C4329C"/>
    <w:rsid w:val="00C43704"/>
    <w:rsid w:val="00C5371A"/>
    <w:rsid w:val="00C541C3"/>
    <w:rsid w:val="00C55B65"/>
    <w:rsid w:val="00C62E0B"/>
    <w:rsid w:val="00C653BD"/>
    <w:rsid w:val="00C6557D"/>
    <w:rsid w:val="00C6642F"/>
    <w:rsid w:val="00C670F0"/>
    <w:rsid w:val="00C676B2"/>
    <w:rsid w:val="00C705F0"/>
    <w:rsid w:val="00C70E92"/>
    <w:rsid w:val="00C823DA"/>
    <w:rsid w:val="00C82BFC"/>
    <w:rsid w:val="00C83352"/>
    <w:rsid w:val="00C83987"/>
    <w:rsid w:val="00C85F3B"/>
    <w:rsid w:val="00C86FC2"/>
    <w:rsid w:val="00C90319"/>
    <w:rsid w:val="00C92F05"/>
    <w:rsid w:val="00C9339B"/>
    <w:rsid w:val="00C936F6"/>
    <w:rsid w:val="00C963E4"/>
    <w:rsid w:val="00C97168"/>
    <w:rsid w:val="00CA0294"/>
    <w:rsid w:val="00CA3B69"/>
    <w:rsid w:val="00CB176C"/>
    <w:rsid w:val="00CB3663"/>
    <w:rsid w:val="00CB5A46"/>
    <w:rsid w:val="00CB729C"/>
    <w:rsid w:val="00CC0683"/>
    <w:rsid w:val="00CC0B44"/>
    <w:rsid w:val="00CC549C"/>
    <w:rsid w:val="00CC54E7"/>
    <w:rsid w:val="00CD1ED7"/>
    <w:rsid w:val="00CD1F65"/>
    <w:rsid w:val="00CD2068"/>
    <w:rsid w:val="00CD769E"/>
    <w:rsid w:val="00CE39B7"/>
    <w:rsid w:val="00CE44CE"/>
    <w:rsid w:val="00CE655B"/>
    <w:rsid w:val="00CE6597"/>
    <w:rsid w:val="00CF130F"/>
    <w:rsid w:val="00CF22A5"/>
    <w:rsid w:val="00CF3E50"/>
    <w:rsid w:val="00CF740A"/>
    <w:rsid w:val="00CF7711"/>
    <w:rsid w:val="00D01E51"/>
    <w:rsid w:val="00D0209E"/>
    <w:rsid w:val="00D030C3"/>
    <w:rsid w:val="00D0588A"/>
    <w:rsid w:val="00D06116"/>
    <w:rsid w:val="00D071C0"/>
    <w:rsid w:val="00D104C4"/>
    <w:rsid w:val="00D10CB2"/>
    <w:rsid w:val="00D13CF2"/>
    <w:rsid w:val="00D14C1A"/>
    <w:rsid w:val="00D16E58"/>
    <w:rsid w:val="00D17727"/>
    <w:rsid w:val="00D2097D"/>
    <w:rsid w:val="00D22453"/>
    <w:rsid w:val="00D25F59"/>
    <w:rsid w:val="00D26733"/>
    <w:rsid w:val="00D316DF"/>
    <w:rsid w:val="00D42EF8"/>
    <w:rsid w:val="00D453A5"/>
    <w:rsid w:val="00D47AB9"/>
    <w:rsid w:val="00D517EC"/>
    <w:rsid w:val="00D57EA5"/>
    <w:rsid w:val="00D62048"/>
    <w:rsid w:val="00D62990"/>
    <w:rsid w:val="00D64678"/>
    <w:rsid w:val="00D65255"/>
    <w:rsid w:val="00D725EF"/>
    <w:rsid w:val="00D72816"/>
    <w:rsid w:val="00D73D9B"/>
    <w:rsid w:val="00D77905"/>
    <w:rsid w:val="00D804C7"/>
    <w:rsid w:val="00D81A45"/>
    <w:rsid w:val="00D82EA4"/>
    <w:rsid w:val="00D90789"/>
    <w:rsid w:val="00D90A4E"/>
    <w:rsid w:val="00D92260"/>
    <w:rsid w:val="00D955CD"/>
    <w:rsid w:val="00D96FC0"/>
    <w:rsid w:val="00D979B1"/>
    <w:rsid w:val="00D97B5B"/>
    <w:rsid w:val="00DA3271"/>
    <w:rsid w:val="00DA40DE"/>
    <w:rsid w:val="00DA6FAF"/>
    <w:rsid w:val="00DB104E"/>
    <w:rsid w:val="00DB6BE2"/>
    <w:rsid w:val="00DB75AC"/>
    <w:rsid w:val="00DC013B"/>
    <w:rsid w:val="00DC0215"/>
    <w:rsid w:val="00DC2382"/>
    <w:rsid w:val="00DC2796"/>
    <w:rsid w:val="00DC2898"/>
    <w:rsid w:val="00DC452F"/>
    <w:rsid w:val="00DD0F7C"/>
    <w:rsid w:val="00DD2437"/>
    <w:rsid w:val="00DD42CA"/>
    <w:rsid w:val="00DD5E3C"/>
    <w:rsid w:val="00DD68DC"/>
    <w:rsid w:val="00DD7B16"/>
    <w:rsid w:val="00DE01D0"/>
    <w:rsid w:val="00DE2031"/>
    <w:rsid w:val="00DE2A0C"/>
    <w:rsid w:val="00DE4185"/>
    <w:rsid w:val="00DE43EA"/>
    <w:rsid w:val="00DE4C27"/>
    <w:rsid w:val="00DF27EC"/>
    <w:rsid w:val="00DF3B0D"/>
    <w:rsid w:val="00DF4ED7"/>
    <w:rsid w:val="00E02AD5"/>
    <w:rsid w:val="00E03C76"/>
    <w:rsid w:val="00E03EE2"/>
    <w:rsid w:val="00E1142B"/>
    <w:rsid w:val="00E11AA7"/>
    <w:rsid w:val="00E12138"/>
    <w:rsid w:val="00E142C7"/>
    <w:rsid w:val="00E17385"/>
    <w:rsid w:val="00E23644"/>
    <w:rsid w:val="00E25C4A"/>
    <w:rsid w:val="00E3240A"/>
    <w:rsid w:val="00E33824"/>
    <w:rsid w:val="00E35454"/>
    <w:rsid w:val="00E40967"/>
    <w:rsid w:val="00E445CB"/>
    <w:rsid w:val="00E44D82"/>
    <w:rsid w:val="00E51F40"/>
    <w:rsid w:val="00E558E6"/>
    <w:rsid w:val="00E57A17"/>
    <w:rsid w:val="00E57AB1"/>
    <w:rsid w:val="00E6016B"/>
    <w:rsid w:val="00E65833"/>
    <w:rsid w:val="00E6FC84"/>
    <w:rsid w:val="00E744AD"/>
    <w:rsid w:val="00E764A6"/>
    <w:rsid w:val="00E77370"/>
    <w:rsid w:val="00E8020C"/>
    <w:rsid w:val="00E8033E"/>
    <w:rsid w:val="00E8055E"/>
    <w:rsid w:val="00E80D7C"/>
    <w:rsid w:val="00E83424"/>
    <w:rsid w:val="00E8443C"/>
    <w:rsid w:val="00E863B3"/>
    <w:rsid w:val="00E86FE2"/>
    <w:rsid w:val="00E91D9D"/>
    <w:rsid w:val="00E94123"/>
    <w:rsid w:val="00E97692"/>
    <w:rsid w:val="00E97F22"/>
    <w:rsid w:val="00EA1F5C"/>
    <w:rsid w:val="00EA455F"/>
    <w:rsid w:val="00EB0BD3"/>
    <w:rsid w:val="00EC5732"/>
    <w:rsid w:val="00EC7D72"/>
    <w:rsid w:val="00ED075E"/>
    <w:rsid w:val="00ED1CB5"/>
    <w:rsid w:val="00ED2147"/>
    <w:rsid w:val="00ED21DA"/>
    <w:rsid w:val="00ED5244"/>
    <w:rsid w:val="00ED53A7"/>
    <w:rsid w:val="00EE56F5"/>
    <w:rsid w:val="00EE6581"/>
    <w:rsid w:val="00EF1EE5"/>
    <w:rsid w:val="00EF1F51"/>
    <w:rsid w:val="00EF2FCE"/>
    <w:rsid w:val="00F11A99"/>
    <w:rsid w:val="00F11C27"/>
    <w:rsid w:val="00F12B73"/>
    <w:rsid w:val="00F149E7"/>
    <w:rsid w:val="00F17A1D"/>
    <w:rsid w:val="00F25189"/>
    <w:rsid w:val="00F276C9"/>
    <w:rsid w:val="00F33A0B"/>
    <w:rsid w:val="00F3493E"/>
    <w:rsid w:val="00F36024"/>
    <w:rsid w:val="00F3621D"/>
    <w:rsid w:val="00F418C4"/>
    <w:rsid w:val="00F45052"/>
    <w:rsid w:val="00F47313"/>
    <w:rsid w:val="00F50B20"/>
    <w:rsid w:val="00F50C61"/>
    <w:rsid w:val="00F51BF1"/>
    <w:rsid w:val="00F5351B"/>
    <w:rsid w:val="00F53ECD"/>
    <w:rsid w:val="00F5675C"/>
    <w:rsid w:val="00F56CA6"/>
    <w:rsid w:val="00F6104A"/>
    <w:rsid w:val="00F61D23"/>
    <w:rsid w:val="00F63291"/>
    <w:rsid w:val="00F64732"/>
    <w:rsid w:val="00F64D54"/>
    <w:rsid w:val="00F737BD"/>
    <w:rsid w:val="00F747EA"/>
    <w:rsid w:val="00F757CB"/>
    <w:rsid w:val="00F81937"/>
    <w:rsid w:val="00F82115"/>
    <w:rsid w:val="00F86DB6"/>
    <w:rsid w:val="00F87375"/>
    <w:rsid w:val="00F87893"/>
    <w:rsid w:val="00F879F8"/>
    <w:rsid w:val="00F90BD4"/>
    <w:rsid w:val="00F91FE3"/>
    <w:rsid w:val="00F93679"/>
    <w:rsid w:val="00F95D55"/>
    <w:rsid w:val="00F97F42"/>
    <w:rsid w:val="00FA317F"/>
    <w:rsid w:val="00FA445A"/>
    <w:rsid w:val="00FA4B07"/>
    <w:rsid w:val="00FA4C1A"/>
    <w:rsid w:val="00FA75D3"/>
    <w:rsid w:val="00FA7DE3"/>
    <w:rsid w:val="00FB0869"/>
    <w:rsid w:val="00FB19BF"/>
    <w:rsid w:val="00FB5358"/>
    <w:rsid w:val="00FB608D"/>
    <w:rsid w:val="00FB625C"/>
    <w:rsid w:val="00FC109A"/>
    <w:rsid w:val="00FC29F0"/>
    <w:rsid w:val="00FC5E9F"/>
    <w:rsid w:val="00FC6A74"/>
    <w:rsid w:val="00FD29DE"/>
    <w:rsid w:val="00FE53D2"/>
    <w:rsid w:val="00FE5404"/>
    <w:rsid w:val="00FE5D16"/>
    <w:rsid w:val="00FF16FA"/>
    <w:rsid w:val="00FF5031"/>
    <w:rsid w:val="011067E0"/>
    <w:rsid w:val="0112795A"/>
    <w:rsid w:val="0130E19B"/>
    <w:rsid w:val="01384884"/>
    <w:rsid w:val="013FE217"/>
    <w:rsid w:val="018C2D23"/>
    <w:rsid w:val="01916FC9"/>
    <w:rsid w:val="01A6F233"/>
    <w:rsid w:val="01E0D3E8"/>
    <w:rsid w:val="01E53471"/>
    <w:rsid w:val="01EFDD0B"/>
    <w:rsid w:val="0227E2B8"/>
    <w:rsid w:val="024A39A1"/>
    <w:rsid w:val="0272A118"/>
    <w:rsid w:val="02B67A9F"/>
    <w:rsid w:val="02C7B243"/>
    <w:rsid w:val="02F26FD2"/>
    <w:rsid w:val="033061A6"/>
    <w:rsid w:val="03417943"/>
    <w:rsid w:val="0372850F"/>
    <w:rsid w:val="03797EC1"/>
    <w:rsid w:val="037B2657"/>
    <w:rsid w:val="039E4261"/>
    <w:rsid w:val="03B3DE31"/>
    <w:rsid w:val="03BCD17E"/>
    <w:rsid w:val="03BCDA8C"/>
    <w:rsid w:val="03CF5E71"/>
    <w:rsid w:val="0450FCDC"/>
    <w:rsid w:val="0452C1FA"/>
    <w:rsid w:val="047032A0"/>
    <w:rsid w:val="0476136F"/>
    <w:rsid w:val="04818AE5"/>
    <w:rsid w:val="0485EACD"/>
    <w:rsid w:val="04B160E3"/>
    <w:rsid w:val="04CC3207"/>
    <w:rsid w:val="04EC1B91"/>
    <w:rsid w:val="04F7F499"/>
    <w:rsid w:val="04FEBF2F"/>
    <w:rsid w:val="050E5570"/>
    <w:rsid w:val="051EA325"/>
    <w:rsid w:val="0523CDC5"/>
    <w:rsid w:val="05315530"/>
    <w:rsid w:val="05717B84"/>
    <w:rsid w:val="05896E02"/>
    <w:rsid w:val="05B56126"/>
    <w:rsid w:val="05D00462"/>
    <w:rsid w:val="0604C7E6"/>
    <w:rsid w:val="065046D4"/>
    <w:rsid w:val="06BC7D5A"/>
    <w:rsid w:val="06C608B2"/>
    <w:rsid w:val="06C7B8DB"/>
    <w:rsid w:val="07264C10"/>
    <w:rsid w:val="07316227"/>
    <w:rsid w:val="07370C00"/>
    <w:rsid w:val="073FABDC"/>
    <w:rsid w:val="076DC507"/>
    <w:rsid w:val="0773F8D8"/>
    <w:rsid w:val="07A73ABD"/>
    <w:rsid w:val="07B0B623"/>
    <w:rsid w:val="07D2ED05"/>
    <w:rsid w:val="07EB749C"/>
    <w:rsid w:val="08D75557"/>
    <w:rsid w:val="08F50D3E"/>
    <w:rsid w:val="0999BE71"/>
    <w:rsid w:val="099FA32A"/>
    <w:rsid w:val="09D0DC91"/>
    <w:rsid w:val="09F0DB5A"/>
    <w:rsid w:val="09FAB686"/>
    <w:rsid w:val="0A4724B3"/>
    <w:rsid w:val="0A4F1EBA"/>
    <w:rsid w:val="0A68AC2D"/>
    <w:rsid w:val="0A8C544C"/>
    <w:rsid w:val="0A960B03"/>
    <w:rsid w:val="0AC19FF1"/>
    <w:rsid w:val="0AEDE9AD"/>
    <w:rsid w:val="0AF7BB66"/>
    <w:rsid w:val="0AFBEC93"/>
    <w:rsid w:val="0B00D499"/>
    <w:rsid w:val="0B2B419F"/>
    <w:rsid w:val="0B3B7E23"/>
    <w:rsid w:val="0B5B4D59"/>
    <w:rsid w:val="0B699447"/>
    <w:rsid w:val="0B72B9CD"/>
    <w:rsid w:val="0B857375"/>
    <w:rsid w:val="0BA1A442"/>
    <w:rsid w:val="0BB5B9FA"/>
    <w:rsid w:val="0C160E21"/>
    <w:rsid w:val="0C1B94D5"/>
    <w:rsid w:val="0C878BDD"/>
    <w:rsid w:val="0CAD3EE4"/>
    <w:rsid w:val="0CB9D428"/>
    <w:rsid w:val="0CCE69B4"/>
    <w:rsid w:val="0CD81C95"/>
    <w:rsid w:val="0CDC98B8"/>
    <w:rsid w:val="0CF5AC78"/>
    <w:rsid w:val="0D050024"/>
    <w:rsid w:val="0D4BEF51"/>
    <w:rsid w:val="0D70B507"/>
    <w:rsid w:val="0D8336EE"/>
    <w:rsid w:val="0D84A880"/>
    <w:rsid w:val="0D8F7B76"/>
    <w:rsid w:val="0DC45E74"/>
    <w:rsid w:val="0E4D73C1"/>
    <w:rsid w:val="0E604B91"/>
    <w:rsid w:val="0E6E7E25"/>
    <w:rsid w:val="0E708815"/>
    <w:rsid w:val="0E75D8E0"/>
    <w:rsid w:val="0EA52C0C"/>
    <w:rsid w:val="0EB14347"/>
    <w:rsid w:val="0EC37AB4"/>
    <w:rsid w:val="0EE62258"/>
    <w:rsid w:val="0F181733"/>
    <w:rsid w:val="0F1A95D6"/>
    <w:rsid w:val="0F734653"/>
    <w:rsid w:val="0FB534D5"/>
    <w:rsid w:val="100BA6E8"/>
    <w:rsid w:val="103459AA"/>
    <w:rsid w:val="10357D19"/>
    <w:rsid w:val="103CC7B7"/>
    <w:rsid w:val="10592A9A"/>
    <w:rsid w:val="108930D3"/>
    <w:rsid w:val="1095DFD5"/>
    <w:rsid w:val="10AE78B1"/>
    <w:rsid w:val="10C27811"/>
    <w:rsid w:val="10FBFF36"/>
    <w:rsid w:val="11055FCE"/>
    <w:rsid w:val="117A6BF2"/>
    <w:rsid w:val="11C419DA"/>
    <w:rsid w:val="11C91D9B"/>
    <w:rsid w:val="11F08D36"/>
    <w:rsid w:val="12020C66"/>
    <w:rsid w:val="124E21BD"/>
    <w:rsid w:val="1250704F"/>
    <w:rsid w:val="125EDAD1"/>
    <w:rsid w:val="1289C4DB"/>
    <w:rsid w:val="1291F331"/>
    <w:rsid w:val="1297CF97"/>
    <w:rsid w:val="129DFE8B"/>
    <w:rsid w:val="129E6447"/>
    <w:rsid w:val="12A11CE8"/>
    <w:rsid w:val="1335DC0A"/>
    <w:rsid w:val="1380C7B9"/>
    <w:rsid w:val="13B24CF2"/>
    <w:rsid w:val="13BFFEF4"/>
    <w:rsid w:val="13EB8856"/>
    <w:rsid w:val="14234DB6"/>
    <w:rsid w:val="14446D8B"/>
    <w:rsid w:val="147089D7"/>
    <w:rsid w:val="14A5DEF6"/>
    <w:rsid w:val="14FBE7B7"/>
    <w:rsid w:val="1500BE5D"/>
    <w:rsid w:val="1572D550"/>
    <w:rsid w:val="158F1E04"/>
    <w:rsid w:val="15BCF067"/>
    <w:rsid w:val="15F1A89E"/>
    <w:rsid w:val="1614B9E1"/>
    <w:rsid w:val="161BD8E8"/>
    <w:rsid w:val="16262E04"/>
    <w:rsid w:val="16531151"/>
    <w:rsid w:val="166AE810"/>
    <w:rsid w:val="16DE7B97"/>
    <w:rsid w:val="16FD1A00"/>
    <w:rsid w:val="173107AB"/>
    <w:rsid w:val="1732C766"/>
    <w:rsid w:val="17626A5C"/>
    <w:rsid w:val="176B40BA"/>
    <w:rsid w:val="179B2DB3"/>
    <w:rsid w:val="17F38BBA"/>
    <w:rsid w:val="18BBDA9E"/>
    <w:rsid w:val="193C2064"/>
    <w:rsid w:val="194BC0BC"/>
    <w:rsid w:val="1951FC57"/>
    <w:rsid w:val="19577D5C"/>
    <w:rsid w:val="19964357"/>
    <w:rsid w:val="199E52F1"/>
    <w:rsid w:val="19BB0723"/>
    <w:rsid w:val="19C03DC9"/>
    <w:rsid w:val="19CF2BBF"/>
    <w:rsid w:val="19CFC38D"/>
    <w:rsid w:val="19D3A79F"/>
    <w:rsid w:val="19DB0346"/>
    <w:rsid w:val="1A325FDF"/>
    <w:rsid w:val="1A4FC7C7"/>
    <w:rsid w:val="1A4FFED5"/>
    <w:rsid w:val="1A5D487D"/>
    <w:rsid w:val="1A690DB1"/>
    <w:rsid w:val="1A6D1B5B"/>
    <w:rsid w:val="1AAAB418"/>
    <w:rsid w:val="1B066835"/>
    <w:rsid w:val="1B2A8871"/>
    <w:rsid w:val="1B2F2759"/>
    <w:rsid w:val="1B2FF58D"/>
    <w:rsid w:val="1B37803D"/>
    <w:rsid w:val="1B56D784"/>
    <w:rsid w:val="1B7950E2"/>
    <w:rsid w:val="1B850CC2"/>
    <w:rsid w:val="1B913156"/>
    <w:rsid w:val="1B985110"/>
    <w:rsid w:val="1BB3DDB8"/>
    <w:rsid w:val="1BC85D7F"/>
    <w:rsid w:val="1BDD9E15"/>
    <w:rsid w:val="1BED9A9D"/>
    <w:rsid w:val="1BF37139"/>
    <w:rsid w:val="1C1658F5"/>
    <w:rsid w:val="1C481275"/>
    <w:rsid w:val="1C6716F2"/>
    <w:rsid w:val="1C924961"/>
    <w:rsid w:val="1CA7A6D7"/>
    <w:rsid w:val="1CA870A1"/>
    <w:rsid w:val="1CCBC5EE"/>
    <w:rsid w:val="1CF20AD4"/>
    <w:rsid w:val="1D1A153B"/>
    <w:rsid w:val="1D2B1844"/>
    <w:rsid w:val="1D6BBFC8"/>
    <w:rsid w:val="1D843C5A"/>
    <w:rsid w:val="1D91D4D2"/>
    <w:rsid w:val="1DA3B4E0"/>
    <w:rsid w:val="1DBC3424"/>
    <w:rsid w:val="1DED89DA"/>
    <w:rsid w:val="1E178D55"/>
    <w:rsid w:val="1E18A578"/>
    <w:rsid w:val="1E380CC7"/>
    <w:rsid w:val="1E524E3D"/>
    <w:rsid w:val="1E82055C"/>
    <w:rsid w:val="1E8A1FB9"/>
    <w:rsid w:val="1E8E7846"/>
    <w:rsid w:val="1EA04147"/>
    <w:rsid w:val="1EF3BC19"/>
    <w:rsid w:val="1F7A4EAE"/>
    <w:rsid w:val="1F9D8310"/>
    <w:rsid w:val="1FB475D9"/>
    <w:rsid w:val="1FC0C309"/>
    <w:rsid w:val="1FE0450D"/>
    <w:rsid w:val="1FF25E67"/>
    <w:rsid w:val="1FFBFBEF"/>
    <w:rsid w:val="1FFF80E5"/>
    <w:rsid w:val="200366B0"/>
    <w:rsid w:val="202292F1"/>
    <w:rsid w:val="202E17F3"/>
    <w:rsid w:val="202F168D"/>
    <w:rsid w:val="206470CD"/>
    <w:rsid w:val="2080DBD9"/>
    <w:rsid w:val="209DB422"/>
    <w:rsid w:val="20A1A163"/>
    <w:rsid w:val="20B1EF6F"/>
    <w:rsid w:val="211FCAA5"/>
    <w:rsid w:val="213DB2EB"/>
    <w:rsid w:val="2158B7EE"/>
    <w:rsid w:val="216E142C"/>
    <w:rsid w:val="216F455D"/>
    <w:rsid w:val="2189B36E"/>
    <w:rsid w:val="218DFC3A"/>
    <w:rsid w:val="21DE4FDE"/>
    <w:rsid w:val="2241C396"/>
    <w:rsid w:val="224B3BA8"/>
    <w:rsid w:val="22595FCA"/>
    <w:rsid w:val="2292FA04"/>
    <w:rsid w:val="22A605DB"/>
    <w:rsid w:val="22AFC0C7"/>
    <w:rsid w:val="22D1A307"/>
    <w:rsid w:val="22DE94A2"/>
    <w:rsid w:val="230B8547"/>
    <w:rsid w:val="230E283C"/>
    <w:rsid w:val="2318F431"/>
    <w:rsid w:val="232AE2BF"/>
    <w:rsid w:val="2396AC51"/>
    <w:rsid w:val="23A64895"/>
    <w:rsid w:val="23B6DA5E"/>
    <w:rsid w:val="23B80216"/>
    <w:rsid w:val="23B9C927"/>
    <w:rsid w:val="23F5302B"/>
    <w:rsid w:val="2441D63C"/>
    <w:rsid w:val="246526D9"/>
    <w:rsid w:val="247A6959"/>
    <w:rsid w:val="248E9B27"/>
    <w:rsid w:val="249E3743"/>
    <w:rsid w:val="24AC3831"/>
    <w:rsid w:val="24DC46B6"/>
    <w:rsid w:val="2521E53D"/>
    <w:rsid w:val="2568B6DC"/>
    <w:rsid w:val="25863A5E"/>
    <w:rsid w:val="2591008C"/>
    <w:rsid w:val="25AA8B19"/>
    <w:rsid w:val="25B34C1C"/>
    <w:rsid w:val="25CA9AC6"/>
    <w:rsid w:val="2600F73A"/>
    <w:rsid w:val="261B30BC"/>
    <w:rsid w:val="263F5700"/>
    <w:rsid w:val="26493ABD"/>
    <w:rsid w:val="26920406"/>
    <w:rsid w:val="269DCD3F"/>
    <w:rsid w:val="26C08F93"/>
    <w:rsid w:val="26FD1140"/>
    <w:rsid w:val="271534B9"/>
    <w:rsid w:val="2761BBF5"/>
    <w:rsid w:val="27647E55"/>
    <w:rsid w:val="277976FE"/>
    <w:rsid w:val="279A4B89"/>
    <w:rsid w:val="27C63BE9"/>
    <w:rsid w:val="27D5982B"/>
    <w:rsid w:val="281E869F"/>
    <w:rsid w:val="28E3784A"/>
    <w:rsid w:val="28F0E1AD"/>
    <w:rsid w:val="2915475F"/>
    <w:rsid w:val="294D74D3"/>
    <w:rsid w:val="297AE9A9"/>
    <w:rsid w:val="298E0CA1"/>
    <w:rsid w:val="299B9DB8"/>
    <w:rsid w:val="29C5ED0F"/>
    <w:rsid w:val="29EE57AC"/>
    <w:rsid w:val="29F465FE"/>
    <w:rsid w:val="2A0ECFC1"/>
    <w:rsid w:val="2A13B341"/>
    <w:rsid w:val="2A995CB7"/>
    <w:rsid w:val="2AC2E753"/>
    <w:rsid w:val="2ACBDFB7"/>
    <w:rsid w:val="2AEA227E"/>
    <w:rsid w:val="2AFCD135"/>
    <w:rsid w:val="2B6FE513"/>
    <w:rsid w:val="2B74E8D4"/>
    <w:rsid w:val="2B7E8A29"/>
    <w:rsid w:val="2BA261CB"/>
    <w:rsid w:val="2BA51835"/>
    <w:rsid w:val="2BD613AF"/>
    <w:rsid w:val="2C4CE821"/>
    <w:rsid w:val="2C56C328"/>
    <w:rsid w:val="2C59A5B5"/>
    <w:rsid w:val="2C6623C5"/>
    <w:rsid w:val="2CB9F110"/>
    <w:rsid w:val="2CDA42B6"/>
    <w:rsid w:val="2CE67859"/>
    <w:rsid w:val="2D0BB574"/>
    <w:rsid w:val="2D3925C6"/>
    <w:rsid w:val="2D8E87D1"/>
    <w:rsid w:val="2DC471D4"/>
    <w:rsid w:val="2DD01EB3"/>
    <w:rsid w:val="2DE29636"/>
    <w:rsid w:val="2DE36645"/>
    <w:rsid w:val="2E01F426"/>
    <w:rsid w:val="2E1208D1"/>
    <w:rsid w:val="2E1C5510"/>
    <w:rsid w:val="2E8328FC"/>
    <w:rsid w:val="2E893533"/>
    <w:rsid w:val="2EA785D5"/>
    <w:rsid w:val="2EAD0759"/>
    <w:rsid w:val="2EB2626E"/>
    <w:rsid w:val="2F071E41"/>
    <w:rsid w:val="2F3B24D4"/>
    <w:rsid w:val="2F3D31E9"/>
    <w:rsid w:val="2FD45291"/>
    <w:rsid w:val="2FD54ABE"/>
    <w:rsid w:val="300B363E"/>
    <w:rsid w:val="30C7AE12"/>
    <w:rsid w:val="312E9F38"/>
    <w:rsid w:val="3153F5D2"/>
    <w:rsid w:val="316750ED"/>
    <w:rsid w:val="31AA9B26"/>
    <w:rsid w:val="31AD431E"/>
    <w:rsid w:val="31CDEBC0"/>
    <w:rsid w:val="31D038A1"/>
    <w:rsid w:val="31DE4DF5"/>
    <w:rsid w:val="31FB39F2"/>
    <w:rsid w:val="321EDE0A"/>
    <w:rsid w:val="322D28FD"/>
    <w:rsid w:val="3264D591"/>
    <w:rsid w:val="3270D4DC"/>
    <w:rsid w:val="32DDA29A"/>
    <w:rsid w:val="33301F21"/>
    <w:rsid w:val="334A50FA"/>
    <w:rsid w:val="33783E72"/>
    <w:rsid w:val="338B8643"/>
    <w:rsid w:val="338C31CF"/>
    <w:rsid w:val="33FFCC9C"/>
    <w:rsid w:val="3409AF75"/>
    <w:rsid w:val="3423D5AD"/>
    <w:rsid w:val="34451433"/>
    <w:rsid w:val="3457DE6F"/>
    <w:rsid w:val="345ED585"/>
    <w:rsid w:val="3460AC61"/>
    <w:rsid w:val="3472DFD9"/>
    <w:rsid w:val="34808EEC"/>
    <w:rsid w:val="34A72197"/>
    <w:rsid w:val="34AFCB6E"/>
    <w:rsid w:val="34C0E50A"/>
    <w:rsid w:val="34F5109D"/>
    <w:rsid w:val="34FDB6E7"/>
    <w:rsid w:val="353A8222"/>
    <w:rsid w:val="354C43CE"/>
    <w:rsid w:val="356208BD"/>
    <w:rsid w:val="356964D7"/>
    <w:rsid w:val="35AB416B"/>
    <w:rsid w:val="35DF5B27"/>
    <w:rsid w:val="35ECFD78"/>
    <w:rsid w:val="3609CFDD"/>
    <w:rsid w:val="361C509B"/>
    <w:rsid w:val="3641B6CC"/>
    <w:rsid w:val="3690B984"/>
    <w:rsid w:val="36BA8540"/>
    <w:rsid w:val="36C0247D"/>
    <w:rsid w:val="36CBC017"/>
    <w:rsid w:val="36E24274"/>
    <w:rsid w:val="3716B3A6"/>
    <w:rsid w:val="371B29E8"/>
    <w:rsid w:val="373AD885"/>
    <w:rsid w:val="375E3A4B"/>
    <w:rsid w:val="376200E8"/>
    <w:rsid w:val="37680AC1"/>
    <w:rsid w:val="37A43D7E"/>
    <w:rsid w:val="37A9BD76"/>
    <w:rsid w:val="37D6BC83"/>
    <w:rsid w:val="37DBCA08"/>
    <w:rsid w:val="3820742C"/>
    <w:rsid w:val="3831F8C8"/>
    <w:rsid w:val="388A6E3A"/>
    <w:rsid w:val="388D85FB"/>
    <w:rsid w:val="38941246"/>
    <w:rsid w:val="389C8618"/>
    <w:rsid w:val="38C24F1B"/>
    <w:rsid w:val="38FA7CCF"/>
    <w:rsid w:val="393D9BBD"/>
    <w:rsid w:val="3966F53D"/>
    <w:rsid w:val="39ABB66A"/>
    <w:rsid w:val="39B146E6"/>
    <w:rsid w:val="39C31BBD"/>
    <w:rsid w:val="39C4B506"/>
    <w:rsid w:val="39EDADB9"/>
    <w:rsid w:val="3A1F4163"/>
    <w:rsid w:val="3A2EC32F"/>
    <w:rsid w:val="3A3E8CB4"/>
    <w:rsid w:val="3A4C167F"/>
    <w:rsid w:val="3A6F2606"/>
    <w:rsid w:val="3A77C89D"/>
    <w:rsid w:val="3AA086B5"/>
    <w:rsid w:val="3AED43BA"/>
    <w:rsid w:val="3B0B16D0"/>
    <w:rsid w:val="3B538B8F"/>
    <w:rsid w:val="3B8A1CD6"/>
    <w:rsid w:val="3B8DF663"/>
    <w:rsid w:val="3BCD99A4"/>
    <w:rsid w:val="3BF42202"/>
    <w:rsid w:val="3C335FB5"/>
    <w:rsid w:val="3C562B92"/>
    <w:rsid w:val="3C60A373"/>
    <w:rsid w:val="3C683EF4"/>
    <w:rsid w:val="3CBBEA0D"/>
    <w:rsid w:val="3CD5126A"/>
    <w:rsid w:val="3D109E67"/>
    <w:rsid w:val="3D16A1C5"/>
    <w:rsid w:val="3D254E7B"/>
    <w:rsid w:val="3D755AB1"/>
    <w:rsid w:val="3D786163"/>
    <w:rsid w:val="3D8FF263"/>
    <w:rsid w:val="3D968EBA"/>
    <w:rsid w:val="3D99E759"/>
    <w:rsid w:val="3D9F56E4"/>
    <w:rsid w:val="3DBF5DAB"/>
    <w:rsid w:val="3DCB930F"/>
    <w:rsid w:val="3DE656FA"/>
    <w:rsid w:val="3E565834"/>
    <w:rsid w:val="3E57FDED"/>
    <w:rsid w:val="3E668B94"/>
    <w:rsid w:val="3E685573"/>
    <w:rsid w:val="3E75349D"/>
    <w:rsid w:val="3EBDE7DB"/>
    <w:rsid w:val="3EC31D6B"/>
    <w:rsid w:val="3EC59725"/>
    <w:rsid w:val="3ED98A29"/>
    <w:rsid w:val="3F63F9DA"/>
    <w:rsid w:val="3FC570AC"/>
    <w:rsid w:val="3FD636C1"/>
    <w:rsid w:val="3FE02C19"/>
    <w:rsid w:val="4002081E"/>
    <w:rsid w:val="400CB32C"/>
    <w:rsid w:val="40250B35"/>
    <w:rsid w:val="403D0AAD"/>
    <w:rsid w:val="409B0B78"/>
    <w:rsid w:val="40C1097F"/>
    <w:rsid w:val="40DAB7E1"/>
    <w:rsid w:val="40DF78E3"/>
    <w:rsid w:val="40E41A5D"/>
    <w:rsid w:val="4106C2E9"/>
    <w:rsid w:val="411664BA"/>
    <w:rsid w:val="411777D3"/>
    <w:rsid w:val="412E58CC"/>
    <w:rsid w:val="413E4EFD"/>
    <w:rsid w:val="41720722"/>
    <w:rsid w:val="418F5B30"/>
    <w:rsid w:val="41C45413"/>
    <w:rsid w:val="4267E4BF"/>
    <w:rsid w:val="4283C615"/>
    <w:rsid w:val="429AA17A"/>
    <w:rsid w:val="42EBA183"/>
    <w:rsid w:val="431A708B"/>
    <w:rsid w:val="4348A5C0"/>
    <w:rsid w:val="43ACFB4C"/>
    <w:rsid w:val="43B3F6DE"/>
    <w:rsid w:val="43B5D9F6"/>
    <w:rsid w:val="43FF0D55"/>
    <w:rsid w:val="446FDCEA"/>
    <w:rsid w:val="448AD7B4"/>
    <w:rsid w:val="44A38BE1"/>
    <w:rsid w:val="44A8987E"/>
    <w:rsid w:val="44A8D370"/>
    <w:rsid w:val="44CA0D27"/>
    <w:rsid w:val="450B453B"/>
    <w:rsid w:val="45381427"/>
    <w:rsid w:val="455839FD"/>
    <w:rsid w:val="457A16D1"/>
    <w:rsid w:val="45ECE8B3"/>
    <w:rsid w:val="461D7794"/>
    <w:rsid w:val="463A567D"/>
    <w:rsid w:val="465BC4F3"/>
    <w:rsid w:val="46677986"/>
    <w:rsid w:val="4667BE06"/>
    <w:rsid w:val="467D65F2"/>
    <w:rsid w:val="468914D0"/>
    <w:rsid w:val="4697E2B6"/>
    <w:rsid w:val="46A38B6C"/>
    <w:rsid w:val="46B4C6EF"/>
    <w:rsid w:val="46E1E3E1"/>
    <w:rsid w:val="46E49C0E"/>
    <w:rsid w:val="4723D574"/>
    <w:rsid w:val="474012AE"/>
    <w:rsid w:val="47C4D79C"/>
    <w:rsid w:val="47C710E3"/>
    <w:rsid w:val="47F3FB72"/>
    <w:rsid w:val="47F9EA42"/>
    <w:rsid w:val="482B13F0"/>
    <w:rsid w:val="4844D091"/>
    <w:rsid w:val="4846D10F"/>
    <w:rsid w:val="48552B57"/>
    <w:rsid w:val="48806C6F"/>
    <w:rsid w:val="48AB0558"/>
    <w:rsid w:val="48AE315B"/>
    <w:rsid w:val="48BCB249"/>
    <w:rsid w:val="48CDBCE5"/>
    <w:rsid w:val="48E16A8C"/>
    <w:rsid w:val="4906AC3F"/>
    <w:rsid w:val="490A60E1"/>
    <w:rsid w:val="492DEBA4"/>
    <w:rsid w:val="492F61A6"/>
    <w:rsid w:val="49584ED8"/>
    <w:rsid w:val="495FB6AC"/>
    <w:rsid w:val="497B9D41"/>
    <w:rsid w:val="49DE894F"/>
    <w:rsid w:val="49EFBE99"/>
    <w:rsid w:val="4A508AAE"/>
    <w:rsid w:val="4A6A27CF"/>
    <w:rsid w:val="4AAE31DD"/>
    <w:rsid w:val="4AB3BC84"/>
    <w:rsid w:val="4AD90250"/>
    <w:rsid w:val="4AE5924A"/>
    <w:rsid w:val="4B011BDC"/>
    <w:rsid w:val="4BACDB99"/>
    <w:rsid w:val="4BC9957D"/>
    <w:rsid w:val="4C43AE30"/>
    <w:rsid w:val="4C6CDA4E"/>
    <w:rsid w:val="4C7EB4C3"/>
    <w:rsid w:val="4C8101A4"/>
    <w:rsid w:val="4CEF0CC4"/>
    <w:rsid w:val="4D33D31C"/>
    <w:rsid w:val="4D512565"/>
    <w:rsid w:val="4D59806E"/>
    <w:rsid w:val="4D71C8AB"/>
    <w:rsid w:val="4D9FFD59"/>
    <w:rsid w:val="4E0E3C00"/>
    <w:rsid w:val="4E1CD6FC"/>
    <w:rsid w:val="4E2F2826"/>
    <w:rsid w:val="4E381456"/>
    <w:rsid w:val="4E6E1A3B"/>
    <w:rsid w:val="4E8E3225"/>
    <w:rsid w:val="4EBBA7D8"/>
    <w:rsid w:val="4EBFD2A9"/>
    <w:rsid w:val="4EDD33AB"/>
    <w:rsid w:val="4F112A23"/>
    <w:rsid w:val="4F2F192F"/>
    <w:rsid w:val="4F5637DC"/>
    <w:rsid w:val="4FC4C1B6"/>
    <w:rsid w:val="500E4359"/>
    <w:rsid w:val="5073DE91"/>
    <w:rsid w:val="507BE370"/>
    <w:rsid w:val="507DCE19"/>
    <w:rsid w:val="50CAE990"/>
    <w:rsid w:val="50D6BA0F"/>
    <w:rsid w:val="510B569A"/>
    <w:rsid w:val="5111B4A6"/>
    <w:rsid w:val="513122B5"/>
    <w:rsid w:val="5138FD89"/>
    <w:rsid w:val="514A3860"/>
    <w:rsid w:val="515AE752"/>
    <w:rsid w:val="5172A78C"/>
    <w:rsid w:val="51A27E9D"/>
    <w:rsid w:val="51CC5C70"/>
    <w:rsid w:val="51D84830"/>
    <w:rsid w:val="51E99C90"/>
    <w:rsid w:val="51FE5F37"/>
    <w:rsid w:val="528EDC8A"/>
    <w:rsid w:val="529C3B06"/>
    <w:rsid w:val="52D4CDEA"/>
    <w:rsid w:val="52F2F9D9"/>
    <w:rsid w:val="53056C32"/>
    <w:rsid w:val="53106BA3"/>
    <w:rsid w:val="531CCEB7"/>
    <w:rsid w:val="5369538F"/>
    <w:rsid w:val="538807F1"/>
    <w:rsid w:val="538F4BCC"/>
    <w:rsid w:val="53A9D58E"/>
    <w:rsid w:val="53D081D6"/>
    <w:rsid w:val="53E15B8D"/>
    <w:rsid w:val="53E858B3"/>
    <w:rsid w:val="53FC9449"/>
    <w:rsid w:val="53FE95E3"/>
    <w:rsid w:val="5408AC44"/>
    <w:rsid w:val="541E0271"/>
    <w:rsid w:val="54426D76"/>
    <w:rsid w:val="548AFB4A"/>
    <w:rsid w:val="54F76F6F"/>
    <w:rsid w:val="5503E4CA"/>
    <w:rsid w:val="55291376"/>
    <w:rsid w:val="553B0186"/>
    <w:rsid w:val="5559010A"/>
    <w:rsid w:val="558D4479"/>
    <w:rsid w:val="55A0902D"/>
    <w:rsid w:val="55E811D3"/>
    <w:rsid w:val="56543711"/>
    <w:rsid w:val="568FAEC9"/>
    <w:rsid w:val="56B5F406"/>
    <w:rsid w:val="56F6576E"/>
    <w:rsid w:val="56F807AB"/>
    <w:rsid w:val="57B979E4"/>
    <w:rsid w:val="57BD8C1E"/>
    <w:rsid w:val="57BEC787"/>
    <w:rsid w:val="57F89711"/>
    <w:rsid w:val="581E7EC1"/>
    <w:rsid w:val="58757F44"/>
    <w:rsid w:val="5888B15E"/>
    <w:rsid w:val="5889ADA0"/>
    <w:rsid w:val="590A2F91"/>
    <w:rsid w:val="591EC01B"/>
    <w:rsid w:val="59223138"/>
    <w:rsid w:val="593EF7A9"/>
    <w:rsid w:val="5963F254"/>
    <w:rsid w:val="59796E9C"/>
    <w:rsid w:val="59CEB789"/>
    <w:rsid w:val="59D25BBD"/>
    <w:rsid w:val="59D2C7EB"/>
    <w:rsid w:val="59ED94C8"/>
    <w:rsid w:val="5A0E57A3"/>
    <w:rsid w:val="5A0F4502"/>
    <w:rsid w:val="5A21036B"/>
    <w:rsid w:val="5A679BBA"/>
    <w:rsid w:val="5A8D4E7A"/>
    <w:rsid w:val="5ABB82F6"/>
    <w:rsid w:val="5AC286D2"/>
    <w:rsid w:val="5AEB6DC4"/>
    <w:rsid w:val="5B1CC2F5"/>
    <w:rsid w:val="5B4BBD79"/>
    <w:rsid w:val="5B5E86E0"/>
    <w:rsid w:val="5B70CD86"/>
    <w:rsid w:val="5B728FE5"/>
    <w:rsid w:val="5BCE7A7D"/>
    <w:rsid w:val="5BD60B3A"/>
    <w:rsid w:val="5BE9F72C"/>
    <w:rsid w:val="5BEE5A6C"/>
    <w:rsid w:val="5C48F6E4"/>
    <w:rsid w:val="5CE9657A"/>
    <w:rsid w:val="5D0D9956"/>
    <w:rsid w:val="5D86A544"/>
    <w:rsid w:val="5D88CF32"/>
    <w:rsid w:val="5DD8A019"/>
    <w:rsid w:val="5E052CF5"/>
    <w:rsid w:val="5E1DC098"/>
    <w:rsid w:val="5E2FF59B"/>
    <w:rsid w:val="5E358953"/>
    <w:rsid w:val="5E3F59C1"/>
    <w:rsid w:val="5E41E3C5"/>
    <w:rsid w:val="5E4981AA"/>
    <w:rsid w:val="5E5B019E"/>
    <w:rsid w:val="5E7BB5F2"/>
    <w:rsid w:val="5EA1D32F"/>
    <w:rsid w:val="5EA81439"/>
    <w:rsid w:val="5F0DABFC"/>
    <w:rsid w:val="5F61F0D1"/>
    <w:rsid w:val="5F71CDF2"/>
    <w:rsid w:val="5F9172BC"/>
    <w:rsid w:val="5FCC17E6"/>
    <w:rsid w:val="5FE447E2"/>
    <w:rsid w:val="6054C719"/>
    <w:rsid w:val="608CD94F"/>
    <w:rsid w:val="60EA3C37"/>
    <w:rsid w:val="610F57FF"/>
    <w:rsid w:val="611252DC"/>
    <w:rsid w:val="613FE2C6"/>
    <w:rsid w:val="61550906"/>
    <w:rsid w:val="616E5AA3"/>
    <w:rsid w:val="618C0479"/>
    <w:rsid w:val="61956511"/>
    <w:rsid w:val="61BAB9DF"/>
    <w:rsid w:val="61C4E741"/>
    <w:rsid w:val="61CCEC4A"/>
    <w:rsid w:val="61F8DD9B"/>
    <w:rsid w:val="6204EF5E"/>
    <w:rsid w:val="620B9E18"/>
    <w:rsid w:val="62157753"/>
    <w:rsid w:val="621E3194"/>
    <w:rsid w:val="62B3F7EF"/>
    <w:rsid w:val="62DAEFDF"/>
    <w:rsid w:val="63041A11"/>
    <w:rsid w:val="635CE5B8"/>
    <w:rsid w:val="63774F0B"/>
    <w:rsid w:val="63E10188"/>
    <w:rsid w:val="6407C975"/>
    <w:rsid w:val="6411F6EC"/>
    <w:rsid w:val="649EBBC1"/>
    <w:rsid w:val="64C05963"/>
    <w:rsid w:val="64C4D477"/>
    <w:rsid w:val="64C57205"/>
    <w:rsid w:val="64E81826"/>
    <w:rsid w:val="64FF82DE"/>
    <w:rsid w:val="65021ED7"/>
    <w:rsid w:val="651FE5CF"/>
    <w:rsid w:val="65790877"/>
    <w:rsid w:val="6591C4EB"/>
    <w:rsid w:val="659C9A4B"/>
    <w:rsid w:val="661C34EF"/>
    <w:rsid w:val="6633CD4D"/>
    <w:rsid w:val="66424C4A"/>
    <w:rsid w:val="668F1913"/>
    <w:rsid w:val="669B533F"/>
    <w:rsid w:val="66BE99EE"/>
    <w:rsid w:val="66C1A10F"/>
    <w:rsid w:val="6702B987"/>
    <w:rsid w:val="672F50A4"/>
    <w:rsid w:val="67583C64"/>
    <w:rsid w:val="67753B54"/>
    <w:rsid w:val="679416DD"/>
    <w:rsid w:val="67BCF8CA"/>
    <w:rsid w:val="67E85B2C"/>
    <w:rsid w:val="67ED7163"/>
    <w:rsid w:val="680CFBE9"/>
    <w:rsid w:val="681C232E"/>
    <w:rsid w:val="6823306A"/>
    <w:rsid w:val="68599F9F"/>
    <w:rsid w:val="68719E5F"/>
    <w:rsid w:val="688CC93A"/>
    <w:rsid w:val="68FAB180"/>
    <w:rsid w:val="69115F8E"/>
    <w:rsid w:val="691C3D8A"/>
    <w:rsid w:val="694B4542"/>
    <w:rsid w:val="6999B347"/>
    <w:rsid w:val="69AC4A65"/>
    <w:rsid w:val="69B40BFD"/>
    <w:rsid w:val="69B679F1"/>
    <w:rsid w:val="69DFE232"/>
    <w:rsid w:val="6A069B5D"/>
    <w:rsid w:val="6A20BE0F"/>
    <w:rsid w:val="6A371AAF"/>
    <w:rsid w:val="6AB13596"/>
    <w:rsid w:val="6AD80489"/>
    <w:rsid w:val="6AFD26D5"/>
    <w:rsid w:val="6B0F2BF6"/>
    <w:rsid w:val="6B19BE62"/>
    <w:rsid w:val="6B28ADC1"/>
    <w:rsid w:val="6B729A3F"/>
    <w:rsid w:val="6B9E11FF"/>
    <w:rsid w:val="6BAC5AC1"/>
    <w:rsid w:val="6BC2E8CB"/>
    <w:rsid w:val="6BD18A0B"/>
    <w:rsid w:val="6BE14C9B"/>
    <w:rsid w:val="6C033278"/>
    <w:rsid w:val="6C571B76"/>
    <w:rsid w:val="6C639B03"/>
    <w:rsid w:val="6C67E26B"/>
    <w:rsid w:val="6C7564A7"/>
    <w:rsid w:val="6CAE7194"/>
    <w:rsid w:val="6CC6C99A"/>
    <w:rsid w:val="6CE5900F"/>
    <w:rsid w:val="6CF322F2"/>
    <w:rsid w:val="6D1782F4"/>
    <w:rsid w:val="6D779B38"/>
    <w:rsid w:val="6DADD907"/>
    <w:rsid w:val="6DF3A42B"/>
    <w:rsid w:val="6DFB9202"/>
    <w:rsid w:val="6E113508"/>
    <w:rsid w:val="6E15F3EA"/>
    <w:rsid w:val="6E483670"/>
    <w:rsid w:val="6E58078F"/>
    <w:rsid w:val="6E596921"/>
    <w:rsid w:val="6E62AD42"/>
    <w:rsid w:val="6E70F1B8"/>
    <w:rsid w:val="6E85EA98"/>
    <w:rsid w:val="6E9A2AF8"/>
    <w:rsid w:val="6EA11A6E"/>
    <w:rsid w:val="6EC5E9E5"/>
    <w:rsid w:val="6ED7BA83"/>
    <w:rsid w:val="6EE2B153"/>
    <w:rsid w:val="6F0F5EB0"/>
    <w:rsid w:val="6F2FD7CF"/>
    <w:rsid w:val="6F65314C"/>
    <w:rsid w:val="6F6B9444"/>
    <w:rsid w:val="6FB19867"/>
    <w:rsid w:val="6FFE7DA3"/>
    <w:rsid w:val="706582F8"/>
    <w:rsid w:val="7082311C"/>
    <w:rsid w:val="708C3CA2"/>
    <w:rsid w:val="7098920C"/>
    <w:rsid w:val="70A3D149"/>
    <w:rsid w:val="71187E49"/>
    <w:rsid w:val="714D94AC"/>
    <w:rsid w:val="717D0974"/>
    <w:rsid w:val="717E6D7A"/>
    <w:rsid w:val="71B37661"/>
    <w:rsid w:val="71C84C37"/>
    <w:rsid w:val="71D1CBBA"/>
    <w:rsid w:val="71E39963"/>
    <w:rsid w:val="720DBDDF"/>
    <w:rsid w:val="722B7A30"/>
    <w:rsid w:val="723E5FE9"/>
    <w:rsid w:val="724D7D46"/>
    <w:rsid w:val="7272BD8B"/>
    <w:rsid w:val="7296CF1A"/>
    <w:rsid w:val="72CF4C0B"/>
    <w:rsid w:val="72DA946D"/>
    <w:rsid w:val="72E0512F"/>
    <w:rsid w:val="7304BF8A"/>
    <w:rsid w:val="73125055"/>
    <w:rsid w:val="731B5C7C"/>
    <w:rsid w:val="731CF40A"/>
    <w:rsid w:val="732E6A6E"/>
    <w:rsid w:val="7330B8E1"/>
    <w:rsid w:val="735ED051"/>
    <w:rsid w:val="737AB892"/>
    <w:rsid w:val="73897F5C"/>
    <w:rsid w:val="738AA467"/>
    <w:rsid w:val="739491E1"/>
    <w:rsid w:val="7399CEFD"/>
    <w:rsid w:val="73AA7145"/>
    <w:rsid w:val="73D8C44D"/>
    <w:rsid w:val="73E39D9A"/>
    <w:rsid w:val="7400BC95"/>
    <w:rsid w:val="7411E039"/>
    <w:rsid w:val="741B5CBF"/>
    <w:rsid w:val="7480768C"/>
    <w:rsid w:val="74986548"/>
    <w:rsid w:val="74AAD55B"/>
    <w:rsid w:val="74B60E3C"/>
    <w:rsid w:val="74D0D4AF"/>
    <w:rsid w:val="74F3B614"/>
    <w:rsid w:val="755578A3"/>
    <w:rsid w:val="75763129"/>
    <w:rsid w:val="75875884"/>
    <w:rsid w:val="75D329A7"/>
    <w:rsid w:val="75D6F487"/>
    <w:rsid w:val="7632C2B9"/>
    <w:rsid w:val="766DABE0"/>
    <w:rsid w:val="76BB9561"/>
    <w:rsid w:val="76D4BE87"/>
    <w:rsid w:val="77298D56"/>
    <w:rsid w:val="773260DF"/>
    <w:rsid w:val="778663AC"/>
    <w:rsid w:val="7787BFCD"/>
    <w:rsid w:val="77999044"/>
    <w:rsid w:val="77DB8EA3"/>
    <w:rsid w:val="77DC6692"/>
    <w:rsid w:val="77E5C178"/>
    <w:rsid w:val="77EA6BDD"/>
    <w:rsid w:val="77EDAEFE"/>
    <w:rsid w:val="78976A64"/>
    <w:rsid w:val="78C4B529"/>
    <w:rsid w:val="78E546F5"/>
    <w:rsid w:val="78ECAE45"/>
    <w:rsid w:val="78FF584C"/>
    <w:rsid w:val="791500EA"/>
    <w:rsid w:val="791E92CF"/>
    <w:rsid w:val="7943486D"/>
    <w:rsid w:val="79897F5F"/>
    <w:rsid w:val="798BC6FE"/>
    <w:rsid w:val="79E14EF6"/>
    <w:rsid w:val="7A030CC7"/>
    <w:rsid w:val="7A0D6ABC"/>
    <w:rsid w:val="7A26852E"/>
    <w:rsid w:val="7A6419F5"/>
    <w:rsid w:val="7A6EAC61"/>
    <w:rsid w:val="7AFFC18D"/>
    <w:rsid w:val="7B411D03"/>
    <w:rsid w:val="7B9A945C"/>
    <w:rsid w:val="7BA638AA"/>
    <w:rsid w:val="7BC1F4A8"/>
    <w:rsid w:val="7BC62CB5"/>
    <w:rsid w:val="7BF0FC60"/>
    <w:rsid w:val="7CCDC83A"/>
    <w:rsid w:val="7D60B424"/>
    <w:rsid w:val="7D61E8E1"/>
    <w:rsid w:val="7D8E5F49"/>
    <w:rsid w:val="7D9BBAB7"/>
    <w:rsid w:val="7DB3D5F6"/>
    <w:rsid w:val="7DF96BD5"/>
    <w:rsid w:val="7E084154"/>
    <w:rsid w:val="7E0A6D02"/>
    <w:rsid w:val="7E1494E3"/>
    <w:rsid w:val="7E25B749"/>
    <w:rsid w:val="7E7EF5F6"/>
    <w:rsid w:val="7EB0F1CD"/>
    <w:rsid w:val="7F1E3EEC"/>
    <w:rsid w:val="7F2D0F43"/>
    <w:rsid w:val="7F6FC72D"/>
    <w:rsid w:val="7F7AD076"/>
    <w:rsid w:val="7F913951"/>
    <w:rsid w:val="7F9F6318"/>
    <w:rsid w:val="7FA470C3"/>
    <w:rsid w:val="7FAEFE11"/>
    <w:rsid w:val="7FEEC72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FB19867"/>
  <w15:docId w15:val="{00DEC139-A121-431B-9000-959AF5E17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0921"/>
    <w:pPr>
      <w:keepNext/>
      <w:keepLines/>
      <w:spacing w:before="240" w:after="0"/>
      <w:outlineLvl w:val="0"/>
    </w:pPr>
    <w:rPr>
      <w:rFonts w:asciiTheme="majorHAnsi" w:eastAsiaTheme="majorEastAsia" w:hAnsiTheme="majorHAnsi" w:cstheme="majorBidi"/>
      <w:b/>
      <w:bCs/>
      <w:color w:val="2F5496" w:themeColor="accent1" w:themeShade="BF"/>
      <w:sz w:val="32"/>
      <w:szCs w:val="32"/>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4-Accent11">
    <w:name w:val="Grid Table 4 - Accent 11"/>
    <w:basedOn w:val="TableNormal"/>
    <w:uiPriority w:val="4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1Char">
    <w:name w:val="Heading 1 Char"/>
    <w:basedOn w:val="DefaultParagraphFont"/>
    <w:link w:val="Heading1"/>
    <w:uiPriority w:val="9"/>
    <w:rsid w:val="009C0921"/>
    <w:rPr>
      <w:rFonts w:asciiTheme="majorHAnsi" w:eastAsiaTheme="majorEastAsia" w:hAnsiTheme="majorHAnsi" w:cstheme="majorBidi"/>
      <w:b/>
      <w:bCs/>
      <w:color w:val="2F5496" w:themeColor="accent1" w:themeShade="BF"/>
      <w:sz w:val="32"/>
      <w:szCs w:val="32"/>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10D87"/>
    <w:rPr>
      <w:rFonts w:ascii="Times New Roman" w:hAnsi="Times New Roman" w:cs="Times New Roman"/>
      <w:sz w:val="18"/>
      <w:szCs w:val="18"/>
    </w:rPr>
  </w:style>
  <w:style w:type="paragraph" w:styleId="TOCHeading">
    <w:name w:val="TOC Heading"/>
    <w:basedOn w:val="Heading1"/>
    <w:next w:val="Normal"/>
    <w:uiPriority w:val="39"/>
    <w:unhideWhenUsed/>
    <w:qFormat/>
    <w:rsid w:val="005921E7"/>
    <w:pPr>
      <w:spacing w:before="480" w:line="276" w:lineRule="auto"/>
      <w:outlineLvl w:val="9"/>
    </w:pPr>
    <w:rPr>
      <w:b w:val="0"/>
      <w:bCs w:val="0"/>
      <w:sz w:val="28"/>
      <w:szCs w:val="28"/>
      <w:lang w:val="en-US"/>
    </w:rPr>
  </w:style>
  <w:style w:type="paragraph" w:styleId="TOC1">
    <w:name w:val="toc 1"/>
    <w:basedOn w:val="Normal"/>
    <w:next w:val="Normal"/>
    <w:autoRedefine/>
    <w:uiPriority w:val="39"/>
    <w:unhideWhenUsed/>
    <w:rsid w:val="00841727"/>
    <w:pPr>
      <w:tabs>
        <w:tab w:val="right" w:leader="dot" w:pos="9016"/>
      </w:tabs>
      <w:spacing w:before="120" w:after="0"/>
    </w:pPr>
    <w:rPr>
      <w:b/>
      <w:bCs/>
      <w:i/>
      <w:iCs/>
      <w:sz w:val="24"/>
      <w:szCs w:val="24"/>
    </w:rPr>
  </w:style>
  <w:style w:type="character" w:styleId="Hyperlink">
    <w:name w:val="Hyperlink"/>
    <w:basedOn w:val="DefaultParagraphFont"/>
    <w:uiPriority w:val="99"/>
    <w:unhideWhenUsed/>
    <w:rsid w:val="005921E7"/>
    <w:rPr>
      <w:color w:val="0563C1" w:themeColor="hyperlink"/>
      <w:u w:val="single"/>
    </w:rPr>
  </w:style>
  <w:style w:type="paragraph" w:styleId="TOC2">
    <w:name w:val="toc 2"/>
    <w:basedOn w:val="Normal"/>
    <w:next w:val="Normal"/>
    <w:autoRedefine/>
    <w:uiPriority w:val="39"/>
    <w:semiHidden/>
    <w:unhideWhenUsed/>
    <w:rsid w:val="005921E7"/>
    <w:pPr>
      <w:spacing w:before="120" w:after="0"/>
      <w:ind w:left="220"/>
    </w:pPr>
    <w:rPr>
      <w:b/>
      <w:bCs/>
    </w:rPr>
  </w:style>
  <w:style w:type="paragraph" w:styleId="TOC3">
    <w:name w:val="toc 3"/>
    <w:basedOn w:val="Normal"/>
    <w:next w:val="Normal"/>
    <w:autoRedefine/>
    <w:uiPriority w:val="39"/>
    <w:semiHidden/>
    <w:unhideWhenUsed/>
    <w:rsid w:val="005921E7"/>
    <w:pPr>
      <w:spacing w:after="0"/>
      <w:ind w:left="440"/>
    </w:pPr>
    <w:rPr>
      <w:sz w:val="20"/>
      <w:szCs w:val="20"/>
    </w:rPr>
  </w:style>
  <w:style w:type="paragraph" w:styleId="TOC4">
    <w:name w:val="toc 4"/>
    <w:basedOn w:val="Normal"/>
    <w:next w:val="Normal"/>
    <w:autoRedefine/>
    <w:uiPriority w:val="39"/>
    <w:semiHidden/>
    <w:unhideWhenUsed/>
    <w:rsid w:val="005921E7"/>
    <w:pPr>
      <w:spacing w:after="0"/>
      <w:ind w:left="660"/>
    </w:pPr>
    <w:rPr>
      <w:sz w:val="20"/>
      <w:szCs w:val="20"/>
    </w:rPr>
  </w:style>
  <w:style w:type="paragraph" w:styleId="TOC5">
    <w:name w:val="toc 5"/>
    <w:basedOn w:val="Normal"/>
    <w:next w:val="Normal"/>
    <w:autoRedefine/>
    <w:uiPriority w:val="39"/>
    <w:semiHidden/>
    <w:unhideWhenUsed/>
    <w:rsid w:val="005921E7"/>
    <w:pPr>
      <w:spacing w:after="0"/>
      <w:ind w:left="880"/>
    </w:pPr>
    <w:rPr>
      <w:sz w:val="20"/>
      <w:szCs w:val="20"/>
    </w:rPr>
  </w:style>
  <w:style w:type="paragraph" w:styleId="TOC6">
    <w:name w:val="toc 6"/>
    <w:basedOn w:val="Normal"/>
    <w:next w:val="Normal"/>
    <w:autoRedefine/>
    <w:uiPriority w:val="39"/>
    <w:semiHidden/>
    <w:unhideWhenUsed/>
    <w:rsid w:val="005921E7"/>
    <w:pPr>
      <w:spacing w:after="0"/>
      <w:ind w:left="1100"/>
    </w:pPr>
    <w:rPr>
      <w:sz w:val="20"/>
      <w:szCs w:val="20"/>
    </w:rPr>
  </w:style>
  <w:style w:type="paragraph" w:styleId="TOC7">
    <w:name w:val="toc 7"/>
    <w:basedOn w:val="Normal"/>
    <w:next w:val="Normal"/>
    <w:autoRedefine/>
    <w:uiPriority w:val="39"/>
    <w:semiHidden/>
    <w:unhideWhenUsed/>
    <w:rsid w:val="005921E7"/>
    <w:pPr>
      <w:spacing w:after="0"/>
      <w:ind w:left="1320"/>
    </w:pPr>
    <w:rPr>
      <w:sz w:val="20"/>
      <w:szCs w:val="20"/>
    </w:rPr>
  </w:style>
  <w:style w:type="paragraph" w:styleId="TOC8">
    <w:name w:val="toc 8"/>
    <w:basedOn w:val="Normal"/>
    <w:next w:val="Normal"/>
    <w:autoRedefine/>
    <w:uiPriority w:val="39"/>
    <w:semiHidden/>
    <w:unhideWhenUsed/>
    <w:rsid w:val="005921E7"/>
    <w:pPr>
      <w:spacing w:after="0"/>
      <w:ind w:left="1540"/>
    </w:pPr>
    <w:rPr>
      <w:sz w:val="20"/>
      <w:szCs w:val="20"/>
    </w:rPr>
  </w:style>
  <w:style w:type="paragraph" w:styleId="TOC9">
    <w:name w:val="toc 9"/>
    <w:basedOn w:val="Normal"/>
    <w:next w:val="Normal"/>
    <w:autoRedefine/>
    <w:uiPriority w:val="39"/>
    <w:semiHidden/>
    <w:unhideWhenUsed/>
    <w:rsid w:val="005921E7"/>
    <w:pPr>
      <w:spacing w:after="0"/>
      <w:ind w:left="1760"/>
    </w:pPr>
    <w:rPr>
      <w:sz w:val="20"/>
      <w:szCs w:val="20"/>
    </w:rPr>
  </w:style>
  <w:style w:type="paragraph" w:customStyle="1" w:styleId="paragraph">
    <w:name w:val="paragraph"/>
    <w:basedOn w:val="Normal"/>
    <w:rsid w:val="00D10CB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normaltextrun">
    <w:name w:val="normaltextrun"/>
    <w:basedOn w:val="DefaultParagraphFont"/>
    <w:rsid w:val="00D10CB2"/>
  </w:style>
  <w:style w:type="character" w:customStyle="1" w:styleId="eop">
    <w:name w:val="eop"/>
    <w:basedOn w:val="DefaultParagraphFont"/>
    <w:rsid w:val="00D10CB2"/>
  </w:style>
  <w:style w:type="paragraph" w:styleId="Header">
    <w:name w:val="header"/>
    <w:basedOn w:val="Normal"/>
    <w:link w:val="HeaderChar"/>
    <w:uiPriority w:val="99"/>
    <w:unhideWhenUsed/>
    <w:rsid w:val="00B25D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5D81"/>
  </w:style>
  <w:style w:type="paragraph" w:styleId="Footer">
    <w:name w:val="footer"/>
    <w:basedOn w:val="Normal"/>
    <w:link w:val="FooterChar"/>
    <w:uiPriority w:val="99"/>
    <w:unhideWhenUsed/>
    <w:rsid w:val="00B25D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5D81"/>
  </w:style>
  <w:style w:type="character" w:styleId="UnresolvedMention">
    <w:name w:val="Unresolved Mention"/>
    <w:basedOn w:val="DefaultParagraphFont"/>
    <w:uiPriority w:val="99"/>
    <w:semiHidden/>
    <w:unhideWhenUsed/>
    <w:rsid w:val="00B9685C"/>
    <w:rPr>
      <w:color w:val="605E5C"/>
      <w:shd w:val="clear" w:color="auto" w:fill="E1DFDD"/>
    </w:rPr>
  </w:style>
  <w:style w:type="table" w:styleId="GridTable4-Accent1">
    <w:name w:val="Grid Table 4 Accent 1"/>
    <w:basedOn w:val="TableNormal"/>
    <w:uiPriority w:val="49"/>
    <w:rsid w:val="00C01897"/>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FollowedHyperlink">
    <w:name w:val="FollowedHyperlink"/>
    <w:basedOn w:val="DefaultParagraphFont"/>
    <w:uiPriority w:val="99"/>
    <w:semiHidden/>
    <w:unhideWhenUsed/>
    <w:rsid w:val="00A50811"/>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195AFB"/>
    <w:rPr>
      <w:b/>
      <w:bCs/>
    </w:rPr>
  </w:style>
  <w:style w:type="character" w:customStyle="1" w:styleId="CommentSubjectChar">
    <w:name w:val="Comment Subject Char"/>
    <w:basedOn w:val="CommentTextChar"/>
    <w:link w:val="CommentSubject"/>
    <w:uiPriority w:val="99"/>
    <w:semiHidden/>
    <w:rsid w:val="00195AFB"/>
    <w:rPr>
      <w:b/>
      <w:bCs/>
      <w:sz w:val="20"/>
      <w:szCs w:val="20"/>
    </w:rPr>
  </w:style>
  <w:style w:type="paragraph" w:styleId="Revision">
    <w:name w:val="Revision"/>
    <w:hidden/>
    <w:uiPriority w:val="99"/>
    <w:semiHidden/>
    <w:rsid w:val="00230563"/>
    <w:pPr>
      <w:spacing w:after="0" w:line="240" w:lineRule="auto"/>
    </w:pPr>
  </w:style>
  <w:style w:type="character" w:styleId="Mention">
    <w:name w:val="Mention"/>
    <w:basedOn w:val="DefaultParagraphFont"/>
    <w:uiPriority w:val="99"/>
    <w:unhideWhenUsed/>
    <w:rsid w:val="008A098E"/>
    <w:rPr>
      <w:color w:val="2B579A"/>
      <w:shd w:val="clear" w:color="auto" w:fill="E1DFDD"/>
    </w:rPr>
  </w:style>
  <w:style w:type="numbering" w:customStyle="1" w:styleId="CurrentList1">
    <w:name w:val="Current List1"/>
    <w:uiPriority w:val="99"/>
    <w:rsid w:val="009F1975"/>
    <w:pPr>
      <w:numPr>
        <w:numId w:val="5"/>
      </w:numPr>
    </w:pPr>
  </w:style>
  <w:style w:type="numbering" w:customStyle="1" w:styleId="CurrentList2">
    <w:name w:val="Current List2"/>
    <w:uiPriority w:val="99"/>
    <w:rsid w:val="00F87375"/>
    <w:pPr>
      <w:numPr>
        <w:numId w:val="6"/>
      </w:numPr>
    </w:pPr>
  </w:style>
  <w:style w:type="numbering" w:customStyle="1" w:styleId="CurrentList3">
    <w:name w:val="Current List3"/>
    <w:uiPriority w:val="99"/>
    <w:rsid w:val="00F87375"/>
    <w:pPr>
      <w:numPr>
        <w:numId w:val="7"/>
      </w:numPr>
    </w:pPr>
  </w:style>
  <w:style w:type="paragraph" w:styleId="NormalWeb">
    <w:name w:val="Normal (Web)"/>
    <w:basedOn w:val="Normal"/>
    <w:uiPriority w:val="99"/>
    <w:semiHidden/>
    <w:unhideWhenUsed/>
    <w:rsid w:val="00DA6FAF"/>
    <w:pPr>
      <w:spacing w:before="100" w:beforeAutospacing="1" w:after="100" w:afterAutospacing="1" w:line="240" w:lineRule="auto"/>
    </w:pPr>
    <w:rPr>
      <w:rFonts w:ascii="Times New Roman" w:eastAsia="Times New Roman" w:hAnsi="Times New Roman" w:cs="Times New Roman"/>
      <w:sz w:val="24"/>
      <w:szCs w:val="24"/>
      <w:lang w:val="en-CA"/>
    </w:rPr>
  </w:style>
  <w:style w:type="character" w:customStyle="1" w:styleId="scxw170978966">
    <w:name w:val="scxw170978966"/>
    <w:basedOn w:val="DefaultParagraphFont"/>
    <w:rsid w:val="00AE7E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425804">
      <w:bodyDiv w:val="1"/>
      <w:marLeft w:val="0"/>
      <w:marRight w:val="0"/>
      <w:marTop w:val="0"/>
      <w:marBottom w:val="0"/>
      <w:divBdr>
        <w:top w:val="none" w:sz="0" w:space="0" w:color="auto"/>
        <w:left w:val="none" w:sz="0" w:space="0" w:color="auto"/>
        <w:bottom w:val="none" w:sz="0" w:space="0" w:color="auto"/>
        <w:right w:val="none" w:sz="0" w:space="0" w:color="auto"/>
      </w:divBdr>
      <w:divsChild>
        <w:div w:id="2126341455">
          <w:marLeft w:val="547"/>
          <w:marRight w:val="0"/>
          <w:marTop w:val="134"/>
          <w:marBottom w:val="240"/>
          <w:divBdr>
            <w:top w:val="none" w:sz="0" w:space="0" w:color="auto"/>
            <w:left w:val="none" w:sz="0" w:space="0" w:color="auto"/>
            <w:bottom w:val="none" w:sz="0" w:space="0" w:color="auto"/>
            <w:right w:val="none" w:sz="0" w:space="0" w:color="auto"/>
          </w:divBdr>
        </w:div>
        <w:div w:id="1565796218">
          <w:marLeft w:val="547"/>
          <w:marRight w:val="0"/>
          <w:marTop w:val="134"/>
          <w:marBottom w:val="0"/>
          <w:divBdr>
            <w:top w:val="none" w:sz="0" w:space="0" w:color="auto"/>
            <w:left w:val="none" w:sz="0" w:space="0" w:color="auto"/>
            <w:bottom w:val="none" w:sz="0" w:space="0" w:color="auto"/>
            <w:right w:val="none" w:sz="0" w:space="0" w:color="auto"/>
          </w:divBdr>
        </w:div>
      </w:divsChild>
    </w:div>
    <w:div w:id="85149590">
      <w:bodyDiv w:val="1"/>
      <w:marLeft w:val="0"/>
      <w:marRight w:val="0"/>
      <w:marTop w:val="0"/>
      <w:marBottom w:val="0"/>
      <w:divBdr>
        <w:top w:val="none" w:sz="0" w:space="0" w:color="auto"/>
        <w:left w:val="none" w:sz="0" w:space="0" w:color="auto"/>
        <w:bottom w:val="none" w:sz="0" w:space="0" w:color="auto"/>
        <w:right w:val="none" w:sz="0" w:space="0" w:color="auto"/>
      </w:divBdr>
    </w:div>
    <w:div w:id="111412220">
      <w:bodyDiv w:val="1"/>
      <w:marLeft w:val="0"/>
      <w:marRight w:val="0"/>
      <w:marTop w:val="0"/>
      <w:marBottom w:val="0"/>
      <w:divBdr>
        <w:top w:val="none" w:sz="0" w:space="0" w:color="auto"/>
        <w:left w:val="none" w:sz="0" w:space="0" w:color="auto"/>
        <w:bottom w:val="none" w:sz="0" w:space="0" w:color="auto"/>
        <w:right w:val="none" w:sz="0" w:space="0" w:color="auto"/>
      </w:divBdr>
    </w:div>
    <w:div w:id="140580214">
      <w:bodyDiv w:val="1"/>
      <w:marLeft w:val="0"/>
      <w:marRight w:val="0"/>
      <w:marTop w:val="0"/>
      <w:marBottom w:val="0"/>
      <w:divBdr>
        <w:top w:val="none" w:sz="0" w:space="0" w:color="auto"/>
        <w:left w:val="none" w:sz="0" w:space="0" w:color="auto"/>
        <w:bottom w:val="none" w:sz="0" w:space="0" w:color="auto"/>
        <w:right w:val="none" w:sz="0" w:space="0" w:color="auto"/>
      </w:divBdr>
      <w:divsChild>
        <w:div w:id="28721330">
          <w:marLeft w:val="274"/>
          <w:marRight w:val="0"/>
          <w:marTop w:val="86"/>
          <w:marBottom w:val="0"/>
          <w:divBdr>
            <w:top w:val="none" w:sz="0" w:space="0" w:color="auto"/>
            <w:left w:val="none" w:sz="0" w:space="0" w:color="auto"/>
            <w:bottom w:val="none" w:sz="0" w:space="0" w:color="auto"/>
            <w:right w:val="none" w:sz="0" w:space="0" w:color="auto"/>
          </w:divBdr>
        </w:div>
      </w:divsChild>
    </w:div>
    <w:div w:id="165024956">
      <w:bodyDiv w:val="1"/>
      <w:marLeft w:val="0"/>
      <w:marRight w:val="0"/>
      <w:marTop w:val="0"/>
      <w:marBottom w:val="0"/>
      <w:divBdr>
        <w:top w:val="none" w:sz="0" w:space="0" w:color="auto"/>
        <w:left w:val="none" w:sz="0" w:space="0" w:color="auto"/>
        <w:bottom w:val="none" w:sz="0" w:space="0" w:color="auto"/>
        <w:right w:val="none" w:sz="0" w:space="0" w:color="auto"/>
      </w:divBdr>
      <w:divsChild>
        <w:div w:id="493104822">
          <w:marLeft w:val="547"/>
          <w:marRight w:val="0"/>
          <w:marTop w:val="0"/>
          <w:marBottom w:val="0"/>
          <w:divBdr>
            <w:top w:val="none" w:sz="0" w:space="0" w:color="auto"/>
            <w:left w:val="none" w:sz="0" w:space="0" w:color="auto"/>
            <w:bottom w:val="none" w:sz="0" w:space="0" w:color="auto"/>
            <w:right w:val="none" w:sz="0" w:space="0" w:color="auto"/>
          </w:divBdr>
        </w:div>
      </w:divsChild>
    </w:div>
    <w:div w:id="238953726">
      <w:bodyDiv w:val="1"/>
      <w:marLeft w:val="0"/>
      <w:marRight w:val="0"/>
      <w:marTop w:val="0"/>
      <w:marBottom w:val="0"/>
      <w:divBdr>
        <w:top w:val="none" w:sz="0" w:space="0" w:color="auto"/>
        <w:left w:val="none" w:sz="0" w:space="0" w:color="auto"/>
        <w:bottom w:val="none" w:sz="0" w:space="0" w:color="auto"/>
        <w:right w:val="none" w:sz="0" w:space="0" w:color="auto"/>
      </w:divBdr>
    </w:div>
    <w:div w:id="245308295">
      <w:bodyDiv w:val="1"/>
      <w:marLeft w:val="0"/>
      <w:marRight w:val="0"/>
      <w:marTop w:val="0"/>
      <w:marBottom w:val="0"/>
      <w:divBdr>
        <w:top w:val="none" w:sz="0" w:space="0" w:color="auto"/>
        <w:left w:val="none" w:sz="0" w:space="0" w:color="auto"/>
        <w:bottom w:val="none" w:sz="0" w:space="0" w:color="auto"/>
        <w:right w:val="none" w:sz="0" w:space="0" w:color="auto"/>
      </w:divBdr>
      <w:divsChild>
        <w:div w:id="760760172">
          <w:marLeft w:val="547"/>
          <w:marRight w:val="0"/>
          <w:marTop w:val="0"/>
          <w:marBottom w:val="0"/>
          <w:divBdr>
            <w:top w:val="none" w:sz="0" w:space="0" w:color="auto"/>
            <w:left w:val="none" w:sz="0" w:space="0" w:color="auto"/>
            <w:bottom w:val="none" w:sz="0" w:space="0" w:color="auto"/>
            <w:right w:val="none" w:sz="0" w:space="0" w:color="auto"/>
          </w:divBdr>
        </w:div>
      </w:divsChild>
    </w:div>
    <w:div w:id="388308338">
      <w:bodyDiv w:val="1"/>
      <w:marLeft w:val="0"/>
      <w:marRight w:val="0"/>
      <w:marTop w:val="0"/>
      <w:marBottom w:val="0"/>
      <w:divBdr>
        <w:top w:val="none" w:sz="0" w:space="0" w:color="auto"/>
        <w:left w:val="none" w:sz="0" w:space="0" w:color="auto"/>
        <w:bottom w:val="none" w:sz="0" w:space="0" w:color="auto"/>
        <w:right w:val="none" w:sz="0" w:space="0" w:color="auto"/>
      </w:divBdr>
      <w:divsChild>
        <w:div w:id="2063168197">
          <w:marLeft w:val="547"/>
          <w:marRight w:val="0"/>
          <w:marTop w:val="0"/>
          <w:marBottom w:val="0"/>
          <w:divBdr>
            <w:top w:val="none" w:sz="0" w:space="0" w:color="auto"/>
            <w:left w:val="none" w:sz="0" w:space="0" w:color="auto"/>
            <w:bottom w:val="none" w:sz="0" w:space="0" w:color="auto"/>
            <w:right w:val="none" w:sz="0" w:space="0" w:color="auto"/>
          </w:divBdr>
        </w:div>
      </w:divsChild>
    </w:div>
    <w:div w:id="389036050">
      <w:bodyDiv w:val="1"/>
      <w:marLeft w:val="0"/>
      <w:marRight w:val="0"/>
      <w:marTop w:val="0"/>
      <w:marBottom w:val="0"/>
      <w:divBdr>
        <w:top w:val="none" w:sz="0" w:space="0" w:color="auto"/>
        <w:left w:val="none" w:sz="0" w:space="0" w:color="auto"/>
        <w:bottom w:val="none" w:sz="0" w:space="0" w:color="auto"/>
        <w:right w:val="none" w:sz="0" w:space="0" w:color="auto"/>
      </w:divBdr>
    </w:div>
    <w:div w:id="480199297">
      <w:bodyDiv w:val="1"/>
      <w:marLeft w:val="0"/>
      <w:marRight w:val="0"/>
      <w:marTop w:val="0"/>
      <w:marBottom w:val="0"/>
      <w:divBdr>
        <w:top w:val="none" w:sz="0" w:space="0" w:color="auto"/>
        <w:left w:val="none" w:sz="0" w:space="0" w:color="auto"/>
        <w:bottom w:val="none" w:sz="0" w:space="0" w:color="auto"/>
        <w:right w:val="none" w:sz="0" w:space="0" w:color="auto"/>
      </w:divBdr>
    </w:div>
    <w:div w:id="621151584">
      <w:bodyDiv w:val="1"/>
      <w:marLeft w:val="0"/>
      <w:marRight w:val="0"/>
      <w:marTop w:val="0"/>
      <w:marBottom w:val="0"/>
      <w:divBdr>
        <w:top w:val="none" w:sz="0" w:space="0" w:color="auto"/>
        <w:left w:val="none" w:sz="0" w:space="0" w:color="auto"/>
        <w:bottom w:val="none" w:sz="0" w:space="0" w:color="auto"/>
        <w:right w:val="none" w:sz="0" w:space="0" w:color="auto"/>
      </w:divBdr>
      <w:divsChild>
        <w:div w:id="221798915">
          <w:marLeft w:val="547"/>
          <w:marRight w:val="0"/>
          <w:marTop w:val="0"/>
          <w:marBottom w:val="0"/>
          <w:divBdr>
            <w:top w:val="none" w:sz="0" w:space="0" w:color="auto"/>
            <w:left w:val="none" w:sz="0" w:space="0" w:color="auto"/>
            <w:bottom w:val="none" w:sz="0" w:space="0" w:color="auto"/>
            <w:right w:val="none" w:sz="0" w:space="0" w:color="auto"/>
          </w:divBdr>
        </w:div>
      </w:divsChild>
    </w:div>
    <w:div w:id="627584933">
      <w:bodyDiv w:val="1"/>
      <w:marLeft w:val="0"/>
      <w:marRight w:val="0"/>
      <w:marTop w:val="0"/>
      <w:marBottom w:val="0"/>
      <w:divBdr>
        <w:top w:val="none" w:sz="0" w:space="0" w:color="auto"/>
        <w:left w:val="none" w:sz="0" w:space="0" w:color="auto"/>
        <w:bottom w:val="none" w:sz="0" w:space="0" w:color="auto"/>
        <w:right w:val="none" w:sz="0" w:space="0" w:color="auto"/>
      </w:divBdr>
    </w:div>
    <w:div w:id="706418752">
      <w:bodyDiv w:val="1"/>
      <w:marLeft w:val="0"/>
      <w:marRight w:val="0"/>
      <w:marTop w:val="0"/>
      <w:marBottom w:val="0"/>
      <w:divBdr>
        <w:top w:val="none" w:sz="0" w:space="0" w:color="auto"/>
        <w:left w:val="none" w:sz="0" w:space="0" w:color="auto"/>
        <w:bottom w:val="none" w:sz="0" w:space="0" w:color="auto"/>
        <w:right w:val="none" w:sz="0" w:space="0" w:color="auto"/>
      </w:divBdr>
    </w:div>
    <w:div w:id="834300771">
      <w:bodyDiv w:val="1"/>
      <w:marLeft w:val="0"/>
      <w:marRight w:val="0"/>
      <w:marTop w:val="0"/>
      <w:marBottom w:val="0"/>
      <w:divBdr>
        <w:top w:val="none" w:sz="0" w:space="0" w:color="auto"/>
        <w:left w:val="none" w:sz="0" w:space="0" w:color="auto"/>
        <w:bottom w:val="none" w:sz="0" w:space="0" w:color="auto"/>
        <w:right w:val="none" w:sz="0" w:space="0" w:color="auto"/>
      </w:divBdr>
      <w:divsChild>
        <w:div w:id="266230549">
          <w:marLeft w:val="0"/>
          <w:marRight w:val="0"/>
          <w:marTop w:val="0"/>
          <w:marBottom w:val="0"/>
          <w:divBdr>
            <w:top w:val="none" w:sz="0" w:space="0" w:color="auto"/>
            <w:left w:val="none" w:sz="0" w:space="0" w:color="auto"/>
            <w:bottom w:val="none" w:sz="0" w:space="0" w:color="auto"/>
            <w:right w:val="none" w:sz="0" w:space="0" w:color="auto"/>
          </w:divBdr>
        </w:div>
        <w:div w:id="394159347">
          <w:marLeft w:val="0"/>
          <w:marRight w:val="0"/>
          <w:marTop w:val="0"/>
          <w:marBottom w:val="0"/>
          <w:divBdr>
            <w:top w:val="none" w:sz="0" w:space="0" w:color="auto"/>
            <w:left w:val="none" w:sz="0" w:space="0" w:color="auto"/>
            <w:bottom w:val="none" w:sz="0" w:space="0" w:color="auto"/>
            <w:right w:val="none" w:sz="0" w:space="0" w:color="auto"/>
          </w:divBdr>
        </w:div>
        <w:div w:id="531114158">
          <w:marLeft w:val="0"/>
          <w:marRight w:val="0"/>
          <w:marTop w:val="0"/>
          <w:marBottom w:val="0"/>
          <w:divBdr>
            <w:top w:val="none" w:sz="0" w:space="0" w:color="auto"/>
            <w:left w:val="none" w:sz="0" w:space="0" w:color="auto"/>
            <w:bottom w:val="none" w:sz="0" w:space="0" w:color="auto"/>
            <w:right w:val="none" w:sz="0" w:space="0" w:color="auto"/>
          </w:divBdr>
        </w:div>
        <w:div w:id="586500186">
          <w:marLeft w:val="0"/>
          <w:marRight w:val="0"/>
          <w:marTop w:val="0"/>
          <w:marBottom w:val="0"/>
          <w:divBdr>
            <w:top w:val="none" w:sz="0" w:space="0" w:color="auto"/>
            <w:left w:val="none" w:sz="0" w:space="0" w:color="auto"/>
            <w:bottom w:val="none" w:sz="0" w:space="0" w:color="auto"/>
            <w:right w:val="none" w:sz="0" w:space="0" w:color="auto"/>
          </w:divBdr>
        </w:div>
        <w:div w:id="590510271">
          <w:marLeft w:val="0"/>
          <w:marRight w:val="0"/>
          <w:marTop w:val="0"/>
          <w:marBottom w:val="0"/>
          <w:divBdr>
            <w:top w:val="none" w:sz="0" w:space="0" w:color="auto"/>
            <w:left w:val="none" w:sz="0" w:space="0" w:color="auto"/>
            <w:bottom w:val="none" w:sz="0" w:space="0" w:color="auto"/>
            <w:right w:val="none" w:sz="0" w:space="0" w:color="auto"/>
          </w:divBdr>
        </w:div>
        <w:div w:id="617833983">
          <w:marLeft w:val="0"/>
          <w:marRight w:val="0"/>
          <w:marTop w:val="0"/>
          <w:marBottom w:val="0"/>
          <w:divBdr>
            <w:top w:val="none" w:sz="0" w:space="0" w:color="auto"/>
            <w:left w:val="none" w:sz="0" w:space="0" w:color="auto"/>
            <w:bottom w:val="none" w:sz="0" w:space="0" w:color="auto"/>
            <w:right w:val="none" w:sz="0" w:space="0" w:color="auto"/>
          </w:divBdr>
        </w:div>
        <w:div w:id="642585401">
          <w:marLeft w:val="0"/>
          <w:marRight w:val="0"/>
          <w:marTop w:val="0"/>
          <w:marBottom w:val="0"/>
          <w:divBdr>
            <w:top w:val="none" w:sz="0" w:space="0" w:color="auto"/>
            <w:left w:val="none" w:sz="0" w:space="0" w:color="auto"/>
            <w:bottom w:val="none" w:sz="0" w:space="0" w:color="auto"/>
            <w:right w:val="none" w:sz="0" w:space="0" w:color="auto"/>
          </w:divBdr>
        </w:div>
        <w:div w:id="936907568">
          <w:marLeft w:val="0"/>
          <w:marRight w:val="0"/>
          <w:marTop w:val="0"/>
          <w:marBottom w:val="0"/>
          <w:divBdr>
            <w:top w:val="none" w:sz="0" w:space="0" w:color="auto"/>
            <w:left w:val="none" w:sz="0" w:space="0" w:color="auto"/>
            <w:bottom w:val="none" w:sz="0" w:space="0" w:color="auto"/>
            <w:right w:val="none" w:sz="0" w:space="0" w:color="auto"/>
          </w:divBdr>
        </w:div>
        <w:div w:id="1023019294">
          <w:marLeft w:val="0"/>
          <w:marRight w:val="0"/>
          <w:marTop w:val="0"/>
          <w:marBottom w:val="0"/>
          <w:divBdr>
            <w:top w:val="none" w:sz="0" w:space="0" w:color="auto"/>
            <w:left w:val="none" w:sz="0" w:space="0" w:color="auto"/>
            <w:bottom w:val="none" w:sz="0" w:space="0" w:color="auto"/>
            <w:right w:val="none" w:sz="0" w:space="0" w:color="auto"/>
          </w:divBdr>
        </w:div>
        <w:div w:id="1168599219">
          <w:marLeft w:val="0"/>
          <w:marRight w:val="0"/>
          <w:marTop w:val="0"/>
          <w:marBottom w:val="0"/>
          <w:divBdr>
            <w:top w:val="none" w:sz="0" w:space="0" w:color="auto"/>
            <w:left w:val="none" w:sz="0" w:space="0" w:color="auto"/>
            <w:bottom w:val="none" w:sz="0" w:space="0" w:color="auto"/>
            <w:right w:val="none" w:sz="0" w:space="0" w:color="auto"/>
          </w:divBdr>
        </w:div>
        <w:div w:id="1263411743">
          <w:marLeft w:val="0"/>
          <w:marRight w:val="0"/>
          <w:marTop w:val="0"/>
          <w:marBottom w:val="0"/>
          <w:divBdr>
            <w:top w:val="none" w:sz="0" w:space="0" w:color="auto"/>
            <w:left w:val="none" w:sz="0" w:space="0" w:color="auto"/>
            <w:bottom w:val="none" w:sz="0" w:space="0" w:color="auto"/>
            <w:right w:val="none" w:sz="0" w:space="0" w:color="auto"/>
          </w:divBdr>
        </w:div>
        <w:div w:id="1285889722">
          <w:marLeft w:val="0"/>
          <w:marRight w:val="0"/>
          <w:marTop w:val="0"/>
          <w:marBottom w:val="0"/>
          <w:divBdr>
            <w:top w:val="none" w:sz="0" w:space="0" w:color="auto"/>
            <w:left w:val="none" w:sz="0" w:space="0" w:color="auto"/>
            <w:bottom w:val="none" w:sz="0" w:space="0" w:color="auto"/>
            <w:right w:val="none" w:sz="0" w:space="0" w:color="auto"/>
          </w:divBdr>
        </w:div>
        <w:div w:id="1407874121">
          <w:marLeft w:val="0"/>
          <w:marRight w:val="0"/>
          <w:marTop w:val="0"/>
          <w:marBottom w:val="0"/>
          <w:divBdr>
            <w:top w:val="none" w:sz="0" w:space="0" w:color="auto"/>
            <w:left w:val="none" w:sz="0" w:space="0" w:color="auto"/>
            <w:bottom w:val="none" w:sz="0" w:space="0" w:color="auto"/>
            <w:right w:val="none" w:sz="0" w:space="0" w:color="auto"/>
          </w:divBdr>
        </w:div>
        <w:div w:id="1409302589">
          <w:marLeft w:val="0"/>
          <w:marRight w:val="0"/>
          <w:marTop w:val="0"/>
          <w:marBottom w:val="0"/>
          <w:divBdr>
            <w:top w:val="none" w:sz="0" w:space="0" w:color="auto"/>
            <w:left w:val="none" w:sz="0" w:space="0" w:color="auto"/>
            <w:bottom w:val="none" w:sz="0" w:space="0" w:color="auto"/>
            <w:right w:val="none" w:sz="0" w:space="0" w:color="auto"/>
          </w:divBdr>
        </w:div>
        <w:div w:id="1718626927">
          <w:marLeft w:val="0"/>
          <w:marRight w:val="0"/>
          <w:marTop w:val="0"/>
          <w:marBottom w:val="0"/>
          <w:divBdr>
            <w:top w:val="none" w:sz="0" w:space="0" w:color="auto"/>
            <w:left w:val="none" w:sz="0" w:space="0" w:color="auto"/>
            <w:bottom w:val="none" w:sz="0" w:space="0" w:color="auto"/>
            <w:right w:val="none" w:sz="0" w:space="0" w:color="auto"/>
          </w:divBdr>
        </w:div>
        <w:div w:id="1759476310">
          <w:marLeft w:val="0"/>
          <w:marRight w:val="0"/>
          <w:marTop w:val="0"/>
          <w:marBottom w:val="0"/>
          <w:divBdr>
            <w:top w:val="none" w:sz="0" w:space="0" w:color="auto"/>
            <w:left w:val="none" w:sz="0" w:space="0" w:color="auto"/>
            <w:bottom w:val="none" w:sz="0" w:space="0" w:color="auto"/>
            <w:right w:val="none" w:sz="0" w:space="0" w:color="auto"/>
          </w:divBdr>
        </w:div>
        <w:div w:id="1798991050">
          <w:marLeft w:val="0"/>
          <w:marRight w:val="0"/>
          <w:marTop w:val="0"/>
          <w:marBottom w:val="0"/>
          <w:divBdr>
            <w:top w:val="none" w:sz="0" w:space="0" w:color="auto"/>
            <w:left w:val="none" w:sz="0" w:space="0" w:color="auto"/>
            <w:bottom w:val="none" w:sz="0" w:space="0" w:color="auto"/>
            <w:right w:val="none" w:sz="0" w:space="0" w:color="auto"/>
          </w:divBdr>
        </w:div>
        <w:div w:id="1844007620">
          <w:marLeft w:val="0"/>
          <w:marRight w:val="0"/>
          <w:marTop w:val="0"/>
          <w:marBottom w:val="0"/>
          <w:divBdr>
            <w:top w:val="none" w:sz="0" w:space="0" w:color="auto"/>
            <w:left w:val="none" w:sz="0" w:space="0" w:color="auto"/>
            <w:bottom w:val="none" w:sz="0" w:space="0" w:color="auto"/>
            <w:right w:val="none" w:sz="0" w:space="0" w:color="auto"/>
          </w:divBdr>
        </w:div>
        <w:div w:id="1862821299">
          <w:marLeft w:val="0"/>
          <w:marRight w:val="0"/>
          <w:marTop w:val="0"/>
          <w:marBottom w:val="0"/>
          <w:divBdr>
            <w:top w:val="none" w:sz="0" w:space="0" w:color="auto"/>
            <w:left w:val="none" w:sz="0" w:space="0" w:color="auto"/>
            <w:bottom w:val="none" w:sz="0" w:space="0" w:color="auto"/>
            <w:right w:val="none" w:sz="0" w:space="0" w:color="auto"/>
          </w:divBdr>
        </w:div>
        <w:div w:id="1874610792">
          <w:marLeft w:val="0"/>
          <w:marRight w:val="0"/>
          <w:marTop w:val="0"/>
          <w:marBottom w:val="0"/>
          <w:divBdr>
            <w:top w:val="none" w:sz="0" w:space="0" w:color="auto"/>
            <w:left w:val="none" w:sz="0" w:space="0" w:color="auto"/>
            <w:bottom w:val="none" w:sz="0" w:space="0" w:color="auto"/>
            <w:right w:val="none" w:sz="0" w:space="0" w:color="auto"/>
          </w:divBdr>
        </w:div>
        <w:div w:id="1881162194">
          <w:marLeft w:val="0"/>
          <w:marRight w:val="0"/>
          <w:marTop w:val="0"/>
          <w:marBottom w:val="0"/>
          <w:divBdr>
            <w:top w:val="none" w:sz="0" w:space="0" w:color="auto"/>
            <w:left w:val="none" w:sz="0" w:space="0" w:color="auto"/>
            <w:bottom w:val="none" w:sz="0" w:space="0" w:color="auto"/>
            <w:right w:val="none" w:sz="0" w:space="0" w:color="auto"/>
          </w:divBdr>
        </w:div>
        <w:div w:id="2086611170">
          <w:marLeft w:val="0"/>
          <w:marRight w:val="0"/>
          <w:marTop w:val="0"/>
          <w:marBottom w:val="0"/>
          <w:divBdr>
            <w:top w:val="none" w:sz="0" w:space="0" w:color="auto"/>
            <w:left w:val="none" w:sz="0" w:space="0" w:color="auto"/>
            <w:bottom w:val="none" w:sz="0" w:space="0" w:color="auto"/>
            <w:right w:val="none" w:sz="0" w:space="0" w:color="auto"/>
          </w:divBdr>
        </w:div>
      </w:divsChild>
    </w:div>
    <w:div w:id="865485862">
      <w:bodyDiv w:val="1"/>
      <w:marLeft w:val="0"/>
      <w:marRight w:val="0"/>
      <w:marTop w:val="0"/>
      <w:marBottom w:val="0"/>
      <w:divBdr>
        <w:top w:val="none" w:sz="0" w:space="0" w:color="auto"/>
        <w:left w:val="none" w:sz="0" w:space="0" w:color="auto"/>
        <w:bottom w:val="none" w:sz="0" w:space="0" w:color="auto"/>
        <w:right w:val="none" w:sz="0" w:space="0" w:color="auto"/>
      </w:divBdr>
      <w:divsChild>
        <w:div w:id="1536966185">
          <w:marLeft w:val="547"/>
          <w:marRight w:val="0"/>
          <w:marTop w:val="0"/>
          <w:marBottom w:val="0"/>
          <w:divBdr>
            <w:top w:val="none" w:sz="0" w:space="0" w:color="auto"/>
            <w:left w:val="none" w:sz="0" w:space="0" w:color="auto"/>
            <w:bottom w:val="none" w:sz="0" w:space="0" w:color="auto"/>
            <w:right w:val="none" w:sz="0" w:space="0" w:color="auto"/>
          </w:divBdr>
        </w:div>
      </w:divsChild>
    </w:div>
    <w:div w:id="906065435">
      <w:bodyDiv w:val="1"/>
      <w:marLeft w:val="0"/>
      <w:marRight w:val="0"/>
      <w:marTop w:val="0"/>
      <w:marBottom w:val="0"/>
      <w:divBdr>
        <w:top w:val="none" w:sz="0" w:space="0" w:color="auto"/>
        <w:left w:val="none" w:sz="0" w:space="0" w:color="auto"/>
        <w:bottom w:val="none" w:sz="0" w:space="0" w:color="auto"/>
        <w:right w:val="none" w:sz="0" w:space="0" w:color="auto"/>
      </w:divBdr>
    </w:div>
    <w:div w:id="1009023773">
      <w:bodyDiv w:val="1"/>
      <w:marLeft w:val="0"/>
      <w:marRight w:val="0"/>
      <w:marTop w:val="0"/>
      <w:marBottom w:val="0"/>
      <w:divBdr>
        <w:top w:val="none" w:sz="0" w:space="0" w:color="auto"/>
        <w:left w:val="none" w:sz="0" w:space="0" w:color="auto"/>
        <w:bottom w:val="none" w:sz="0" w:space="0" w:color="auto"/>
        <w:right w:val="none" w:sz="0" w:space="0" w:color="auto"/>
      </w:divBdr>
      <w:divsChild>
        <w:div w:id="1751539662">
          <w:marLeft w:val="0"/>
          <w:marRight w:val="0"/>
          <w:marTop w:val="0"/>
          <w:marBottom w:val="0"/>
          <w:divBdr>
            <w:top w:val="none" w:sz="0" w:space="0" w:color="auto"/>
            <w:left w:val="none" w:sz="0" w:space="0" w:color="auto"/>
            <w:bottom w:val="none" w:sz="0" w:space="0" w:color="auto"/>
            <w:right w:val="none" w:sz="0" w:space="0" w:color="auto"/>
          </w:divBdr>
        </w:div>
        <w:div w:id="100343192">
          <w:marLeft w:val="0"/>
          <w:marRight w:val="0"/>
          <w:marTop w:val="0"/>
          <w:marBottom w:val="0"/>
          <w:divBdr>
            <w:top w:val="none" w:sz="0" w:space="0" w:color="auto"/>
            <w:left w:val="none" w:sz="0" w:space="0" w:color="auto"/>
            <w:bottom w:val="none" w:sz="0" w:space="0" w:color="auto"/>
            <w:right w:val="none" w:sz="0" w:space="0" w:color="auto"/>
          </w:divBdr>
        </w:div>
        <w:div w:id="1529218333">
          <w:marLeft w:val="0"/>
          <w:marRight w:val="0"/>
          <w:marTop w:val="0"/>
          <w:marBottom w:val="0"/>
          <w:divBdr>
            <w:top w:val="none" w:sz="0" w:space="0" w:color="auto"/>
            <w:left w:val="none" w:sz="0" w:space="0" w:color="auto"/>
            <w:bottom w:val="none" w:sz="0" w:space="0" w:color="auto"/>
            <w:right w:val="none" w:sz="0" w:space="0" w:color="auto"/>
          </w:divBdr>
        </w:div>
        <w:div w:id="950741174">
          <w:marLeft w:val="0"/>
          <w:marRight w:val="0"/>
          <w:marTop w:val="0"/>
          <w:marBottom w:val="0"/>
          <w:divBdr>
            <w:top w:val="none" w:sz="0" w:space="0" w:color="auto"/>
            <w:left w:val="none" w:sz="0" w:space="0" w:color="auto"/>
            <w:bottom w:val="none" w:sz="0" w:space="0" w:color="auto"/>
            <w:right w:val="none" w:sz="0" w:space="0" w:color="auto"/>
          </w:divBdr>
        </w:div>
        <w:div w:id="1864438557">
          <w:marLeft w:val="0"/>
          <w:marRight w:val="0"/>
          <w:marTop w:val="0"/>
          <w:marBottom w:val="0"/>
          <w:divBdr>
            <w:top w:val="none" w:sz="0" w:space="0" w:color="auto"/>
            <w:left w:val="none" w:sz="0" w:space="0" w:color="auto"/>
            <w:bottom w:val="none" w:sz="0" w:space="0" w:color="auto"/>
            <w:right w:val="none" w:sz="0" w:space="0" w:color="auto"/>
          </w:divBdr>
        </w:div>
        <w:div w:id="1324233582">
          <w:marLeft w:val="0"/>
          <w:marRight w:val="0"/>
          <w:marTop w:val="0"/>
          <w:marBottom w:val="0"/>
          <w:divBdr>
            <w:top w:val="none" w:sz="0" w:space="0" w:color="auto"/>
            <w:left w:val="none" w:sz="0" w:space="0" w:color="auto"/>
            <w:bottom w:val="none" w:sz="0" w:space="0" w:color="auto"/>
            <w:right w:val="none" w:sz="0" w:space="0" w:color="auto"/>
          </w:divBdr>
        </w:div>
        <w:div w:id="443505331">
          <w:marLeft w:val="0"/>
          <w:marRight w:val="0"/>
          <w:marTop w:val="0"/>
          <w:marBottom w:val="0"/>
          <w:divBdr>
            <w:top w:val="none" w:sz="0" w:space="0" w:color="auto"/>
            <w:left w:val="none" w:sz="0" w:space="0" w:color="auto"/>
            <w:bottom w:val="none" w:sz="0" w:space="0" w:color="auto"/>
            <w:right w:val="none" w:sz="0" w:space="0" w:color="auto"/>
          </w:divBdr>
        </w:div>
        <w:div w:id="811874032">
          <w:marLeft w:val="0"/>
          <w:marRight w:val="0"/>
          <w:marTop w:val="0"/>
          <w:marBottom w:val="0"/>
          <w:divBdr>
            <w:top w:val="none" w:sz="0" w:space="0" w:color="auto"/>
            <w:left w:val="none" w:sz="0" w:space="0" w:color="auto"/>
            <w:bottom w:val="none" w:sz="0" w:space="0" w:color="auto"/>
            <w:right w:val="none" w:sz="0" w:space="0" w:color="auto"/>
          </w:divBdr>
        </w:div>
        <w:div w:id="948707969">
          <w:marLeft w:val="0"/>
          <w:marRight w:val="0"/>
          <w:marTop w:val="0"/>
          <w:marBottom w:val="0"/>
          <w:divBdr>
            <w:top w:val="none" w:sz="0" w:space="0" w:color="auto"/>
            <w:left w:val="none" w:sz="0" w:space="0" w:color="auto"/>
            <w:bottom w:val="none" w:sz="0" w:space="0" w:color="auto"/>
            <w:right w:val="none" w:sz="0" w:space="0" w:color="auto"/>
          </w:divBdr>
        </w:div>
        <w:div w:id="792556604">
          <w:marLeft w:val="0"/>
          <w:marRight w:val="0"/>
          <w:marTop w:val="0"/>
          <w:marBottom w:val="0"/>
          <w:divBdr>
            <w:top w:val="none" w:sz="0" w:space="0" w:color="auto"/>
            <w:left w:val="none" w:sz="0" w:space="0" w:color="auto"/>
            <w:bottom w:val="none" w:sz="0" w:space="0" w:color="auto"/>
            <w:right w:val="none" w:sz="0" w:space="0" w:color="auto"/>
          </w:divBdr>
        </w:div>
        <w:div w:id="1602642689">
          <w:marLeft w:val="0"/>
          <w:marRight w:val="0"/>
          <w:marTop w:val="0"/>
          <w:marBottom w:val="0"/>
          <w:divBdr>
            <w:top w:val="none" w:sz="0" w:space="0" w:color="auto"/>
            <w:left w:val="none" w:sz="0" w:space="0" w:color="auto"/>
            <w:bottom w:val="none" w:sz="0" w:space="0" w:color="auto"/>
            <w:right w:val="none" w:sz="0" w:space="0" w:color="auto"/>
          </w:divBdr>
        </w:div>
        <w:div w:id="1288047885">
          <w:marLeft w:val="0"/>
          <w:marRight w:val="0"/>
          <w:marTop w:val="0"/>
          <w:marBottom w:val="0"/>
          <w:divBdr>
            <w:top w:val="none" w:sz="0" w:space="0" w:color="auto"/>
            <w:left w:val="none" w:sz="0" w:space="0" w:color="auto"/>
            <w:bottom w:val="none" w:sz="0" w:space="0" w:color="auto"/>
            <w:right w:val="none" w:sz="0" w:space="0" w:color="auto"/>
          </w:divBdr>
        </w:div>
        <w:div w:id="999118673">
          <w:marLeft w:val="0"/>
          <w:marRight w:val="0"/>
          <w:marTop w:val="0"/>
          <w:marBottom w:val="0"/>
          <w:divBdr>
            <w:top w:val="none" w:sz="0" w:space="0" w:color="auto"/>
            <w:left w:val="none" w:sz="0" w:space="0" w:color="auto"/>
            <w:bottom w:val="none" w:sz="0" w:space="0" w:color="auto"/>
            <w:right w:val="none" w:sz="0" w:space="0" w:color="auto"/>
          </w:divBdr>
        </w:div>
        <w:div w:id="1527409334">
          <w:marLeft w:val="0"/>
          <w:marRight w:val="0"/>
          <w:marTop w:val="0"/>
          <w:marBottom w:val="0"/>
          <w:divBdr>
            <w:top w:val="none" w:sz="0" w:space="0" w:color="auto"/>
            <w:left w:val="none" w:sz="0" w:space="0" w:color="auto"/>
            <w:bottom w:val="none" w:sz="0" w:space="0" w:color="auto"/>
            <w:right w:val="none" w:sz="0" w:space="0" w:color="auto"/>
          </w:divBdr>
        </w:div>
        <w:div w:id="2091075331">
          <w:marLeft w:val="0"/>
          <w:marRight w:val="0"/>
          <w:marTop w:val="0"/>
          <w:marBottom w:val="0"/>
          <w:divBdr>
            <w:top w:val="none" w:sz="0" w:space="0" w:color="auto"/>
            <w:left w:val="none" w:sz="0" w:space="0" w:color="auto"/>
            <w:bottom w:val="none" w:sz="0" w:space="0" w:color="auto"/>
            <w:right w:val="none" w:sz="0" w:space="0" w:color="auto"/>
          </w:divBdr>
        </w:div>
        <w:div w:id="1473138462">
          <w:marLeft w:val="0"/>
          <w:marRight w:val="0"/>
          <w:marTop w:val="0"/>
          <w:marBottom w:val="0"/>
          <w:divBdr>
            <w:top w:val="none" w:sz="0" w:space="0" w:color="auto"/>
            <w:left w:val="none" w:sz="0" w:space="0" w:color="auto"/>
            <w:bottom w:val="none" w:sz="0" w:space="0" w:color="auto"/>
            <w:right w:val="none" w:sz="0" w:space="0" w:color="auto"/>
          </w:divBdr>
        </w:div>
        <w:div w:id="1312447579">
          <w:marLeft w:val="0"/>
          <w:marRight w:val="0"/>
          <w:marTop w:val="0"/>
          <w:marBottom w:val="0"/>
          <w:divBdr>
            <w:top w:val="none" w:sz="0" w:space="0" w:color="auto"/>
            <w:left w:val="none" w:sz="0" w:space="0" w:color="auto"/>
            <w:bottom w:val="none" w:sz="0" w:space="0" w:color="auto"/>
            <w:right w:val="none" w:sz="0" w:space="0" w:color="auto"/>
          </w:divBdr>
        </w:div>
        <w:div w:id="765922204">
          <w:marLeft w:val="0"/>
          <w:marRight w:val="0"/>
          <w:marTop w:val="0"/>
          <w:marBottom w:val="0"/>
          <w:divBdr>
            <w:top w:val="none" w:sz="0" w:space="0" w:color="auto"/>
            <w:left w:val="none" w:sz="0" w:space="0" w:color="auto"/>
            <w:bottom w:val="none" w:sz="0" w:space="0" w:color="auto"/>
            <w:right w:val="none" w:sz="0" w:space="0" w:color="auto"/>
          </w:divBdr>
        </w:div>
        <w:div w:id="1817717436">
          <w:marLeft w:val="0"/>
          <w:marRight w:val="0"/>
          <w:marTop w:val="0"/>
          <w:marBottom w:val="0"/>
          <w:divBdr>
            <w:top w:val="none" w:sz="0" w:space="0" w:color="auto"/>
            <w:left w:val="none" w:sz="0" w:space="0" w:color="auto"/>
            <w:bottom w:val="none" w:sz="0" w:space="0" w:color="auto"/>
            <w:right w:val="none" w:sz="0" w:space="0" w:color="auto"/>
          </w:divBdr>
        </w:div>
        <w:div w:id="1914777825">
          <w:marLeft w:val="0"/>
          <w:marRight w:val="0"/>
          <w:marTop w:val="0"/>
          <w:marBottom w:val="0"/>
          <w:divBdr>
            <w:top w:val="none" w:sz="0" w:space="0" w:color="auto"/>
            <w:left w:val="none" w:sz="0" w:space="0" w:color="auto"/>
            <w:bottom w:val="none" w:sz="0" w:space="0" w:color="auto"/>
            <w:right w:val="none" w:sz="0" w:space="0" w:color="auto"/>
          </w:divBdr>
        </w:div>
      </w:divsChild>
    </w:div>
    <w:div w:id="1375814062">
      <w:bodyDiv w:val="1"/>
      <w:marLeft w:val="0"/>
      <w:marRight w:val="0"/>
      <w:marTop w:val="0"/>
      <w:marBottom w:val="0"/>
      <w:divBdr>
        <w:top w:val="none" w:sz="0" w:space="0" w:color="auto"/>
        <w:left w:val="none" w:sz="0" w:space="0" w:color="auto"/>
        <w:bottom w:val="none" w:sz="0" w:space="0" w:color="auto"/>
        <w:right w:val="none" w:sz="0" w:space="0" w:color="auto"/>
      </w:divBdr>
    </w:div>
    <w:div w:id="1402363098">
      <w:bodyDiv w:val="1"/>
      <w:marLeft w:val="0"/>
      <w:marRight w:val="0"/>
      <w:marTop w:val="0"/>
      <w:marBottom w:val="0"/>
      <w:divBdr>
        <w:top w:val="none" w:sz="0" w:space="0" w:color="auto"/>
        <w:left w:val="none" w:sz="0" w:space="0" w:color="auto"/>
        <w:bottom w:val="none" w:sz="0" w:space="0" w:color="auto"/>
        <w:right w:val="none" w:sz="0" w:space="0" w:color="auto"/>
      </w:divBdr>
    </w:div>
    <w:div w:id="1453864957">
      <w:bodyDiv w:val="1"/>
      <w:marLeft w:val="0"/>
      <w:marRight w:val="0"/>
      <w:marTop w:val="0"/>
      <w:marBottom w:val="0"/>
      <w:divBdr>
        <w:top w:val="none" w:sz="0" w:space="0" w:color="auto"/>
        <w:left w:val="none" w:sz="0" w:space="0" w:color="auto"/>
        <w:bottom w:val="none" w:sz="0" w:space="0" w:color="auto"/>
        <w:right w:val="none" w:sz="0" w:space="0" w:color="auto"/>
      </w:divBdr>
    </w:div>
    <w:div w:id="1490707211">
      <w:bodyDiv w:val="1"/>
      <w:marLeft w:val="0"/>
      <w:marRight w:val="0"/>
      <w:marTop w:val="0"/>
      <w:marBottom w:val="0"/>
      <w:divBdr>
        <w:top w:val="none" w:sz="0" w:space="0" w:color="auto"/>
        <w:left w:val="none" w:sz="0" w:space="0" w:color="auto"/>
        <w:bottom w:val="none" w:sz="0" w:space="0" w:color="auto"/>
        <w:right w:val="none" w:sz="0" w:space="0" w:color="auto"/>
      </w:divBdr>
    </w:div>
    <w:div w:id="1541283770">
      <w:bodyDiv w:val="1"/>
      <w:marLeft w:val="0"/>
      <w:marRight w:val="0"/>
      <w:marTop w:val="0"/>
      <w:marBottom w:val="0"/>
      <w:divBdr>
        <w:top w:val="none" w:sz="0" w:space="0" w:color="auto"/>
        <w:left w:val="none" w:sz="0" w:space="0" w:color="auto"/>
        <w:bottom w:val="none" w:sz="0" w:space="0" w:color="auto"/>
        <w:right w:val="none" w:sz="0" w:space="0" w:color="auto"/>
      </w:divBdr>
    </w:div>
    <w:div w:id="1739551626">
      <w:bodyDiv w:val="1"/>
      <w:marLeft w:val="0"/>
      <w:marRight w:val="0"/>
      <w:marTop w:val="0"/>
      <w:marBottom w:val="0"/>
      <w:divBdr>
        <w:top w:val="none" w:sz="0" w:space="0" w:color="auto"/>
        <w:left w:val="none" w:sz="0" w:space="0" w:color="auto"/>
        <w:bottom w:val="none" w:sz="0" w:space="0" w:color="auto"/>
        <w:right w:val="none" w:sz="0" w:space="0" w:color="auto"/>
      </w:divBdr>
      <w:divsChild>
        <w:div w:id="420375175">
          <w:marLeft w:val="547"/>
          <w:marRight w:val="0"/>
          <w:marTop w:val="77"/>
          <w:marBottom w:val="120"/>
          <w:divBdr>
            <w:top w:val="none" w:sz="0" w:space="0" w:color="auto"/>
            <w:left w:val="none" w:sz="0" w:space="0" w:color="auto"/>
            <w:bottom w:val="none" w:sz="0" w:space="0" w:color="auto"/>
            <w:right w:val="none" w:sz="0" w:space="0" w:color="auto"/>
          </w:divBdr>
        </w:div>
      </w:divsChild>
    </w:div>
    <w:div w:id="1875776622">
      <w:bodyDiv w:val="1"/>
      <w:marLeft w:val="0"/>
      <w:marRight w:val="0"/>
      <w:marTop w:val="0"/>
      <w:marBottom w:val="0"/>
      <w:divBdr>
        <w:top w:val="none" w:sz="0" w:space="0" w:color="auto"/>
        <w:left w:val="none" w:sz="0" w:space="0" w:color="auto"/>
        <w:bottom w:val="none" w:sz="0" w:space="0" w:color="auto"/>
        <w:right w:val="none" w:sz="0" w:space="0" w:color="auto"/>
      </w:divBdr>
      <w:divsChild>
        <w:div w:id="1971545267">
          <w:marLeft w:val="0"/>
          <w:marRight w:val="0"/>
          <w:marTop w:val="0"/>
          <w:marBottom w:val="0"/>
          <w:divBdr>
            <w:top w:val="none" w:sz="0" w:space="0" w:color="auto"/>
            <w:left w:val="none" w:sz="0" w:space="0" w:color="auto"/>
            <w:bottom w:val="none" w:sz="0" w:space="0" w:color="auto"/>
            <w:right w:val="none" w:sz="0" w:space="0" w:color="auto"/>
          </w:divBdr>
        </w:div>
        <w:div w:id="1114204420">
          <w:marLeft w:val="0"/>
          <w:marRight w:val="0"/>
          <w:marTop w:val="0"/>
          <w:marBottom w:val="0"/>
          <w:divBdr>
            <w:top w:val="none" w:sz="0" w:space="0" w:color="auto"/>
            <w:left w:val="none" w:sz="0" w:space="0" w:color="auto"/>
            <w:bottom w:val="none" w:sz="0" w:space="0" w:color="auto"/>
            <w:right w:val="none" w:sz="0" w:space="0" w:color="auto"/>
          </w:divBdr>
        </w:div>
      </w:divsChild>
    </w:div>
    <w:div w:id="1939678412">
      <w:bodyDiv w:val="1"/>
      <w:marLeft w:val="0"/>
      <w:marRight w:val="0"/>
      <w:marTop w:val="0"/>
      <w:marBottom w:val="0"/>
      <w:divBdr>
        <w:top w:val="none" w:sz="0" w:space="0" w:color="auto"/>
        <w:left w:val="none" w:sz="0" w:space="0" w:color="auto"/>
        <w:bottom w:val="none" w:sz="0" w:space="0" w:color="auto"/>
        <w:right w:val="none" w:sz="0" w:space="0" w:color="auto"/>
      </w:divBdr>
    </w:div>
    <w:div w:id="1993868136">
      <w:bodyDiv w:val="1"/>
      <w:marLeft w:val="0"/>
      <w:marRight w:val="0"/>
      <w:marTop w:val="0"/>
      <w:marBottom w:val="0"/>
      <w:divBdr>
        <w:top w:val="none" w:sz="0" w:space="0" w:color="auto"/>
        <w:left w:val="none" w:sz="0" w:space="0" w:color="auto"/>
        <w:bottom w:val="none" w:sz="0" w:space="0" w:color="auto"/>
        <w:right w:val="none" w:sz="0" w:space="0" w:color="auto"/>
      </w:divBdr>
    </w:div>
    <w:div w:id="2017346329">
      <w:bodyDiv w:val="1"/>
      <w:marLeft w:val="0"/>
      <w:marRight w:val="0"/>
      <w:marTop w:val="0"/>
      <w:marBottom w:val="0"/>
      <w:divBdr>
        <w:top w:val="none" w:sz="0" w:space="0" w:color="auto"/>
        <w:left w:val="none" w:sz="0" w:space="0" w:color="auto"/>
        <w:bottom w:val="none" w:sz="0" w:space="0" w:color="auto"/>
        <w:right w:val="none" w:sz="0" w:space="0" w:color="auto"/>
      </w:divBdr>
      <w:divsChild>
        <w:div w:id="669525037">
          <w:marLeft w:val="0"/>
          <w:marRight w:val="0"/>
          <w:marTop w:val="0"/>
          <w:marBottom w:val="0"/>
          <w:divBdr>
            <w:top w:val="none" w:sz="0" w:space="0" w:color="auto"/>
            <w:left w:val="none" w:sz="0" w:space="0" w:color="auto"/>
            <w:bottom w:val="none" w:sz="0" w:space="0" w:color="auto"/>
            <w:right w:val="none" w:sz="0" w:space="0" w:color="auto"/>
          </w:divBdr>
          <w:divsChild>
            <w:div w:id="11731415">
              <w:marLeft w:val="0"/>
              <w:marRight w:val="0"/>
              <w:marTop w:val="0"/>
              <w:marBottom w:val="0"/>
              <w:divBdr>
                <w:top w:val="none" w:sz="0" w:space="0" w:color="auto"/>
                <w:left w:val="none" w:sz="0" w:space="0" w:color="auto"/>
                <w:bottom w:val="none" w:sz="0" w:space="0" w:color="auto"/>
                <w:right w:val="none" w:sz="0" w:space="0" w:color="auto"/>
              </w:divBdr>
            </w:div>
            <w:div w:id="27534767">
              <w:marLeft w:val="0"/>
              <w:marRight w:val="0"/>
              <w:marTop w:val="0"/>
              <w:marBottom w:val="0"/>
              <w:divBdr>
                <w:top w:val="none" w:sz="0" w:space="0" w:color="auto"/>
                <w:left w:val="none" w:sz="0" w:space="0" w:color="auto"/>
                <w:bottom w:val="none" w:sz="0" w:space="0" w:color="auto"/>
                <w:right w:val="none" w:sz="0" w:space="0" w:color="auto"/>
              </w:divBdr>
            </w:div>
            <w:div w:id="514423783">
              <w:marLeft w:val="0"/>
              <w:marRight w:val="0"/>
              <w:marTop w:val="0"/>
              <w:marBottom w:val="0"/>
              <w:divBdr>
                <w:top w:val="none" w:sz="0" w:space="0" w:color="auto"/>
                <w:left w:val="none" w:sz="0" w:space="0" w:color="auto"/>
                <w:bottom w:val="none" w:sz="0" w:space="0" w:color="auto"/>
                <w:right w:val="none" w:sz="0" w:space="0" w:color="auto"/>
              </w:divBdr>
            </w:div>
            <w:div w:id="1500923794">
              <w:marLeft w:val="0"/>
              <w:marRight w:val="0"/>
              <w:marTop w:val="0"/>
              <w:marBottom w:val="0"/>
              <w:divBdr>
                <w:top w:val="none" w:sz="0" w:space="0" w:color="auto"/>
                <w:left w:val="none" w:sz="0" w:space="0" w:color="auto"/>
                <w:bottom w:val="none" w:sz="0" w:space="0" w:color="auto"/>
                <w:right w:val="none" w:sz="0" w:space="0" w:color="auto"/>
              </w:divBdr>
            </w:div>
            <w:div w:id="1518693745">
              <w:marLeft w:val="0"/>
              <w:marRight w:val="0"/>
              <w:marTop w:val="0"/>
              <w:marBottom w:val="0"/>
              <w:divBdr>
                <w:top w:val="none" w:sz="0" w:space="0" w:color="auto"/>
                <w:left w:val="none" w:sz="0" w:space="0" w:color="auto"/>
                <w:bottom w:val="none" w:sz="0" w:space="0" w:color="auto"/>
                <w:right w:val="none" w:sz="0" w:space="0" w:color="auto"/>
              </w:divBdr>
            </w:div>
          </w:divsChild>
        </w:div>
        <w:div w:id="1228032071">
          <w:marLeft w:val="0"/>
          <w:marRight w:val="0"/>
          <w:marTop w:val="0"/>
          <w:marBottom w:val="0"/>
          <w:divBdr>
            <w:top w:val="none" w:sz="0" w:space="0" w:color="auto"/>
            <w:left w:val="none" w:sz="0" w:space="0" w:color="auto"/>
            <w:bottom w:val="none" w:sz="0" w:space="0" w:color="auto"/>
            <w:right w:val="none" w:sz="0" w:space="0" w:color="auto"/>
          </w:divBdr>
          <w:divsChild>
            <w:div w:id="231935221">
              <w:marLeft w:val="0"/>
              <w:marRight w:val="0"/>
              <w:marTop w:val="0"/>
              <w:marBottom w:val="0"/>
              <w:divBdr>
                <w:top w:val="none" w:sz="0" w:space="0" w:color="auto"/>
                <w:left w:val="none" w:sz="0" w:space="0" w:color="auto"/>
                <w:bottom w:val="none" w:sz="0" w:space="0" w:color="auto"/>
                <w:right w:val="none" w:sz="0" w:space="0" w:color="auto"/>
              </w:divBdr>
            </w:div>
            <w:div w:id="480198786">
              <w:marLeft w:val="0"/>
              <w:marRight w:val="0"/>
              <w:marTop w:val="0"/>
              <w:marBottom w:val="0"/>
              <w:divBdr>
                <w:top w:val="none" w:sz="0" w:space="0" w:color="auto"/>
                <w:left w:val="none" w:sz="0" w:space="0" w:color="auto"/>
                <w:bottom w:val="none" w:sz="0" w:space="0" w:color="auto"/>
                <w:right w:val="none" w:sz="0" w:space="0" w:color="auto"/>
              </w:divBdr>
            </w:div>
            <w:div w:id="1944797424">
              <w:marLeft w:val="0"/>
              <w:marRight w:val="0"/>
              <w:marTop w:val="0"/>
              <w:marBottom w:val="0"/>
              <w:divBdr>
                <w:top w:val="none" w:sz="0" w:space="0" w:color="auto"/>
                <w:left w:val="none" w:sz="0" w:space="0" w:color="auto"/>
                <w:bottom w:val="none" w:sz="0" w:space="0" w:color="auto"/>
                <w:right w:val="none" w:sz="0" w:space="0" w:color="auto"/>
              </w:divBdr>
            </w:div>
          </w:divsChild>
        </w:div>
        <w:div w:id="2090350642">
          <w:marLeft w:val="0"/>
          <w:marRight w:val="0"/>
          <w:marTop w:val="0"/>
          <w:marBottom w:val="0"/>
          <w:divBdr>
            <w:top w:val="none" w:sz="0" w:space="0" w:color="auto"/>
            <w:left w:val="none" w:sz="0" w:space="0" w:color="auto"/>
            <w:bottom w:val="none" w:sz="0" w:space="0" w:color="auto"/>
            <w:right w:val="none" w:sz="0" w:space="0" w:color="auto"/>
          </w:divBdr>
          <w:divsChild>
            <w:div w:id="21328739">
              <w:marLeft w:val="0"/>
              <w:marRight w:val="0"/>
              <w:marTop w:val="0"/>
              <w:marBottom w:val="0"/>
              <w:divBdr>
                <w:top w:val="none" w:sz="0" w:space="0" w:color="auto"/>
                <w:left w:val="none" w:sz="0" w:space="0" w:color="auto"/>
                <w:bottom w:val="none" w:sz="0" w:space="0" w:color="auto"/>
                <w:right w:val="none" w:sz="0" w:space="0" w:color="auto"/>
              </w:divBdr>
            </w:div>
            <w:div w:id="1188644264">
              <w:marLeft w:val="0"/>
              <w:marRight w:val="0"/>
              <w:marTop w:val="0"/>
              <w:marBottom w:val="0"/>
              <w:divBdr>
                <w:top w:val="none" w:sz="0" w:space="0" w:color="auto"/>
                <w:left w:val="none" w:sz="0" w:space="0" w:color="auto"/>
                <w:bottom w:val="none" w:sz="0" w:space="0" w:color="auto"/>
                <w:right w:val="none" w:sz="0" w:space="0" w:color="auto"/>
              </w:divBdr>
            </w:div>
            <w:div w:id="1461604186">
              <w:marLeft w:val="0"/>
              <w:marRight w:val="0"/>
              <w:marTop w:val="0"/>
              <w:marBottom w:val="0"/>
              <w:divBdr>
                <w:top w:val="none" w:sz="0" w:space="0" w:color="auto"/>
                <w:left w:val="none" w:sz="0" w:space="0" w:color="auto"/>
                <w:bottom w:val="none" w:sz="0" w:space="0" w:color="auto"/>
                <w:right w:val="none" w:sz="0" w:space="0" w:color="auto"/>
              </w:divBdr>
            </w:div>
            <w:div w:id="14959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67496">
      <w:bodyDiv w:val="1"/>
      <w:marLeft w:val="0"/>
      <w:marRight w:val="0"/>
      <w:marTop w:val="0"/>
      <w:marBottom w:val="0"/>
      <w:divBdr>
        <w:top w:val="none" w:sz="0" w:space="0" w:color="auto"/>
        <w:left w:val="none" w:sz="0" w:space="0" w:color="auto"/>
        <w:bottom w:val="none" w:sz="0" w:space="0" w:color="auto"/>
        <w:right w:val="none" w:sz="0" w:space="0" w:color="auto"/>
      </w:divBdr>
    </w:div>
    <w:div w:id="2039964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IGQmdoK_ZfY&amp;ab_channel=DanielSimons" TargetMode="External"/><Relationship Id="rId18" Type="http://schemas.openxmlformats.org/officeDocument/2006/relationships/hyperlink" Target="https://www.yorku.ca/glendon/psychology/" TargetMode="External"/><Relationship Id="rId26" Type="http://schemas.openxmlformats.org/officeDocument/2006/relationships/hyperlink" Target="https://youtu.be/FWSxSQsspiQ" TargetMode="External"/><Relationship Id="rId3" Type="http://schemas.openxmlformats.org/officeDocument/2006/relationships/customXml" Target="../customXml/item3.xml"/><Relationship Id="rId21" Type="http://schemas.openxmlformats.org/officeDocument/2006/relationships/hyperlink" Target="https://ed.ted.com/lessons?category=psychology" TargetMode="External"/><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youtube.com/watch?v=hHHdovKHDNU&amp;t=75s&amp;ab_channel=thaLionheart" TargetMode="External"/><Relationship Id="rId17" Type="http://schemas.openxmlformats.org/officeDocument/2006/relationships/hyperlink" Target="https://thecrashcourse.com/topic/psychology/" TargetMode="External"/><Relationship Id="rId25" Type="http://schemas.openxmlformats.org/officeDocument/2006/relationships/hyperlink" Target="https://youtu.be/IGQmdoK_ZfY"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forms.office.com/r/RErU6UCf9Z" TargetMode="External"/><Relationship Id="rId20" Type="http://schemas.openxmlformats.org/officeDocument/2006/relationships/hyperlink" Target="https://www.simplypsychology.org/" TargetMode="External"/><Relationship Id="rId29" Type="http://schemas.openxmlformats.org/officeDocument/2006/relationships/hyperlink" Target="mailto:destination@glendon.yorku.ca"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ntimeter.com/app/presentation/al3w5s76wt44kag1tyeeyhxerj7am9k8" TargetMode="External"/><Relationship Id="rId24" Type="http://schemas.openxmlformats.org/officeDocument/2006/relationships/hyperlink" Target="https://youtu.be/rAph86iIagA" TargetMode="External"/><Relationship Id="rId32"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forms.office.com/r/FH4P18hBhT" TargetMode="External"/><Relationship Id="rId23" Type="http://schemas.openxmlformats.org/officeDocument/2006/relationships/hyperlink" Target="https://lecerveau.mcgill.ca/" TargetMode="External"/><Relationship Id="rId28" Type="http://schemas.openxmlformats.org/officeDocument/2006/relationships/hyperlink" Target="http://www.glendon.yorku.ca/brainboosting" TargetMode="External"/><Relationship Id="rId10" Type="http://schemas.openxmlformats.org/officeDocument/2006/relationships/hyperlink" Target="https://www.menti.com/alf3j6evqvnq" TargetMode="External"/><Relationship Id="rId19" Type="http://schemas.openxmlformats.org/officeDocument/2006/relationships/hyperlink" Target="https://www.yorku.ca/glendon/psychology/?lang=fr" TargetMode="External"/><Relationship Id="rId31" Type="http://schemas.openxmlformats.org/officeDocument/2006/relationships/hyperlink" Target="mailto:vanessa.paquette@glendon.yorku.c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npr.org/2011/06/20/137086464/why-seeing-the-unexpected-is-often-not-believing" TargetMode="External"/><Relationship Id="rId22" Type="http://schemas.openxmlformats.org/officeDocument/2006/relationships/hyperlink" Target="https://thebrain.mcgill.ca/" TargetMode="External"/><Relationship Id="rId27" Type="http://schemas.openxmlformats.org/officeDocument/2006/relationships/hyperlink" Target="https://youtu.be/v3iPrBrGSJM" TargetMode="External"/><Relationship Id="rId30" Type="http://schemas.openxmlformats.org/officeDocument/2006/relationships/hyperlink" Target="mailto:katie.ablett@glendon.yorku.ca" TargetMode="External"/><Relationship Id="rId8" Type="http://schemas.openxmlformats.org/officeDocument/2006/relationships/footnotes" Target="foot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2" ma:contentTypeDescription="Create a new document." ma:contentTypeScope="" ma:versionID="3aa8ec355c1d5c52b1fc807268c9004b">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c5073c88365f1b99080a37b526b8b79b"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SharedWithUsers xmlns="8b868721-7ad1-47b7-bba7-108dae03098e">
      <UserInfo>
        <DisplayName>Isha Dua</DisplayName>
        <AccountId>920</AccountId>
        <AccountType/>
      </UserInfo>
      <UserInfo>
        <DisplayName>Mary-Jo Daher</DisplayName>
        <AccountId>829</AccountId>
        <AccountType/>
      </UserInfo>
    </SharedWithUsers>
  </documentManagement>
</p:properties>
</file>

<file path=customXml/itemProps1.xml><?xml version="1.0" encoding="utf-8"?>
<ds:datastoreItem xmlns:ds="http://schemas.openxmlformats.org/officeDocument/2006/customXml" ds:itemID="{EA3F16A2-4984-44BC-9D6A-40289973E8F6}">
  <ds:schemaRefs>
    <ds:schemaRef ds:uri="http://schemas.microsoft.com/sharepoint/v3/contenttype/forms"/>
  </ds:schemaRefs>
</ds:datastoreItem>
</file>

<file path=customXml/itemProps2.xml><?xml version="1.0" encoding="utf-8"?>
<ds:datastoreItem xmlns:ds="http://schemas.openxmlformats.org/officeDocument/2006/customXml" ds:itemID="{765A8374-6CB9-4FCC-B103-E84AF7DAAF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3F7379-39A7-414C-966D-ED65C5C80F2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3441</Words>
  <Characters>19615</Characters>
  <Application>Microsoft Office Word</Application>
  <DocSecurity>0</DocSecurity>
  <Lines>163</Lines>
  <Paragraphs>46</Paragraphs>
  <ScaleCrop>false</ScaleCrop>
  <Company/>
  <LinksUpToDate>false</LinksUpToDate>
  <CharactersWithSpaces>23010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CONTINUING EDUCATION</dc:title>
  <dc:subject>Add Workshop Title Here</dc:subject>
  <dc:creator>Alain Saleh</dc:creator>
  <cp:keywords/>
  <dc:description/>
  <cp:lastModifiedBy>Alain Saleh</cp:lastModifiedBy>
  <cp:revision>582</cp:revision>
  <dcterms:created xsi:type="dcterms:W3CDTF">2022-06-23T17:50:00Z</dcterms:created>
  <dcterms:modified xsi:type="dcterms:W3CDTF">2023-05-19T16:09:00Z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