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7EB57F" w14:textId="1F52FD4A" w:rsidR="001E7FBC" w:rsidRPr="001E7FBC" w:rsidRDefault="001E7FBC" w:rsidP="001E7FBC">
      <w:pPr>
        <w:rPr>
          <w:b/>
        </w:rPr>
      </w:pPr>
      <w:r w:rsidRPr="001E7FBC">
        <w:rPr>
          <w:b/>
        </w:rPr>
        <w:t>Notes to Accompany ‘</w:t>
      </w:r>
      <w:hyperlink r:id="rId5" w:history="1">
        <w:r w:rsidRPr="006C29F9">
          <w:rPr>
            <w:rStyle w:val="Hyperlink"/>
            <w:b/>
          </w:rPr>
          <w:t xml:space="preserve">Anomalous </w:t>
        </w:r>
        <w:proofErr w:type="spellStart"/>
        <w:r w:rsidRPr="006C29F9">
          <w:rPr>
            <w:rStyle w:val="Hyperlink"/>
            <w:b/>
          </w:rPr>
          <w:t>bonangbarung</w:t>
        </w:r>
        <w:proofErr w:type="spellEnd"/>
        <w:r w:rsidRPr="006C29F9">
          <w:rPr>
            <w:rStyle w:val="Hyperlink"/>
            <w:b/>
          </w:rPr>
          <w:t xml:space="preserve"> frequencies and pitches.wav</w:t>
        </w:r>
      </w:hyperlink>
      <w:r w:rsidRPr="001E7FBC">
        <w:rPr>
          <w:b/>
        </w:rPr>
        <w:t>’</w:t>
      </w:r>
      <w:r w:rsidR="0002204B">
        <w:rPr>
          <w:b/>
        </w:rPr>
        <w:t xml:space="preserve"> </w:t>
      </w:r>
      <w:bookmarkStart w:id="0" w:name="_GoBack"/>
      <w:bookmarkEnd w:id="0"/>
    </w:p>
    <w:p w14:paraId="5B057904" w14:textId="77777777" w:rsidR="001E7FBC" w:rsidRDefault="001E7FBC"/>
    <w:p w14:paraId="7C006AE9" w14:textId="0BC3B720" w:rsidR="001E7FBC" w:rsidRDefault="00330762">
      <w:r>
        <w:t>For six</w:t>
      </w:r>
      <w:r w:rsidR="001E7FBC">
        <w:t xml:space="preserve"> of t</w:t>
      </w:r>
      <w:r w:rsidR="00D81432">
        <w:t xml:space="preserve">he 26 </w:t>
      </w:r>
      <w:proofErr w:type="spellStart"/>
      <w:r w:rsidR="00D81432">
        <w:t>bonang</w:t>
      </w:r>
      <w:proofErr w:type="spellEnd"/>
      <w:r w:rsidR="00D81432">
        <w:t xml:space="preserve"> </w:t>
      </w:r>
      <w:proofErr w:type="spellStart"/>
      <w:r w:rsidR="00D81432">
        <w:t>barung</w:t>
      </w:r>
      <w:proofErr w:type="spellEnd"/>
      <w:r w:rsidR="00D81432">
        <w:t xml:space="preserve"> tones in </w:t>
      </w:r>
      <w:hyperlink r:id="rId6" w:history="1">
        <w:proofErr w:type="spellStart"/>
        <w:r w:rsidR="00D81432" w:rsidRPr="00D81432">
          <w:rPr>
            <w:rStyle w:val="Hyperlink"/>
            <w:rFonts w:eastAsia="Times New Roman" w:cs="Times New Roman"/>
          </w:rPr>
          <w:t>BonangBarungSl</w:t>
        </w:r>
        <w:proofErr w:type="spellEnd"/>
        <w:r w:rsidR="00D81432" w:rsidRPr="00D81432">
          <w:rPr>
            <w:rStyle w:val="Hyperlink"/>
            <w:rFonts w:eastAsia="Times New Roman" w:cs="Times New Roman"/>
          </w:rPr>
          <w:t xml:space="preserve"> with sines.wav</w:t>
        </w:r>
      </w:hyperlink>
      <w:r w:rsidR="00D81432">
        <w:rPr>
          <w:rFonts w:eastAsia="Times New Roman" w:cs="Times New Roman"/>
        </w:rPr>
        <w:t xml:space="preserve"> and </w:t>
      </w:r>
      <w:hyperlink r:id="rId7" w:history="1">
        <w:proofErr w:type="spellStart"/>
        <w:r w:rsidR="00D81432" w:rsidRPr="00D81432">
          <w:rPr>
            <w:rStyle w:val="Hyperlink"/>
            <w:rFonts w:eastAsia="Times New Roman" w:cs="Times New Roman"/>
          </w:rPr>
          <w:t>BonangPanerusSl</w:t>
        </w:r>
        <w:proofErr w:type="spellEnd"/>
        <w:r w:rsidR="00D81432" w:rsidRPr="00D81432">
          <w:rPr>
            <w:rStyle w:val="Hyperlink"/>
            <w:rFonts w:eastAsia="Times New Roman" w:cs="Times New Roman"/>
          </w:rPr>
          <w:t xml:space="preserve"> with sines.wav</w:t>
        </w:r>
      </w:hyperlink>
      <w:r w:rsidR="001E7FBC">
        <w:t xml:space="preserve">, there is an anomalous relationship between the fundamental frequencies measured by </w:t>
      </w:r>
      <w:proofErr w:type="spellStart"/>
      <w:r w:rsidR="001E7FBC">
        <w:t>wavanal</w:t>
      </w:r>
      <w:proofErr w:type="spellEnd"/>
      <w:r w:rsidR="001E7FBC">
        <w:t xml:space="preserve"> and </w:t>
      </w:r>
      <w:proofErr w:type="spellStart"/>
      <w:r w:rsidR="001E7FBC">
        <w:t>Melodyne</w:t>
      </w:r>
      <w:proofErr w:type="spellEnd"/>
      <w:r w:rsidR="001E7FBC">
        <w:t xml:space="preserve"> software on one hand, and on the other the frequencies of sine tones that are heard as matching them in pitch.</w:t>
      </w:r>
    </w:p>
    <w:p w14:paraId="37127264" w14:textId="77777777" w:rsidR="001E7FBC" w:rsidRDefault="001E7FBC"/>
    <w:p w14:paraId="59BB4902" w14:textId="77777777" w:rsidR="001E7FBC" w:rsidRDefault="001E7FBC">
      <w:r>
        <w:t xml:space="preserve">The following table displays these </w:t>
      </w:r>
      <w:r w:rsidR="00DA2517">
        <w:t xml:space="preserve">measurements and the difference. Kettles of original tones are identified by their numbering in xxx (e.g., ‘2l’ refers to the second kettle in the low octave) and their order in the file </w:t>
      </w:r>
      <w:hyperlink r:id="rId8" w:history="1">
        <w:proofErr w:type="spellStart"/>
        <w:r w:rsidR="00D81432" w:rsidRPr="00D81432">
          <w:rPr>
            <w:rStyle w:val="Hyperlink"/>
            <w:rFonts w:eastAsia="Times New Roman" w:cs="Times New Roman"/>
          </w:rPr>
          <w:t>BonangBarungSl</w:t>
        </w:r>
        <w:proofErr w:type="spellEnd"/>
        <w:r w:rsidR="00D81432" w:rsidRPr="00D81432">
          <w:rPr>
            <w:rStyle w:val="Hyperlink"/>
            <w:rFonts w:eastAsia="Times New Roman" w:cs="Times New Roman"/>
          </w:rPr>
          <w:t xml:space="preserve"> with sines.wav</w:t>
        </w:r>
      </w:hyperlink>
      <w:r w:rsidR="00D81432">
        <w:rPr>
          <w:rFonts w:eastAsia="Times New Roman" w:cs="Times New Roman"/>
        </w:rPr>
        <w:t xml:space="preserve"> </w:t>
      </w:r>
      <w:r w:rsidR="00DA2517">
        <w:t xml:space="preserve">or </w:t>
      </w:r>
      <w:hyperlink r:id="rId9" w:history="1">
        <w:proofErr w:type="spellStart"/>
        <w:r w:rsidR="00D81432" w:rsidRPr="00D81432">
          <w:rPr>
            <w:rStyle w:val="Hyperlink"/>
            <w:rFonts w:eastAsia="Times New Roman" w:cs="Times New Roman"/>
          </w:rPr>
          <w:t>BonangPanerusSl</w:t>
        </w:r>
        <w:proofErr w:type="spellEnd"/>
        <w:r w:rsidR="00D81432" w:rsidRPr="00D81432">
          <w:rPr>
            <w:rStyle w:val="Hyperlink"/>
            <w:rFonts w:eastAsia="Times New Roman" w:cs="Times New Roman"/>
          </w:rPr>
          <w:t xml:space="preserve"> with sines.wav</w:t>
        </w:r>
      </w:hyperlink>
      <w:r w:rsidR="00DA2517">
        <w:t xml:space="preserve"> (e.g., ‘</w:t>
      </w:r>
      <w:r w:rsidR="00D81432">
        <w:t>2l (</w:t>
      </w:r>
      <w:r w:rsidR="00DA2517">
        <w:t>2</w:t>
      </w:r>
      <w:r w:rsidR="00DA2517" w:rsidRPr="00DA2517">
        <w:rPr>
          <w:vertAlign w:val="superscript"/>
        </w:rPr>
        <w:t>nd</w:t>
      </w:r>
      <w:r w:rsidR="00D81432">
        <w:t>)’</w:t>
      </w:r>
      <w:r w:rsidR="00DA2517">
        <w:t xml:space="preserve"> refers to the second </w:t>
      </w:r>
      <w:r w:rsidR="00D81432">
        <w:t xml:space="preserve">pair of </w:t>
      </w:r>
      <w:r w:rsidR="00DA2517">
        <w:t>tone</w:t>
      </w:r>
      <w:r w:rsidR="00D81432">
        <w:t xml:space="preserve">s in </w:t>
      </w:r>
      <w:hyperlink r:id="rId10" w:history="1">
        <w:proofErr w:type="spellStart"/>
        <w:r w:rsidR="00D81432" w:rsidRPr="00D81432">
          <w:rPr>
            <w:rStyle w:val="Hyperlink"/>
            <w:rFonts w:eastAsia="Times New Roman" w:cs="Times New Roman"/>
          </w:rPr>
          <w:t>BonangBarungSl</w:t>
        </w:r>
        <w:proofErr w:type="spellEnd"/>
        <w:r w:rsidR="00D81432" w:rsidRPr="00D81432">
          <w:rPr>
            <w:rStyle w:val="Hyperlink"/>
            <w:rFonts w:eastAsia="Times New Roman" w:cs="Times New Roman"/>
          </w:rPr>
          <w:t xml:space="preserve"> with sines.wav</w:t>
        </w:r>
      </w:hyperlink>
      <w:r w:rsidR="00D81432">
        <w:t>).</w:t>
      </w:r>
      <w:r w:rsidR="00DA2517">
        <w:t xml:space="preserve"> </w:t>
      </w:r>
      <w:r>
        <w:t xml:space="preserve"> </w:t>
      </w:r>
    </w:p>
    <w:p w14:paraId="00ECB409" w14:textId="77777777" w:rsidR="00D81432" w:rsidRDefault="00D81432"/>
    <w:p w14:paraId="13C37CBD" w14:textId="77777777" w:rsidR="00D81432" w:rsidRDefault="00D81432">
      <w:r>
        <w:t xml:space="preserve">Note that according to </w:t>
      </w:r>
      <w:proofErr w:type="spellStart"/>
      <w:r>
        <w:t>wavanal</w:t>
      </w:r>
      <w:proofErr w:type="spellEnd"/>
      <w:r>
        <w:t xml:space="preserve"> both 305.5 Hz and 317 Hz are the loudest frequencies in the </w:t>
      </w:r>
      <w:proofErr w:type="spellStart"/>
      <w:r>
        <w:t>p</w:t>
      </w:r>
      <w:r>
        <w:rPr>
          <w:rFonts w:cs="Times New Roman"/>
        </w:rPr>
        <w:t>é</w:t>
      </w:r>
      <w:r>
        <w:t>log</w:t>
      </w:r>
      <w:proofErr w:type="spellEnd"/>
      <w:r>
        <w:t xml:space="preserve"> tone 2l (2</w:t>
      </w:r>
      <w:r w:rsidRPr="00D81432">
        <w:rPr>
          <w:vertAlign w:val="superscript"/>
        </w:rPr>
        <w:t>nd</w:t>
      </w:r>
      <w:r>
        <w:t xml:space="preserve">). </w:t>
      </w:r>
    </w:p>
    <w:p w14:paraId="4D950C5E" w14:textId="77777777" w:rsidR="001E7FBC" w:rsidRDefault="001E7FBC"/>
    <w:p w14:paraId="6A084FD8" w14:textId="77777777" w:rsidR="0063340A" w:rsidRPr="00D81432" w:rsidRDefault="0063340A">
      <w:pPr>
        <w:rPr>
          <w:b/>
        </w:rPr>
      </w:pPr>
      <w:proofErr w:type="gramStart"/>
      <w:r w:rsidRPr="00D81432">
        <w:rPr>
          <w:b/>
        </w:rPr>
        <w:t>tone</w:t>
      </w:r>
      <w:proofErr w:type="gramEnd"/>
      <w:r w:rsidRPr="00D81432">
        <w:rPr>
          <w:b/>
        </w:rPr>
        <w:tab/>
      </w:r>
      <w:r w:rsidR="00DA2517" w:rsidRPr="00D81432">
        <w:rPr>
          <w:b/>
        </w:rPr>
        <w:tab/>
      </w:r>
      <w:r w:rsidRPr="00D81432">
        <w:rPr>
          <w:b/>
        </w:rPr>
        <w:t>fundamental fre</w:t>
      </w:r>
      <w:r w:rsidR="00D81432">
        <w:rPr>
          <w:b/>
        </w:rPr>
        <w:t xml:space="preserve">quency </w:t>
      </w:r>
      <w:r w:rsidR="00D81432">
        <w:rPr>
          <w:b/>
        </w:rPr>
        <w:tab/>
      </w:r>
      <w:r w:rsidR="00D81432">
        <w:rPr>
          <w:b/>
        </w:rPr>
        <w:tab/>
        <w:t>fundamental frequency</w:t>
      </w:r>
      <w:r w:rsidR="00D81432">
        <w:rPr>
          <w:b/>
        </w:rPr>
        <w:tab/>
      </w:r>
      <w:r w:rsidR="00D81432">
        <w:rPr>
          <w:b/>
        </w:rPr>
        <w:tab/>
      </w:r>
      <w:r w:rsidRPr="00D81432">
        <w:rPr>
          <w:b/>
        </w:rPr>
        <w:t>difference</w:t>
      </w:r>
      <w:r w:rsidR="00483459" w:rsidRPr="00D81432">
        <w:rPr>
          <w:b/>
        </w:rPr>
        <w:t xml:space="preserve"> between </w:t>
      </w:r>
    </w:p>
    <w:p w14:paraId="5BEC03F5" w14:textId="77777777" w:rsidR="00483459" w:rsidRPr="00D81432" w:rsidRDefault="0063340A">
      <w:pPr>
        <w:rPr>
          <w:b/>
        </w:rPr>
      </w:pPr>
      <w:r w:rsidRPr="00D81432">
        <w:rPr>
          <w:b/>
        </w:rPr>
        <w:tab/>
      </w:r>
      <w:r w:rsidR="00DA2517" w:rsidRPr="00D81432">
        <w:rPr>
          <w:b/>
        </w:rPr>
        <w:tab/>
      </w:r>
      <w:proofErr w:type="gramStart"/>
      <w:r w:rsidRPr="00D81432">
        <w:rPr>
          <w:b/>
        </w:rPr>
        <w:t>according</w:t>
      </w:r>
      <w:proofErr w:type="gramEnd"/>
      <w:r w:rsidRPr="00D81432">
        <w:rPr>
          <w:b/>
        </w:rPr>
        <w:t xml:space="preserve"> to:</w:t>
      </w:r>
      <w:r w:rsidRPr="00D81432">
        <w:rPr>
          <w:b/>
        </w:rPr>
        <w:tab/>
      </w:r>
      <w:r w:rsidRPr="00D81432">
        <w:rPr>
          <w:b/>
        </w:rPr>
        <w:tab/>
      </w:r>
      <w:r w:rsidRPr="00D81432">
        <w:rPr>
          <w:b/>
        </w:rPr>
        <w:tab/>
      </w:r>
      <w:r w:rsidRPr="00D81432">
        <w:rPr>
          <w:b/>
        </w:rPr>
        <w:tab/>
        <w:t>of matching sine tone</w:t>
      </w:r>
      <w:r w:rsidRPr="00D81432">
        <w:rPr>
          <w:b/>
        </w:rPr>
        <w:tab/>
      </w:r>
      <w:r w:rsidRPr="00D81432">
        <w:rPr>
          <w:b/>
        </w:rPr>
        <w:tab/>
      </w:r>
      <w:r w:rsidR="00D81432">
        <w:rPr>
          <w:b/>
        </w:rPr>
        <w:tab/>
      </w:r>
      <w:proofErr w:type="spellStart"/>
      <w:r w:rsidR="00483459" w:rsidRPr="00D81432">
        <w:rPr>
          <w:b/>
        </w:rPr>
        <w:t>Melodyne</w:t>
      </w:r>
      <w:proofErr w:type="spellEnd"/>
      <w:r w:rsidR="00483459" w:rsidRPr="00D81432">
        <w:rPr>
          <w:b/>
        </w:rPr>
        <w:t xml:space="preserve"> measurements</w:t>
      </w:r>
    </w:p>
    <w:p w14:paraId="0860BCD4" w14:textId="77777777" w:rsidR="0063340A" w:rsidRPr="00D81432" w:rsidRDefault="0063340A">
      <w:pPr>
        <w:rPr>
          <w:b/>
        </w:rPr>
      </w:pPr>
      <w:r w:rsidRPr="00D81432">
        <w:rPr>
          <w:b/>
        </w:rPr>
        <w:tab/>
      </w:r>
      <w:r w:rsidR="00DA2517" w:rsidRPr="00D81432">
        <w:rPr>
          <w:b/>
        </w:rPr>
        <w:tab/>
      </w:r>
      <w:proofErr w:type="spellStart"/>
      <w:proofErr w:type="gramStart"/>
      <w:r w:rsidRPr="00D81432">
        <w:rPr>
          <w:b/>
        </w:rPr>
        <w:t>wavanal</w:t>
      </w:r>
      <w:proofErr w:type="spellEnd"/>
      <w:proofErr w:type="gramEnd"/>
      <w:r w:rsidRPr="00D81432">
        <w:rPr>
          <w:b/>
        </w:rPr>
        <w:t xml:space="preserve"> (Hz)</w:t>
      </w:r>
      <w:r w:rsidRPr="00D81432">
        <w:rPr>
          <w:b/>
        </w:rPr>
        <w:tab/>
      </w:r>
      <w:proofErr w:type="spellStart"/>
      <w:r w:rsidRPr="00D81432">
        <w:rPr>
          <w:b/>
        </w:rPr>
        <w:t>Melodyne</w:t>
      </w:r>
      <w:proofErr w:type="spellEnd"/>
      <w:r w:rsidRPr="00D81432">
        <w:rPr>
          <w:b/>
        </w:rPr>
        <w:t xml:space="preserve"> (Hz)</w:t>
      </w:r>
      <w:r w:rsidRPr="00D81432">
        <w:rPr>
          <w:b/>
        </w:rPr>
        <w:tab/>
        <w:t xml:space="preserve">according to </w:t>
      </w:r>
      <w:proofErr w:type="spellStart"/>
      <w:r w:rsidRPr="00D81432">
        <w:rPr>
          <w:b/>
        </w:rPr>
        <w:t>Melodyne</w:t>
      </w:r>
      <w:proofErr w:type="spellEnd"/>
      <w:r w:rsidRPr="00D81432">
        <w:rPr>
          <w:b/>
        </w:rPr>
        <w:t xml:space="preserve"> (Hz)</w:t>
      </w:r>
      <w:r w:rsidR="00D81432">
        <w:rPr>
          <w:b/>
        </w:rPr>
        <w:tab/>
      </w:r>
      <w:r w:rsidR="00483459" w:rsidRPr="00D81432">
        <w:rPr>
          <w:b/>
        </w:rPr>
        <w:t>(cents)</w:t>
      </w:r>
      <w:r w:rsidRPr="00D81432">
        <w:rPr>
          <w:b/>
        </w:rPr>
        <w:t xml:space="preserve"> </w:t>
      </w:r>
    </w:p>
    <w:p w14:paraId="0238B6EF" w14:textId="77777777" w:rsidR="00DA2517" w:rsidRDefault="00DA2517" w:rsidP="00DA2517"/>
    <w:p w14:paraId="54CE9EDA" w14:textId="77777777" w:rsidR="0063340A" w:rsidRDefault="00D81432" w:rsidP="00DA2517">
      <w:proofErr w:type="spellStart"/>
      <w:proofErr w:type="gramStart"/>
      <w:r>
        <w:t>sl</w:t>
      </w:r>
      <w:r>
        <w:rPr>
          <w:rFonts w:cs="Times New Roman"/>
        </w:rPr>
        <w:t>é</w:t>
      </w:r>
      <w:r w:rsidR="00DA2517">
        <w:t>ndro</w:t>
      </w:r>
      <w:proofErr w:type="spellEnd"/>
      <w:proofErr w:type="gramEnd"/>
      <w:r w:rsidR="0063340A">
        <w:tab/>
      </w:r>
    </w:p>
    <w:p w14:paraId="15B0FB99" w14:textId="63A5AFC5" w:rsidR="00534611" w:rsidRDefault="0063340A">
      <w:r>
        <w:t>2l</w:t>
      </w:r>
      <w:r w:rsidR="00DA2517">
        <w:t xml:space="preserve"> (2</w:t>
      </w:r>
      <w:r w:rsidR="00DA2517" w:rsidRPr="00DA2517">
        <w:rPr>
          <w:vertAlign w:val="superscript"/>
        </w:rPr>
        <w:t>nd</w:t>
      </w:r>
      <w:r w:rsidR="00DA2517">
        <w:t>)</w:t>
      </w:r>
      <w:r w:rsidR="004B7A9C">
        <w:tab/>
        <w:t>300.5</w:t>
      </w:r>
      <w:r w:rsidR="004B7A9C">
        <w:tab/>
      </w:r>
      <w:r w:rsidR="004B7A9C">
        <w:tab/>
      </w:r>
      <w:r w:rsidR="004B7A9C">
        <w:tab/>
        <w:t>300.4</w:t>
      </w:r>
      <w:r w:rsidR="004B7A9C">
        <w:tab/>
      </w:r>
      <w:r w:rsidR="004B7A9C">
        <w:tab/>
      </w:r>
      <w:r w:rsidR="004B7A9C">
        <w:tab/>
        <w:t>313</w:t>
      </w:r>
      <w:r>
        <w:t>.8</w:t>
      </w:r>
      <w:r>
        <w:tab/>
      </w:r>
      <w:r>
        <w:tab/>
      </w:r>
      <w:r>
        <w:tab/>
      </w:r>
      <w:r>
        <w:tab/>
      </w:r>
      <w:r>
        <w:tab/>
      </w:r>
      <w:r w:rsidR="00D81432">
        <w:tab/>
      </w:r>
      <w:r w:rsidR="004B7A9C">
        <w:t>75</w:t>
      </w:r>
    </w:p>
    <w:p w14:paraId="41B0E45D" w14:textId="4280D59F" w:rsidR="00E14B1A" w:rsidRDefault="00E14B1A">
      <w:r>
        <w:t>5l</w:t>
      </w:r>
      <w:r w:rsidR="00DA2517">
        <w:t xml:space="preserve"> (4</w:t>
      </w:r>
      <w:r w:rsidR="00DA2517" w:rsidRPr="00DA2517">
        <w:rPr>
          <w:vertAlign w:val="superscript"/>
        </w:rPr>
        <w:t>th</w:t>
      </w:r>
      <w:r w:rsidR="00DA2517">
        <w:t>)</w:t>
      </w:r>
      <w:r w:rsidR="004B7A9C">
        <w:tab/>
        <w:t>408.5</w:t>
      </w:r>
      <w:r w:rsidR="004B7A9C">
        <w:tab/>
      </w:r>
      <w:r w:rsidR="004B7A9C">
        <w:tab/>
      </w:r>
      <w:r w:rsidR="004B7A9C">
        <w:tab/>
        <w:t>407.2</w:t>
      </w:r>
      <w:r w:rsidR="004B7A9C">
        <w:tab/>
      </w:r>
      <w:r w:rsidR="004B7A9C">
        <w:tab/>
      </w:r>
      <w:r w:rsidR="004B7A9C">
        <w:tab/>
        <w:t>414.1</w:t>
      </w:r>
      <w:r>
        <w:tab/>
      </w:r>
      <w:r>
        <w:tab/>
      </w:r>
      <w:r>
        <w:tab/>
      </w:r>
      <w:r>
        <w:tab/>
      </w:r>
      <w:r>
        <w:tab/>
      </w:r>
      <w:r w:rsidR="00D81432">
        <w:tab/>
      </w:r>
      <w:r w:rsidR="004B7A9C">
        <w:t>29</w:t>
      </w:r>
    </w:p>
    <w:p w14:paraId="3A359E13" w14:textId="77777777" w:rsidR="00DA2517" w:rsidRDefault="00DA2517"/>
    <w:p w14:paraId="35FE1406" w14:textId="77777777" w:rsidR="00DA2517" w:rsidRDefault="00D81432">
      <w:proofErr w:type="spellStart"/>
      <w:proofErr w:type="gramStart"/>
      <w:r>
        <w:t>p</w:t>
      </w:r>
      <w:r>
        <w:rPr>
          <w:rFonts w:cs="Times New Roman"/>
        </w:rPr>
        <w:t>é</w:t>
      </w:r>
      <w:r w:rsidR="00DA2517">
        <w:t>log</w:t>
      </w:r>
      <w:proofErr w:type="spellEnd"/>
      <w:proofErr w:type="gramEnd"/>
    </w:p>
    <w:p w14:paraId="6F52EAD7" w14:textId="77777777" w:rsidR="00E14B1A" w:rsidRDefault="00E14B1A">
      <w:r>
        <w:t>2l</w:t>
      </w:r>
      <w:r w:rsidR="00DA2517">
        <w:t xml:space="preserve"> (2</w:t>
      </w:r>
      <w:r w:rsidR="00DA2517" w:rsidRPr="00DA2517">
        <w:rPr>
          <w:vertAlign w:val="superscript"/>
        </w:rPr>
        <w:t>nd</w:t>
      </w:r>
      <w:r w:rsidR="00DA2517">
        <w:t>)</w:t>
      </w:r>
      <w:r>
        <w:tab/>
        <w:t>305.5</w:t>
      </w:r>
      <w:r>
        <w:tab/>
      </w:r>
      <w:r>
        <w:tab/>
      </w:r>
      <w:r>
        <w:tab/>
        <w:t>30</w:t>
      </w:r>
      <w:r w:rsidR="001E7FBC">
        <w:t>5.6</w:t>
      </w:r>
      <w:r w:rsidR="001E7FBC">
        <w:tab/>
      </w:r>
      <w:r w:rsidR="001E7FBC">
        <w:tab/>
      </w:r>
      <w:r w:rsidR="001E7FBC">
        <w:tab/>
        <w:t>329.6</w:t>
      </w:r>
      <w:r w:rsidR="001E7FBC">
        <w:tab/>
      </w:r>
      <w:r w:rsidR="001E7FBC">
        <w:tab/>
      </w:r>
      <w:r w:rsidR="001E7FBC">
        <w:tab/>
      </w:r>
      <w:r w:rsidR="001E7FBC">
        <w:tab/>
      </w:r>
      <w:r w:rsidR="001E7FBC">
        <w:tab/>
      </w:r>
      <w:r w:rsidR="00D81432">
        <w:tab/>
      </w:r>
      <w:r w:rsidR="001E7FBC">
        <w:t>131</w:t>
      </w:r>
      <w:r>
        <w:tab/>
      </w:r>
    </w:p>
    <w:p w14:paraId="5B0830F1" w14:textId="59B51621" w:rsidR="00E14B1A" w:rsidRDefault="00E14B1A">
      <w:r>
        <w:tab/>
      </w:r>
      <w:r w:rsidR="00DA2517">
        <w:tab/>
      </w:r>
      <w:r w:rsidR="004B7A9C">
        <w:t>317.0</w:t>
      </w:r>
      <w:r w:rsidR="004B7A9C">
        <w:tab/>
      </w:r>
      <w:r w:rsidR="004B7A9C">
        <w:tab/>
      </w:r>
      <w:r w:rsidR="004B7A9C">
        <w:tab/>
        <w:t>316.7</w:t>
      </w:r>
      <w:r w:rsidR="004B7A9C">
        <w:tab/>
      </w:r>
      <w:r w:rsidR="004B7A9C">
        <w:tab/>
      </w:r>
      <w:r w:rsidR="004B7A9C">
        <w:tab/>
        <w:t>329.6</w:t>
      </w:r>
      <w:r>
        <w:tab/>
      </w:r>
      <w:r>
        <w:tab/>
      </w:r>
      <w:r>
        <w:tab/>
      </w:r>
      <w:r>
        <w:tab/>
      </w:r>
      <w:r>
        <w:tab/>
      </w:r>
      <w:r w:rsidR="00D81432">
        <w:tab/>
      </w:r>
      <w:r w:rsidR="004B7A9C">
        <w:t>69</w:t>
      </w:r>
    </w:p>
    <w:p w14:paraId="08881947" w14:textId="131ED48C" w:rsidR="00C159F6" w:rsidRDefault="00C159F6">
      <w:r>
        <w:t>4l (4</w:t>
      </w:r>
      <w:r w:rsidRPr="00C159F6">
        <w:rPr>
          <w:vertAlign w:val="superscript"/>
        </w:rPr>
        <w:t>th</w:t>
      </w:r>
      <w:r>
        <w:t>)</w:t>
      </w:r>
      <w:r>
        <w:tab/>
        <w:t>408</w:t>
      </w:r>
      <w:r w:rsidR="004B7A9C">
        <w:t>.0</w:t>
      </w:r>
      <w:r>
        <w:tab/>
      </w:r>
      <w:r>
        <w:tab/>
      </w:r>
      <w:r>
        <w:tab/>
        <w:t>408.6</w:t>
      </w:r>
      <w:r>
        <w:tab/>
      </w:r>
      <w:r>
        <w:tab/>
      </w:r>
      <w:r>
        <w:tab/>
        <w:t>413.2</w:t>
      </w:r>
      <w:r>
        <w:tab/>
      </w:r>
      <w:r>
        <w:tab/>
      </w:r>
      <w:r>
        <w:tab/>
      </w:r>
      <w:r>
        <w:tab/>
      </w:r>
      <w:r>
        <w:tab/>
      </w:r>
      <w:r>
        <w:tab/>
        <w:t>19</w:t>
      </w:r>
      <w:r>
        <w:tab/>
      </w:r>
      <w:r>
        <w:tab/>
      </w:r>
      <w:r>
        <w:tab/>
      </w:r>
      <w:r>
        <w:tab/>
      </w:r>
      <w:r>
        <w:tab/>
      </w:r>
      <w:r>
        <w:tab/>
      </w:r>
    </w:p>
    <w:p w14:paraId="644A6AAF" w14:textId="77777777" w:rsidR="001E7FBC" w:rsidRDefault="001E7FBC">
      <w:r>
        <w:t>5l</w:t>
      </w:r>
      <w:r w:rsidR="00DA2517">
        <w:t xml:space="preserve"> (4</w:t>
      </w:r>
      <w:r w:rsidR="00DA2517" w:rsidRPr="00DA2517">
        <w:rPr>
          <w:vertAlign w:val="superscript"/>
        </w:rPr>
        <w:t>th</w:t>
      </w:r>
      <w:r w:rsidR="00DA2517">
        <w:t>)</w:t>
      </w:r>
      <w:r>
        <w:tab/>
        <w:t>432.5</w:t>
      </w:r>
      <w:r>
        <w:tab/>
      </w:r>
      <w:r>
        <w:tab/>
      </w:r>
      <w:r>
        <w:tab/>
        <w:t>434.4</w:t>
      </w:r>
      <w:r w:rsidR="00E14B1A">
        <w:tab/>
      </w:r>
      <w:r w:rsidR="00E14B1A">
        <w:tab/>
      </w:r>
      <w:r w:rsidR="00E14B1A">
        <w:tab/>
        <w:t>450.3</w:t>
      </w:r>
      <w:r w:rsidR="00E14B1A">
        <w:tab/>
      </w:r>
      <w:r w:rsidR="00E14B1A">
        <w:tab/>
      </w:r>
      <w:r w:rsidR="00E14B1A">
        <w:tab/>
      </w:r>
      <w:r w:rsidR="00E14B1A">
        <w:tab/>
      </w:r>
      <w:r w:rsidR="00E14B1A">
        <w:tab/>
      </w:r>
      <w:r w:rsidR="00D81432">
        <w:tab/>
      </w:r>
      <w:r>
        <w:t>62</w:t>
      </w:r>
    </w:p>
    <w:p w14:paraId="15EBB350" w14:textId="20CCA932" w:rsidR="00B02324" w:rsidRDefault="001E7FBC">
      <w:r>
        <w:t>1</w:t>
      </w:r>
      <w:r w:rsidR="00DA2517">
        <w:t xml:space="preserve"> (8</w:t>
      </w:r>
      <w:r w:rsidR="00DA2517" w:rsidRPr="00DA2517">
        <w:rPr>
          <w:vertAlign w:val="superscript"/>
        </w:rPr>
        <w:t>th</w:t>
      </w:r>
      <w:r w:rsidR="00DA2517">
        <w:t>)</w:t>
      </w:r>
      <w:r>
        <w:tab/>
        <w:t>593</w:t>
      </w:r>
      <w:r w:rsidR="004B7A9C">
        <w:t>.0</w:t>
      </w:r>
      <w:r w:rsidR="00E14B1A">
        <w:tab/>
      </w:r>
      <w:r>
        <w:tab/>
      </w:r>
      <w:r>
        <w:tab/>
        <w:t>592.4</w:t>
      </w:r>
      <w:r>
        <w:tab/>
      </w:r>
      <w:r>
        <w:tab/>
      </w:r>
      <w:r>
        <w:tab/>
        <w:t>604.2</w:t>
      </w:r>
      <w:r>
        <w:tab/>
      </w:r>
      <w:r>
        <w:tab/>
      </w:r>
      <w:r>
        <w:tab/>
      </w:r>
      <w:r>
        <w:tab/>
      </w:r>
      <w:r>
        <w:tab/>
      </w:r>
      <w:r w:rsidR="00D81432">
        <w:tab/>
      </w:r>
      <w:r w:rsidR="00B02324">
        <w:t>34</w:t>
      </w:r>
    </w:p>
    <w:p w14:paraId="0E4AC195" w14:textId="77777777" w:rsidR="0063340A" w:rsidRDefault="001E7FBC">
      <w:r>
        <w:tab/>
      </w:r>
      <w:r>
        <w:tab/>
      </w:r>
      <w:r w:rsidR="00E14B1A">
        <w:tab/>
      </w:r>
      <w:r w:rsidR="00E14B1A">
        <w:tab/>
      </w:r>
    </w:p>
    <w:sectPr w:rsidR="0063340A" w:rsidSect="00483459">
      <w:pgSz w:w="15842" w:h="12242" w:orient="landscape"/>
      <w:pgMar w:top="1230" w:right="1440" w:bottom="123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altName w:val="Times"/>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567"/>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40A"/>
    <w:rsid w:val="0002204B"/>
    <w:rsid w:val="001E7FBC"/>
    <w:rsid w:val="00330762"/>
    <w:rsid w:val="00483459"/>
    <w:rsid w:val="004B7A9C"/>
    <w:rsid w:val="00534611"/>
    <w:rsid w:val="0063340A"/>
    <w:rsid w:val="00635C4A"/>
    <w:rsid w:val="006C29F9"/>
    <w:rsid w:val="00A06778"/>
    <w:rsid w:val="00B02324"/>
    <w:rsid w:val="00C159F6"/>
    <w:rsid w:val="00D320C3"/>
    <w:rsid w:val="00D81432"/>
    <w:rsid w:val="00DA2517"/>
    <w:rsid w:val="00E14B1A"/>
    <w:rsid w:val="00EC2C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D0F7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C4A"/>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143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C4A"/>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14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yorkspace.library.yorku.ca/xmlui/handle/10315/30416" TargetMode="External"/><Relationship Id="rId6" Type="http://schemas.openxmlformats.org/officeDocument/2006/relationships/hyperlink" Target="http://yorkspace.library.yorku.ca/xmlui/handle/10315/30414" TargetMode="External"/><Relationship Id="rId7" Type="http://schemas.openxmlformats.org/officeDocument/2006/relationships/hyperlink" Target="http://yorkspace.library.yorku.ca/xmlui/handle/10315/30415" TargetMode="External"/><Relationship Id="rId8" Type="http://schemas.openxmlformats.org/officeDocument/2006/relationships/hyperlink" Target="http://yorkspace.library.yorku.ca/xmlui/handle/10315/30414" TargetMode="External"/><Relationship Id="rId9" Type="http://schemas.openxmlformats.org/officeDocument/2006/relationships/hyperlink" Target="http://yorkspace.library.yorku.ca/xmlui/handle/10315/30415" TargetMode="External"/><Relationship Id="rId10" Type="http://schemas.openxmlformats.org/officeDocument/2006/relationships/hyperlink" Target="http://yorkspace.library.yorku.ca/xmlui/handle/10315/30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264</Words>
  <Characters>1572</Characters>
  <Application>Microsoft Macintosh Word</Application>
  <DocSecurity>0</DocSecurity>
  <Lines>42</Lines>
  <Paragraphs>14</Paragraphs>
  <ScaleCrop>false</ScaleCrop>
  <Company>York University</Company>
  <LinksUpToDate>false</LinksUpToDate>
  <CharactersWithSpaces>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Rahn</dc:creator>
  <cp:keywords/>
  <dc:description/>
  <cp:lastModifiedBy>Jay Rahn</cp:lastModifiedBy>
  <cp:revision>3</cp:revision>
  <dcterms:created xsi:type="dcterms:W3CDTF">2015-10-10T15:00:00Z</dcterms:created>
  <dcterms:modified xsi:type="dcterms:W3CDTF">2015-10-10T15:03:00Z</dcterms:modified>
</cp:coreProperties>
</file>