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module1_lecture3</w:t>
      </w:r>
    </w:p>
    <w:p>
      <w:r>
        <w:rPr>
          <w:rFonts w:ascii="Arial" w:hAnsi="Arial"/>
          <w:color w:val="4F6880"/>
          <w:sz w:val="22"/>
        </w:rPr>
        <w:t>Mon, 12/27 3:41PM • 6:04</w:t>
      </w:r>
    </w:p>
    <w:p>
      <w:pPr>
        <w:spacing w:before="440" w:after="0"/>
      </w:pPr>
      <w:r>
        <w:rPr>
          <w:rFonts w:ascii="Arial" w:hAnsi="Arial"/>
          <w:b/>
          <w:color w:val="4F6880"/>
          <w:sz w:val="22"/>
        </w:rPr>
        <w:t>SUMMARY KEYWORDS</w:t>
      </w:r>
    </w:p>
    <w:p>
      <w:r>
        <w:rPr>
          <w:rFonts w:ascii="Arial" w:hAnsi="Arial"/>
          <w:color w:val="4F6880"/>
          <w:sz w:val="22"/>
        </w:rPr>
        <w:t>inequality, survey, party, votes, values, right hand side, computed, greater, algebraic expression, fraction, question, exceed, deeper insight, win, succinctly, nba, compare, calculator, side, hope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So now that we have this right, a related, related question here is that when can party C hope to win based on the results of the survey? What, what result of the survey will make party C happy, right? So, so the question boils down to, will party C get more votes than party L? And how do we find that? So remember, we already computed the number of votes that party C can hope to get, which is 880 plus 1200X. We computed the number of votes that party L can hope to get, which is 920 plus 1200 times one minus X. And the question is, is that does this exceed, exceed this, right? So the question boils down to is, does this expression here exceed the expression on the right hand side? And so for what values of X does the left hand side is, is greater than the right hand side, right? So this is an example of an inequality.</w:t>
      </w:r>
    </w:p>
    <w:p>
      <w:pPr>
        <w:spacing w:after="0"/>
      </w:pPr>
    </w:p>
    <w:p>
      <w:pPr>
        <w:spacing w:after="0"/>
      </w:pPr>
      <w:r>
        <w:rPr>
          <w:rFonts w:ascii="Arial" w:hAnsi="Arial"/>
          <w:sz w:val="22"/>
        </w:rPr>
        <w:t>And what I'll show you is, is solving this inequality, and how that gives us a deeper insight into the problem that for what values of the survey will indicate that party C is more likely to win than party L. So what we need to do is compare the two sides of this inequality, right? So an inequality can be treated just like an equation, except that instead of the equation sign, it's an inequality sign. So what I'm going to do is I'm going to expand the right hand side, because there's a bracket here. So let me open up the bracket by expanding it.</w:t>
      </w:r>
    </w:p>
    <w:p>
      <w:pPr>
        <w:spacing w:after="0"/>
      </w:pPr>
    </w:p>
    <w:p>
      <w:pPr>
        <w:spacing w:after="0"/>
      </w:pPr>
      <w:r>
        <w:rPr>
          <w:rFonts w:ascii="Arial" w:hAnsi="Arial"/>
          <w:sz w:val="22"/>
        </w:rPr>
        <w:t xml:space="preserve">And then, what I'm going to try and do is collect all the X terms to one side. So I'm going to take this to this side, and I'm going to take this to the other side. So if, if I do that, then this becomes 1200X plus 1200X. This should be greater than 920 plus 1200 minus 880. So if you look at the left hand side, add up the two 1200 X's, that becomes 2400X. And we want this to be greater than, so let's add these two up, right. So that's 2120 minus 880, right? So that's 0, 4, 2, 1. So we need this 2400X to be greater than 1240. So X should be greater than 1240 divided by 2400. And you can use a calculator at this stage, to get this as 0.5167. So what this tells us is that if X is greater than 0.5167, then party C can hope to get more votes than party L. </w:t>
      </w:r>
    </w:p>
    <w:p>
      <w:pPr>
        <w:spacing w:after="0"/>
      </w:pPr>
    </w:p>
    <w:p>
      <w:pPr>
        <w:spacing w:after="0"/>
      </w:pPr>
      <w:r>
        <w:rPr>
          <w:rFonts w:ascii="Arial" w:hAnsi="Arial"/>
          <w:sz w:val="22"/>
        </w:rPr>
        <w:t>And now thinking back to what X was, X was the results of the survey. Right, the fraction of voters in the survey who claim that they will be voting for party C. So what this means is that if the results of the survey revealed that 51.67% of the voters or more, right, claimed that they plan to vote for party C, that will make part C happy in the sense that they will anticipate winning the election. So the idea here was to use this framework of an algebraic expression to set up this question, right, as as comparing between two algebraic expressions, and then using the inequality to figure out what values of the survey will reveal that party C is more likely to win, and for what values of the survey is it more likely that L is going to win, right? And what this shows us, is that cutoff value is 51.67%, or 0.5167 as a fraction. So that's the beauty of math, that it enables you to very succinctly address a question which is of practical importance. So let's stop this example here. And then we'll pick up with an example from the NBA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